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356B6" w:rsidRPr="004B2A3C" w:rsidRDefault="00B356B6" w:rsidP="00833C80">
      <w:pPr>
        <w:jc w:val="center"/>
        <w:rPr>
          <w:vertAlign w:val="superscript"/>
        </w:rPr>
      </w:pPr>
    </w:p>
    <w:p w:rsidR="007F225A" w:rsidRDefault="00A1198D" w:rsidP="00833C80">
      <w:pPr>
        <w:jc w:val="center"/>
      </w:pPr>
      <w:r>
        <w:rPr>
          <w:noProof/>
          <w:lang w:eastAsia="pt-BR"/>
        </w:rPr>
        <w:drawing>
          <wp:inline distT="0" distB="0" distL="0" distR="0">
            <wp:extent cx="1152525" cy="1461500"/>
            <wp:effectExtent l="19050" t="0" r="952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146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198D" w:rsidRPr="00833C80" w:rsidRDefault="00A1198D" w:rsidP="00833C80">
      <w:pPr>
        <w:jc w:val="center"/>
        <w:rPr>
          <w:sz w:val="28"/>
          <w:szCs w:val="28"/>
        </w:rPr>
      </w:pPr>
      <w:r w:rsidRPr="00833C80">
        <w:rPr>
          <w:sz w:val="28"/>
          <w:szCs w:val="28"/>
        </w:rPr>
        <w:t>UNIVERSIDADE FEDERAL DO PARÁ</w:t>
      </w:r>
    </w:p>
    <w:p w:rsidR="00A1198D" w:rsidRPr="00833C80" w:rsidRDefault="00A1198D" w:rsidP="00833C80">
      <w:pPr>
        <w:jc w:val="center"/>
        <w:rPr>
          <w:sz w:val="28"/>
          <w:szCs w:val="28"/>
        </w:rPr>
      </w:pPr>
      <w:r w:rsidRPr="00833C80">
        <w:rPr>
          <w:sz w:val="28"/>
          <w:szCs w:val="28"/>
        </w:rPr>
        <w:t>INSTITUTO DE GEOCIÊNCIAS</w:t>
      </w:r>
    </w:p>
    <w:p w:rsidR="00A1198D" w:rsidRDefault="00A1198D" w:rsidP="00833C80">
      <w:pPr>
        <w:jc w:val="center"/>
        <w:rPr>
          <w:sz w:val="28"/>
          <w:szCs w:val="28"/>
        </w:rPr>
      </w:pPr>
      <w:r w:rsidRPr="00833C80">
        <w:rPr>
          <w:sz w:val="28"/>
          <w:szCs w:val="28"/>
        </w:rPr>
        <w:t>FACULDADE DE GEOFÍSICA</w:t>
      </w:r>
    </w:p>
    <w:p w:rsidR="00A1198D" w:rsidRDefault="00A1198D" w:rsidP="00833C80">
      <w:pPr>
        <w:jc w:val="center"/>
      </w:pPr>
    </w:p>
    <w:p w:rsidR="00A1198D" w:rsidRDefault="00A1198D" w:rsidP="00A1198D">
      <w:pPr>
        <w:ind w:left="3119"/>
      </w:pPr>
    </w:p>
    <w:p w:rsidR="00A1198D" w:rsidRDefault="00A1198D" w:rsidP="00A1198D">
      <w:pPr>
        <w:ind w:left="3119"/>
      </w:pPr>
    </w:p>
    <w:p w:rsidR="00A1198D" w:rsidRPr="00833C80" w:rsidRDefault="00A1198D" w:rsidP="00833C80">
      <w:pPr>
        <w:ind w:firstLine="1843"/>
        <w:rPr>
          <w:sz w:val="28"/>
          <w:szCs w:val="28"/>
        </w:rPr>
      </w:pPr>
      <w:r w:rsidRPr="00833C80">
        <w:rPr>
          <w:sz w:val="28"/>
          <w:szCs w:val="28"/>
        </w:rPr>
        <w:t>RO</w:t>
      </w:r>
      <w:r w:rsidR="00833C80">
        <w:rPr>
          <w:sz w:val="28"/>
          <w:szCs w:val="28"/>
        </w:rPr>
        <w:t>D</w:t>
      </w:r>
      <w:r w:rsidRPr="00833C80">
        <w:rPr>
          <w:sz w:val="28"/>
          <w:szCs w:val="28"/>
        </w:rPr>
        <w:t>OLFO ANDRÉ CARDOSO NEVES</w:t>
      </w:r>
    </w:p>
    <w:p w:rsidR="00A1198D" w:rsidRDefault="00A1198D" w:rsidP="00A1198D">
      <w:pPr>
        <w:ind w:left="3119"/>
      </w:pPr>
    </w:p>
    <w:p w:rsidR="00833C80" w:rsidRDefault="00833C80" w:rsidP="00A1198D">
      <w:pPr>
        <w:ind w:left="3119"/>
      </w:pPr>
    </w:p>
    <w:p w:rsidR="00833C80" w:rsidRDefault="00833C80" w:rsidP="00A1198D">
      <w:pPr>
        <w:ind w:left="3119"/>
      </w:pPr>
    </w:p>
    <w:p w:rsidR="00833C80" w:rsidRPr="004276DF" w:rsidRDefault="001D23B9" w:rsidP="00833C80">
      <w:pPr>
        <w:jc w:val="center"/>
        <w:rPr>
          <w:noProof/>
          <w:sz w:val="32"/>
          <w:szCs w:val="32"/>
          <w:lang w:eastAsia="pt-BR"/>
        </w:rPr>
      </w:pPr>
      <w:r w:rsidRPr="004276DF">
        <w:rPr>
          <w:noProof/>
          <w:sz w:val="32"/>
          <w:szCs w:val="32"/>
          <w:lang w:eastAsia="pt-BR"/>
        </w:rPr>
        <w:t>C</w:t>
      </w:r>
      <w:r w:rsidR="004276DF" w:rsidRPr="004276DF">
        <w:rPr>
          <w:noProof/>
          <w:sz w:val="32"/>
          <w:szCs w:val="32"/>
          <w:lang w:eastAsia="pt-BR"/>
        </w:rPr>
        <w:t>OMPARAÇÃO ENTRE OS ALGORITMOS DE MIGRAÇÃO KIRCHHOFF E STOLT EM DADOS SÍSMICOS 2D DA BACIA DO PARNAÍBA</w:t>
      </w:r>
    </w:p>
    <w:p w:rsidR="00A1198D" w:rsidRDefault="00A1198D" w:rsidP="00833C80">
      <w:pPr>
        <w:pStyle w:val="Default"/>
      </w:pPr>
    </w:p>
    <w:p w:rsidR="00833C80" w:rsidRDefault="00833C80" w:rsidP="00833C80">
      <w:pPr>
        <w:pStyle w:val="Default"/>
      </w:pPr>
    </w:p>
    <w:p w:rsidR="00833C80" w:rsidRDefault="00833C80" w:rsidP="00833C80">
      <w:pPr>
        <w:pStyle w:val="Default"/>
      </w:pPr>
    </w:p>
    <w:p w:rsidR="00833C80" w:rsidRDefault="00833C80" w:rsidP="00833C80">
      <w:pPr>
        <w:pStyle w:val="Default"/>
      </w:pPr>
    </w:p>
    <w:p w:rsidR="00833C80" w:rsidRDefault="00833C80" w:rsidP="00833C80">
      <w:pPr>
        <w:pStyle w:val="Default"/>
      </w:pPr>
    </w:p>
    <w:p w:rsidR="00833C80" w:rsidRDefault="00833C80" w:rsidP="00833C80">
      <w:pPr>
        <w:pStyle w:val="Default"/>
      </w:pPr>
    </w:p>
    <w:p w:rsidR="00833C80" w:rsidRDefault="00833C80" w:rsidP="00833C80">
      <w:pPr>
        <w:pStyle w:val="Default"/>
      </w:pPr>
    </w:p>
    <w:p w:rsidR="00833C80" w:rsidRDefault="00833C80" w:rsidP="00833C80">
      <w:pPr>
        <w:pStyle w:val="Default"/>
      </w:pPr>
    </w:p>
    <w:p w:rsidR="00833C80" w:rsidRDefault="00833C80" w:rsidP="00833C80">
      <w:pPr>
        <w:pStyle w:val="Default"/>
      </w:pPr>
    </w:p>
    <w:p w:rsidR="00833C80" w:rsidRDefault="00833C80" w:rsidP="00833C80">
      <w:pPr>
        <w:pStyle w:val="Default"/>
      </w:pPr>
    </w:p>
    <w:p w:rsidR="00081C18" w:rsidRDefault="00081C18" w:rsidP="00833C80">
      <w:pPr>
        <w:pStyle w:val="Default"/>
      </w:pPr>
    </w:p>
    <w:p w:rsidR="00081C18" w:rsidRDefault="00081C18" w:rsidP="00833C80">
      <w:pPr>
        <w:pStyle w:val="Default"/>
      </w:pPr>
    </w:p>
    <w:p w:rsidR="00081C18" w:rsidRDefault="00081C18" w:rsidP="004276DF">
      <w:pPr>
        <w:pStyle w:val="Default"/>
      </w:pPr>
    </w:p>
    <w:p w:rsidR="008839BB" w:rsidRDefault="008839BB" w:rsidP="008839BB">
      <w:pPr>
        <w:pStyle w:val="Default"/>
        <w:jc w:val="center"/>
      </w:pPr>
    </w:p>
    <w:p w:rsidR="00F86FCB" w:rsidRPr="00833C80" w:rsidRDefault="00F86FCB" w:rsidP="00F55A81"/>
    <w:p w:rsidR="00A1198D" w:rsidRPr="00833C80" w:rsidRDefault="00A1198D" w:rsidP="00833C80">
      <w:pPr>
        <w:jc w:val="center"/>
      </w:pPr>
      <w:r w:rsidRPr="00833C80">
        <w:t>BELÉM – PA</w:t>
      </w:r>
    </w:p>
    <w:p w:rsidR="00833C80" w:rsidRDefault="00912503" w:rsidP="00833C80">
      <w:pPr>
        <w:jc w:val="center"/>
      </w:pPr>
      <w:r>
        <w:t>2015</w:t>
      </w:r>
    </w:p>
    <w:p w:rsidR="00833C80" w:rsidRDefault="00833C80" w:rsidP="00833C80">
      <w:pPr>
        <w:jc w:val="center"/>
        <w:rPr>
          <w:sz w:val="28"/>
          <w:szCs w:val="28"/>
        </w:rPr>
      </w:pPr>
    </w:p>
    <w:p w:rsidR="00A1198D" w:rsidRDefault="00A1198D" w:rsidP="00833C80">
      <w:pPr>
        <w:jc w:val="center"/>
        <w:rPr>
          <w:sz w:val="28"/>
          <w:szCs w:val="28"/>
        </w:rPr>
      </w:pPr>
      <w:r w:rsidRPr="00833C80">
        <w:rPr>
          <w:sz w:val="28"/>
          <w:szCs w:val="28"/>
        </w:rPr>
        <w:t>RODOLFO ANDRÉ CARDOSO NEVES</w:t>
      </w:r>
    </w:p>
    <w:p w:rsidR="00833C80" w:rsidRDefault="00833C80" w:rsidP="00833C80">
      <w:pPr>
        <w:jc w:val="center"/>
        <w:rPr>
          <w:sz w:val="28"/>
          <w:szCs w:val="28"/>
        </w:rPr>
      </w:pPr>
    </w:p>
    <w:p w:rsidR="00833C80" w:rsidRDefault="00833C80" w:rsidP="00833C80">
      <w:pPr>
        <w:jc w:val="center"/>
        <w:rPr>
          <w:sz w:val="28"/>
          <w:szCs w:val="28"/>
        </w:rPr>
      </w:pPr>
    </w:p>
    <w:p w:rsidR="00833C80" w:rsidRPr="00833C80" w:rsidRDefault="00833C80" w:rsidP="00833C80">
      <w:pPr>
        <w:jc w:val="center"/>
        <w:rPr>
          <w:sz w:val="28"/>
          <w:szCs w:val="28"/>
        </w:rPr>
      </w:pPr>
    </w:p>
    <w:p w:rsidR="00833C80" w:rsidRPr="004276DF" w:rsidRDefault="004276DF" w:rsidP="004276DF">
      <w:pPr>
        <w:jc w:val="center"/>
        <w:rPr>
          <w:noProof/>
          <w:sz w:val="32"/>
          <w:szCs w:val="32"/>
          <w:lang w:eastAsia="pt-BR"/>
        </w:rPr>
      </w:pPr>
      <w:r w:rsidRPr="004276DF">
        <w:rPr>
          <w:noProof/>
          <w:sz w:val="32"/>
          <w:szCs w:val="32"/>
          <w:lang w:eastAsia="pt-BR"/>
        </w:rPr>
        <w:t>COMPARAÇÃO ENTRE OS ALGORITMOS DE MIGRAÇÃO KIRCHHOFF E STOLT EM DADOS SÍSMICOS 2D DA BACIA DO PARNAÍBA</w:t>
      </w:r>
    </w:p>
    <w:p w:rsidR="00833C80" w:rsidRPr="004276DF" w:rsidRDefault="00833C80" w:rsidP="00833C80">
      <w:pPr>
        <w:jc w:val="center"/>
        <w:rPr>
          <w:b/>
          <w:noProof/>
          <w:sz w:val="32"/>
          <w:szCs w:val="32"/>
          <w:lang w:eastAsia="pt-BR"/>
        </w:rPr>
      </w:pPr>
    </w:p>
    <w:p w:rsidR="00833C80" w:rsidRPr="00833C80" w:rsidRDefault="00833C80" w:rsidP="00833C80">
      <w:pPr>
        <w:jc w:val="center"/>
        <w:rPr>
          <w:b/>
          <w:noProof/>
          <w:sz w:val="28"/>
          <w:szCs w:val="28"/>
          <w:lang w:eastAsia="pt-BR"/>
        </w:rPr>
      </w:pPr>
    </w:p>
    <w:p w:rsidR="00A1198D" w:rsidRPr="00833C80" w:rsidRDefault="00A1198D" w:rsidP="00B66A08">
      <w:pPr>
        <w:pStyle w:val="Default"/>
        <w:ind w:left="4536"/>
        <w:jc w:val="both"/>
        <w:rPr>
          <w:rFonts w:ascii="Arial" w:hAnsi="Arial" w:cs="Arial"/>
          <w:sz w:val="22"/>
          <w:szCs w:val="22"/>
        </w:rPr>
      </w:pPr>
      <w:r w:rsidRPr="00833C80">
        <w:rPr>
          <w:rFonts w:ascii="Arial" w:hAnsi="Arial" w:cs="Arial"/>
          <w:sz w:val="22"/>
          <w:szCs w:val="22"/>
        </w:rPr>
        <w:t xml:space="preserve">Trabalho de Conclusão de Curso apresentado à Faculdade de Geofísica do Instituto de Geociências da Universidade Federal do Pará – UFPA, em cumprimento às exigências para obtenção de grau de bacharel em Geofísica. </w:t>
      </w:r>
    </w:p>
    <w:p w:rsidR="00A1198D" w:rsidRPr="00833C80" w:rsidRDefault="00A1198D" w:rsidP="00B66A08">
      <w:pPr>
        <w:ind w:left="4536" w:hanging="4536"/>
        <w:jc w:val="both"/>
      </w:pPr>
    </w:p>
    <w:p w:rsidR="00A1198D" w:rsidRPr="00833C80" w:rsidRDefault="00A1198D" w:rsidP="00B66A08">
      <w:pPr>
        <w:ind w:left="4536"/>
        <w:jc w:val="both"/>
      </w:pPr>
      <w:r w:rsidRPr="00833C80">
        <w:t>Orientador: Prof. Dr. João Carlos Ribeiro Cruz</w:t>
      </w:r>
    </w:p>
    <w:p w:rsidR="00A1198D" w:rsidRPr="00833C80" w:rsidRDefault="00A1198D" w:rsidP="00A1198D">
      <w:pPr>
        <w:rPr>
          <w:sz w:val="28"/>
          <w:szCs w:val="28"/>
        </w:rPr>
      </w:pPr>
    </w:p>
    <w:p w:rsidR="00A1198D" w:rsidRDefault="00A1198D" w:rsidP="00A1198D">
      <w:pPr>
        <w:rPr>
          <w:sz w:val="28"/>
          <w:szCs w:val="28"/>
        </w:rPr>
      </w:pPr>
    </w:p>
    <w:p w:rsidR="00833C80" w:rsidRDefault="00833C80" w:rsidP="00A1198D">
      <w:pPr>
        <w:rPr>
          <w:sz w:val="28"/>
          <w:szCs w:val="28"/>
        </w:rPr>
      </w:pPr>
    </w:p>
    <w:p w:rsidR="00833C80" w:rsidRDefault="00833C80" w:rsidP="00A1198D">
      <w:pPr>
        <w:rPr>
          <w:sz w:val="28"/>
          <w:szCs w:val="28"/>
        </w:rPr>
      </w:pPr>
    </w:p>
    <w:p w:rsidR="00833C80" w:rsidRDefault="00833C80" w:rsidP="00A1198D">
      <w:pPr>
        <w:rPr>
          <w:sz w:val="28"/>
          <w:szCs w:val="28"/>
        </w:rPr>
      </w:pPr>
    </w:p>
    <w:p w:rsidR="00833C80" w:rsidRDefault="00833C80" w:rsidP="00A1198D">
      <w:pPr>
        <w:rPr>
          <w:sz w:val="28"/>
          <w:szCs w:val="28"/>
        </w:rPr>
      </w:pPr>
    </w:p>
    <w:p w:rsidR="00833C80" w:rsidRDefault="00833C80" w:rsidP="00A1198D">
      <w:pPr>
        <w:rPr>
          <w:sz w:val="28"/>
          <w:szCs w:val="28"/>
        </w:rPr>
      </w:pPr>
    </w:p>
    <w:p w:rsidR="00833C80" w:rsidRDefault="00833C80" w:rsidP="00A1198D">
      <w:pPr>
        <w:rPr>
          <w:sz w:val="28"/>
          <w:szCs w:val="28"/>
        </w:rPr>
      </w:pPr>
    </w:p>
    <w:p w:rsidR="00081C18" w:rsidRDefault="00081C18" w:rsidP="00A1198D">
      <w:pPr>
        <w:rPr>
          <w:sz w:val="28"/>
          <w:szCs w:val="28"/>
        </w:rPr>
      </w:pPr>
    </w:p>
    <w:p w:rsidR="00046589" w:rsidRDefault="00046589" w:rsidP="00A1198D">
      <w:pPr>
        <w:rPr>
          <w:sz w:val="28"/>
          <w:szCs w:val="28"/>
        </w:rPr>
      </w:pPr>
    </w:p>
    <w:p w:rsidR="00F86FCB" w:rsidRPr="00833C80" w:rsidRDefault="00F86FCB" w:rsidP="00A1198D">
      <w:pPr>
        <w:rPr>
          <w:sz w:val="28"/>
          <w:szCs w:val="28"/>
        </w:rPr>
      </w:pPr>
    </w:p>
    <w:p w:rsidR="00A1198D" w:rsidRPr="00A55F4C" w:rsidRDefault="00A1198D" w:rsidP="00833C80">
      <w:pPr>
        <w:jc w:val="center"/>
      </w:pPr>
      <w:r w:rsidRPr="00A55F4C">
        <w:t>BELÉM</w:t>
      </w:r>
    </w:p>
    <w:p w:rsidR="00F86FCB" w:rsidRPr="00A55F4C" w:rsidRDefault="00912503" w:rsidP="00F86FCB">
      <w:pPr>
        <w:jc w:val="center"/>
      </w:pPr>
      <w:r w:rsidRPr="00A55F4C">
        <w:t>2015</w:t>
      </w:r>
    </w:p>
    <w:p w:rsidR="00EB6DA5" w:rsidRPr="00EB6DA5" w:rsidRDefault="00EB6DA5" w:rsidP="00EB6DA5">
      <w:pPr>
        <w:jc w:val="center"/>
        <w:rPr>
          <w:b/>
        </w:rPr>
      </w:pPr>
      <w:r w:rsidRPr="00EB6DA5">
        <w:rPr>
          <w:b/>
        </w:rPr>
        <w:t>AGRADECIMENTOS</w:t>
      </w:r>
    </w:p>
    <w:p w:rsidR="00EB6DA5" w:rsidRPr="00713917" w:rsidRDefault="00EB6DA5" w:rsidP="00EB6DA5">
      <w:pPr>
        <w:jc w:val="center"/>
        <w:rPr>
          <w:sz w:val="28"/>
          <w:szCs w:val="28"/>
        </w:rPr>
      </w:pPr>
    </w:p>
    <w:p w:rsidR="00EB6DA5" w:rsidRDefault="00EB6DA5" w:rsidP="00836667">
      <w:pPr>
        <w:ind w:firstLine="708"/>
        <w:contextualSpacing/>
        <w:jc w:val="both"/>
      </w:pPr>
      <w:r>
        <w:t>Agradeço primeiramente a Deus, pois sem ele nada disso seria possível. Por toda energia con</w:t>
      </w:r>
      <w:r w:rsidR="00A23404">
        <w:t>cedida a mim através do dom da v</w:t>
      </w:r>
      <w:r>
        <w:t>ida, e por ser aquela voz silenciosa e amiga que sempre me motiva todos os dias na busca pela verdade.</w:t>
      </w:r>
    </w:p>
    <w:p w:rsidR="00EB6DA5" w:rsidRDefault="00EB6DA5" w:rsidP="00EB6DA5">
      <w:pPr>
        <w:ind w:firstLine="708"/>
        <w:contextualSpacing/>
        <w:jc w:val="both"/>
      </w:pPr>
      <w:r>
        <w:t>À minha família; especialmente aos meus pais Ricardo e Regina, por todo o apoio e dedicação concedidos desde a mais tenra infância até hoje, me educando, me mostr</w:t>
      </w:r>
      <w:r w:rsidR="00A23404">
        <w:t>ando a verdade de Deus e a dos h</w:t>
      </w:r>
      <w:r>
        <w:t>omens; e me concedendo a liberdade de buscar as minhas próprias respostas</w:t>
      </w:r>
      <w:r w:rsidR="00D714FF">
        <w:t>.</w:t>
      </w:r>
    </w:p>
    <w:p w:rsidR="00EB6DA5" w:rsidRDefault="00EB6DA5" w:rsidP="00EB6DA5">
      <w:pPr>
        <w:ind w:firstLine="708"/>
        <w:contextualSpacing/>
        <w:jc w:val="both"/>
      </w:pPr>
      <w:r>
        <w:t>À minha irmã Rebeca pelo companheirismo e apoio nesses 20 e tantos anos e pela dádiva concedida a mim como padrinho da Ágatha (sobrinha).</w:t>
      </w:r>
    </w:p>
    <w:p w:rsidR="00EB6DA5" w:rsidRDefault="00EB6DA5" w:rsidP="00EB6DA5">
      <w:pPr>
        <w:ind w:firstLine="708"/>
        <w:contextualSpacing/>
        <w:jc w:val="both"/>
      </w:pPr>
      <w:r>
        <w:t>Aos meus amigos, Jeferson Afonso (Cerberuss) e Victor Barros (Morde</w:t>
      </w:r>
      <w:r w:rsidRPr="00F940E0">
        <w:rPr>
          <w:noProof/>
          <w:lang w:eastAsia="pt-BR"/>
        </w:rPr>
        <w:t>k</w:t>
      </w:r>
      <w:r>
        <w:t>ai):</w:t>
      </w:r>
      <w:r w:rsidR="00D714FF">
        <w:t xml:space="preserve"> </w:t>
      </w:r>
      <w:r>
        <w:t>os “Equipe</w:t>
      </w:r>
      <w:r w:rsidRPr="00F940E0">
        <w:rPr>
          <w:noProof/>
          <w:lang w:eastAsia="pt-BR"/>
        </w:rPr>
        <w:t>k</w:t>
      </w:r>
      <w:r>
        <w:rPr>
          <w:noProof/>
          <w:lang w:eastAsia="pt-BR"/>
        </w:rPr>
        <w:t>inhas</w:t>
      </w:r>
      <w:r>
        <w:t xml:space="preserve">”; </w:t>
      </w:r>
      <w:r w:rsidR="00A23404">
        <w:t>c</w:t>
      </w:r>
      <w:r>
        <w:t>ompanheiros nessa trajetória de muitas lutas silenciosas, o meu muito obrigado.</w:t>
      </w:r>
    </w:p>
    <w:p w:rsidR="00EB6DA5" w:rsidRDefault="00A23404" w:rsidP="00EB6DA5">
      <w:pPr>
        <w:ind w:firstLine="708"/>
        <w:contextualSpacing/>
        <w:jc w:val="both"/>
      </w:pPr>
      <w:r>
        <w:t>Ao meu o</w:t>
      </w:r>
      <w:r w:rsidR="00EB6DA5">
        <w:t>rientador, Prof. João Carlos; pela paciência, dedicação e pela experiência de muitos anos trabalhando e produzindo cientificamente para o CPGf da UFPa.</w:t>
      </w:r>
    </w:p>
    <w:p w:rsidR="00EB6DA5" w:rsidRDefault="00D714FF" w:rsidP="00A23404">
      <w:pPr>
        <w:ind w:firstLine="708"/>
        <w:contextualSpacing/>
        <w:jc w:val="both"/>
      </w:pPr>
      <w:r>
        <w:t>Ao aluno de p</w:t>
      </w:r>
      <w:r w:rsidR="00EB6DA5">
        <w:t>ós-graduação Jaime Andrés (CPGF/UFPa) por ter nos ajudado com a sua experiê</w:t>
      </w:r>
      <w:r>
        <w:t>ncia em processamento de dados sísmicos t</w:t>
      </w:r>
      <w:r w:rsidR="00EB6DA5">
        <w:t>errestres.</w:t>
      </w:r>
    </w:p>
    <w:p w:rsidR="00EB6DA5" w:rsidRDefault="00EB6DA5" w:rsidP="00A23404">
      <w:pPr>
        <w:ind w:firstLine="708"/>
        <w:contextualSpacing/>
        <w:jc w:val="both"/>
      </w:pPr>
      <w:r>
        <w:t>À Universidade (UFPa)</w:t>
      </w:r>
      <w:r w:rsidR="00D714FF">
        <w:t xml:space="preserve"> e aos professores do curso de graduação em g</w:t>
      </w:r>
      <w:r>
        <w:t>eofísica da UFPa. Em especial aos professores Cristiano Mendel e Al</w:t>
      </w:r>
      <w:r w:rsidR="00D714FF">
        <w:t>berto Leandro, orientadores de e</w:t>
      </w:r>
      <w:r>
        <w:t>stágio e mestres sempre solícitos às minhas dúvidas.</w:t>
      </w:r>
    </w:p>
    <w:p w:rsidR="00EB6DA5" w:rsidRPr="005E2264" w:rsidRDefault="003D51CB" w:rsidP="00A23404">
      <w:pPr>
        <w:ind w:firstLine="708"/>
        <w:contextualSpacing/>
        <w:jc w:val="both"/>
      </w:pPr>
      <w:r>
        <w:t xml:space="preserve">E à </w:t>
      </w:r>
      <w:r w:rsidR="00EB6DA5" w:rsidRPr="005E2264">
        <w:t xml:space="preserve">Agência Nacional do Petróleo </w:t>
      </w:r>
      <w:r>
        <w:t xml:space="preserve">Gás Natural e Biocombustíveis </w:t>
      </w:r>
      <w:r w:rsidR="00EB6DA5" w:rsidRPr="005E2264">
        <w:t xml:space="preserve">(ANP) pelo convênio com a UFPA/ANP/PRH-06, e pela concessão </w:t>
      </w:r>
      <w:r w:rsidR="00A23404">
        <w:t>dos dados brutos utilizados no p</w:t>
      </w:r>
      <w:r w:rsidR="00EB6DA5" w:rsidRPr="005E2264">
        <w:t xml:space="preserve">rocessamento </w:t>
      </w:r>
      <w:r w:rsidR="00A23404">
        <w:t>sísmico realizado ne</w:t>
      </w:r>
      <w:r w:rsidR="00EB6DA5" w:rsidRPr="005E2264">
        <w:t>ste trabalho</w:t>
      </w:r>
      <w:r w:rsidR="00EB6DA5">
        <w:t>.</w:t>
      </w:r>
    </w:p>
    <w:p w:rsidR="00EB6DA5" w:rsidRPr="00BA50B4" w:rsidRDefault="00EB6DA5" w:rsidP="00EB6DA5">
      <w:pPr>
        <w:ind w:firstLine="709"/>
        <w:contextualSpacing/>
        <w:jc w:val="both"/>
      </w:pPr>
    </w:p>
    <w:p w:rsidR="00A1198D" w:rsidRPr="00A55F4C" w:rsidRDefault="00A1198D" w:rsidP="00A1198D">
      <w:pPr>
        <w:ind w:left="3119"/>
        <w:rPr>
          <w:sz w:val="28"/>
          <w:szCs w:val="28"/>
        </w:rPr>
      </w:pPr>
    </w:p>
    <w:p w:rsidR="00A1198D" w:rsidRPr="00A55F4C" w:rsidRDefault="00A1198D" w:rsidP="00A1198D">
      <w:pPr>
        <w:ind w:left="3119"/>
        <w:rPr>
          <w:sz w:val="28"/>
          <w:szCs w:val="28"/>
        </w:rPr>
      </w:pPr>
    </w:p>
    <w:p w:rsidR="00A1198D" w:rsidRPr="00A55F4C" w:rsidRDefault="00A1198D" w:rsidP="00A1198D">
      <w:pPr>
        <w:ind w:left="3119"/>
        <w:rPr>
          <w:sz w:val="28"/>
          <w:szCs w:val="28"/>
        </w:rPr>
      </w:pPr>
    </w:p>
    <w:p w:rsidR="00A1198D" w:rsidRPr="00A55F4C" w:rsidRDefault="00A1198D" w:rsidP="00A1198D">
      <w:pPr>
        <w:ind w:left="3119"/>
        <w:rPr>
          <w:sz w:val="28"/>
          <w:szCs w:val="28"/>
        </w:rPr>
      </w:pPr>
    </w:p>
    <w:p w:rsidR="00A1198D" w:rsidRPr="00A55F4C" w:rsidRDefault="00A1198D" w:rsidP="00A1198D">
      <w:pPr>
        <w:ind w:left="3119"/>
      </w:pPr>
    </w:p>
    <w:p w:rsidR="00A1198D" w:rsidRPr="00A55F4C" w:rsidRDefault="00A1198D" w:rsidP="00A1198D">
      <w:pPr>
        <w:ind w:left="3119"/>
      </w:pPr>
    </w:p>
    <w:p w:rsidR="00A1198D" w:rsidRPr="00A55F4C" w:rsidRDefault="00A1198D" w:rsidP="00A1198D">
      <w:pPr>
        <w:ind w:left="3119"/>
      </w:pPr>
    </w:p>
    <w:p w:rsidR="00A1198D" w:rsidRPr="00A55F4C" w:rsidRDefault="00A1198D" w:rsidP="00A1198D">
      <w:pPr>
        <w:ind w:left="3119"/>
      </w:pPr>
    </w:p>
    <w:p w:rsidR="00A1198D" w:rsidRPr="00A55F4C" w:rsidRDefault="00A1198D" w:rsidP="00A1198D">
      <w:pPr>
        <w:ind w:left="3119"/>
      </w:pPr>
    </w:p>
    <w:p w:rsidR="00A1198D" w:rsidRPr="00A55F4C" w:rsidRDefault="00A1198D" w:rsidP="00A1198D">
      <w:pPr>
        <w:ind w:left="3119"/>
      </w:pPr>
    </w:p>
    <w:p w:rsidR="00A1198D" w:rsidRPr="00A55F4C" w:rsidRDefault="00A1198D" w:rsidP="00A1198D">
      <w:pPr>
        <w:ind w:left="3119"/>
      </w:pPr>
    </w:p>
    <w:p w:rsidR="00A1198D" w:rsidRPr="00A55F4C" w:rsidRDefault="00A1198D" w:rsidP="00A1198D">
      <w:pPr>
        <w:ind w:left="3119"/>
      </w:pPr>
    </w:p>
    <w:p w:rsidR="00A1198D" w:rsidRPr="00A55F4C" w:rsidRDefault="00A1198D" w:rsidP="00A1198D">
      <w:pPr>
        <w:ind w:left="3119"/>
      </w:pPr>
    </w:p>
    <w:p w:rsidR="00A1198D" w:rsidRPr="00A55F4C" w:rsidRDefault="00A1198D" w:rsidP="00A1198D">
      <w:pPr>
        <w:ind w:left="3119"/>
      </w:pPr>
    </w:p>
    <w:p w:rsidR="00A1198D" w:rsidRPr="00A55F4C" w:rsidRDefault="00A1198D" w:rsidP="00A1198D">
      <w:pPr>
        <w:ind w:left="3119"/>
      </w:pPr>
    </w:p>
    <w:p w:rsidR="00A1198D" w:rsidRPr="00A55F4C" w:rsidRDefault="00A1198D" w:rsidP="00A1198D">
      <w:pPr>
        <w:ind w:left="3119"/>
      </w:pPr>
    </w:p>
    <w:p w:rsidR="00081C18" w:rsidRPr="00A55F4C" w:rsidRDefault="00081C18" w:rsidP="00A1198D">
      <w:pPr>
        <w:ind w:left="3119"/>
      </w:pPr>
    </w:p>
    <w:p w:rsidR="00081C18" w:rsidRPr="00A55F4C" w:rsidRDefault="00081C18" w:rsidP="00A1198D">
      <w:pPr>
        <w:ind w:left="3119"/>
      </w:pPr>
    </w:p>
    <w:p w:rsidR="00081C18" w:rsidRPr="00A55F4C" w:rsidRDefault="00081C18" w:rsidP="00A1198D">
      <w:pPr>
        <w:ind w:left="3119"/>
      </w:pPr>
    </w:p>
    <w:p w:rsidR="00081C18" w:rsidRPr="00A55F4C" w:rsidRDefault="00081C18" w:rsidP="00A1198D">
      <w:pPr>
        <w:ind w:left="3119"/>
      </w:pPr>
    </w:p>
    <w:p w:rsidR="00081C18" w:rsidRPr="00A55F4C" w:rsidRDefault="00081C18" w:rsidP="00A1198D">
      <w:pPr>
        <w:ind w:left="3119"/>
      </w:pPr>
    </w:p>
    <w:p w:rsidR="00081C18" w:rsidRPr="00A55F4C" w:rsidRDefault="00081C18" w:rsidP="00A1198D">
      <w:pPr>
        <w:ind w:left="3119"/>
      </w:pPr>
    </w:p>
    <w:p w:rsidR="00081C18" w:rsidRPr="00A55F4C" w:rsidRDefault="00081C18" w:rsidP="00A1198D">
      <w:pPr>
        <w:ind w:left="3119"/>
      </w:pPr>
    </w:p>
    <w:p w:rsidR="00081C18" w:rsidRPr="00A55F4C" w:rsidRDefault="00081C18" w:rsidP="00A1198D">
      <w:pPr>
        <w:ind w:left="3119"/>
      </w:pPr>
    </w:p>
    <w:p w:rsidR="00081C18" w:rsidRPr="00A55F4C" w:rsidRDefault="00081C18" w:rsidP="00A1198D">
      <w:pPr>
        <w:ind w:left="3119"/>
      </w:pPr>
    </w:p>
    <w:p w:rsidR="00081C18" w:rsidRPr="00A55F4C" w:rsidRDefault="00081C18" w:rsidP="00A1198D">
      <w:pPr>
        <w:ind w:left="3119"/>
      </w:pPr>
    </w:p>
    <w:p w:rsidR="00081C18" w:rsidRPr="00A55F4C" w:rsidRDefault="00081C18" w:rsidP="00A1198D">
      <w:pPr>
        <w:ind w:left="3119"/>
      </w:pPr>
    </w:p>
    <w:p w:rsidR="00081C18" w:rsidRPr="00A55F4C" w:rsidRDefault="00081C18" w:rsidP="00A1198D">
      <w:pPr>
        <w:ind w:left="3119"/>
      </w:pPr>
    </w:p>
    <w:p w:rsidR="00884677" w:rsidRPr="00A55F4C" w:rsidRDefault="00884677" w:rsidP="00081C18"/>
    <w:p w:rsidR="00884677" w:rsidRPr="00A55F4C" w:rsidRDefault="00884677" w:rsidP="00D81480">
      <w:pPr>
        <w:ind w:left="3119"/>
        <w:jc w:val="right"/>
      </w:pPr>
    </w:p>
    <w:p w:rsidR="00046589" w:rsidRPr="00A55F4C" w:rsidRDefault="00046589" w:rsidP="00D81480">
      <w:pPr>
        <w:ind w:left="3119"/>
        <w:jc w:val="right"/>
      </w:pPr>
    </w:p>
    <w:p w:rsidR="00046589" w:rsidRDefault="00046589" w:rsidP="00D81480">
      <w:pPr>
        <w:ind w:left="3119"/>
        <w:jc w:val="right"/>
      </w:pPr>
    </w:p>
    <w:p w:rsidR="004115F1" w:rsidRDefault="004115F1" w:rsidP="00D81480">
      <w:pPr>
        <w:ind w:left="3119"/>
        <w:jc w:val="right"/>
      </w:pPr>
    </w:p>
    <w:p w:rsidR="004115F1" w:rsidRDefault="004115F1" w:rsidP="00D81480">
      <w:pPr>
        <w:ind w:left="3119"/>
        <w:jc w:val="right"/>
      </w:pPr>
    </w:p>
    <w:p w:rsidR="004115F1" w:rsidRPr="00A55F4C" w:rsidRDefault="004115F1" w:rsidP="00D81480">
      <w:pPr>
        <w:ind w:left="3119"/>
        <w:jc w:val="right"/>
      </w:pPr>
    </w:p>
    <w:p w:rsidR="00046589" w:rsidRPr="00A55F4C" w:rsidRDefault="00046589" w:rsidP="00D81480">
      <w:pPr>
        <w:ind w:left="3119"/>
        <w:jc w:val="right"/>
      </w:pPr>
    </w:p>
    <w:p w:rsidR="00046589" w:rsidRPr="00A55F4C" w:rsidRDefault="00046589" w:rsidP="00D81480">
      <w:pPr>
        <w:ind w:left="3119"/>
        <w:jc w:val="right"/>
      </w:pPr>
    </w:p>
    <w:p w:rsidR="00046589" w:rsidRPr="00A55F4C" w:rsidRDefault="00046589" w:rsidP="00046589"/>
    <w:p w:rsidR="00884677" w:rsidRDefault="000D06BF" w:rsidP="000D06BF">
      <w:pPr>
        <w:ind w:firstLine="4253"/>
        <w:jc w:val="right"/>
        <w:rPr>
          <w:lang w:val="en-US"/>
        </w:rPr>
      </w:pPr>
      <w:r w:rsidRPr="00BF169E">
        <w:t xml:space="preserve"> </w:t>
      </w:r>
      <w:r>
        <w:rPr>
          <w:lang w:val="en-US"/>
        </w:rPr>
        <w:t>“If I have seen further it is by standing on the shoulders of Giants”</w:t>
      </w:r>
    </w:p>
    <w:p w:rsidR="00F86FCB" w:rsidRPr="00F86FCB" w:rsidRDefault="000D06BF" w:rsidP="00F86FCB">
      <w:pPr>
        <w:jc w:val="right"/>
      </w:pPr>
      <w:r w:rsidRPr="00713917">
        <w:t>(Isaac Newton)</w:t>
      </w:r>
    </w:p>
    <w:p w:rsidR="00A1198D" w:rsidRDefault="00A1198D" w:rsidP="00991ACC">
      <w:pPr>
        <w:jc w:val="center"/>
        <w:rPr>
          <w:b/>
        </w:rPr>
      </w:pPr>
      <w:r w:rsidRPr="00B66A08">
        <w:rPr>
          <w:b/>
        </w:rPr>
        <w:t>RESUMO</w:t>
      </w:r>
    </w:p>
    <w:p w:rsidR="00D40E0C" w:rsidRDefault="00A23404" w:rsidP="00EA5A6A">
      <w:pPr>
        <w:contextualSpacing/>
        <w:jc w:val="both"/>
      </w:pPr>
      <w:r>
        <w:t>Vários métodos de m</w:t>
      </w:r>
      <w:r w:rsidR="002F227D">
        <w:t xml:space="preserve">igração podem ser utilizados </w:t>
      </w:r>
      <w:r w:rsidR="00991ACC">
        <w:t xml:space="preserve">com o intuito </w:t>
      </w:r>
      <w:r w:rsidR="009C2F72">
        <w:t>de</w:t>
      </w:r>
      <w:r>
        <w:t xml:space="preserve"> transformar a seção e</w:t>
      </w:r>
      <w:r w:rsidR="002F227D">
        <w:t>mpilhada em</w:t>
      </w:r>
      <w:r>
        <w:t xml:space="preserve"> seção m</w:t>
      </w:r>
      <w:r w:rsidR="00EB6DA5">
        <w:t>igrada. Dentre os diversos algoritmos disponíveis escolheu-se a m</w:t>
      </w:r>
      <w:r w:rsidR="002F227D">
        <w:t xml:space="preserve">igração </w:t>
      </w:r>
      <w:r w:rsidR="00912503">
        <w:rPr>
          <w:noProof/>
          <w:lang w:eastAsia="pt-BR"/>
        </w:rPr>
        <w:t>K</w:t>
      </w:r>
      <w:r w:rsidR="002F227D">
        <w:t>irch</w:t>
      </w:r>
      <w:r w:rsidR="00912503">
        <w:t>h</w:t>
      </w:r>
      <w:r w:rsidR="002F227D">
        <w:t xml:space="preserve">off </w:t>
      </w:r>
      <w:r w:rsidR="00105835">
        <w:t xml:space="preserve">no tempo </w:t>
      </w:r>
      <w:r w:rsidR="00EB6DA5">
        <w:t>e a m</w:t>
      </w:r>
      <w:r w:rsidR="002F227D">
        <w:t>igração Stolt</w:t>
      </w:r>
      <w:r w:rsidR="00EB6DA5">
        <w:t xml:space="preserve"> </w:t>
      </w:r>
      <w:r w:rsidR="00105835">
        <w:t>no tempo</w:t>
      </w:r>
      <w:r w:rsidR="00105835" w:rsidRPr="00310A94">
        <w:t xml:space="preserve">, </w:t>
      </w:r>
      <w:r w:rsidR="002F227D">
        <w:t xml:space="preserve">com o </w:t>
      </w:r>
      <w:r w:rsidR="00991ACC">
        <w:t>objetivo</w:t>
      </w:r>
      <w:r w:rsidR="00EB6DA5">
        <w:t xml:space="preserve"> de c</w:t>
      </w:r>
      <w:r w:rsidR="00912503">
        <w:t>omparar</w:t>
      </w:r>
      <w:r w:rsidR="002F227D">
        <w:t xml:space="preserve"> a sua </w:t>
      </w:r>
      <w:r w:rsidR="00250A3D">
        <w:t>aplicação em dados sísmicos 2D d</w:t>
      </w:r>
      <w:r w:rsidR="002F227D">
        <w:t>a bacia do Parnaíba</w:t>
      </w:r>
      <w:r w:rsidR="00311DC6">
        <w:t>. A discussão aborda tanto a</w:t>
      </w:r>
      <w:r w:rsidR="009E025D">
        <w:t xml:space="preserve"> robustez quanto a praticidade</w:t>
      </w:r>
      <w:r w:rsidR="00311DC6">
        <w:t xml:space="preserve"> dos algoritmos</w:t>
      </w:r>
      <w:r w:rsidR="009E025D">
        <w:t xml:space="preserve">, </w:t>
      </w:r>
      <w:r w:rsidR="002F227D">
        <w:t xml:space="preserve">parâmetros </w:t>
      </w:r>
      <w:r w:rsidR="00991ACC">
        <w:t>utilizados</w:t>
      </w:r>
      <w:r w:rsidR="002F227D">
        <w:t xml:space="preserve"> para a sua implementação</w:t>
      </w:r>
      <w:r w:rsidR="009E025D">
        <w:t xml:space="preserve"> e a</w:t>
      </w:r>
      <w:r w:rsidR="00991ACC">
        <w:t xml:space="preserve"> comparação entre </w:t>
      </w:r>
      <w:r w:rsidR="002F227D">
        <w:t>os resultados obtidos. Os dados utilizados foram 1000</w:t>
      </w:r>
      <w:r w:rsidR="00912503">
        <w:t xml:space="preserve"> tiros</w:t>
      </w:r>
      <w:r w:rsidR="00EB6DA5">
        <w:t xml:space="preserve"> </w:t>
      </w:r>
      <w:r w:rsidR="000E285C">
        <w:t xml:space="preserve">de máxima cobertura (210) da </w:t>
      </w:r>
      <w:r w:rsidR="00311DC6">
        <w:t>l</w:t>
      </w:r>
      <w:r w:rsidR="00463754">
        <w:t xml:space="preserve">inha 001 do </w:t>
      </w:r>
      <w:r w:rsidR="00463754" w:rsidRPr="00310A94">
        <w:t>projeto 0295_ANP_2D_PARNAIBA, da Agência Nacional do Petróleo Gás Natura</w:t>
      </w:r>
      <w:r w:rsidR="00463754">
        <w:t>l e Biocombustíveis (ANP).</w:t>
      </w:r>
      <w:r w:rsidR="00991ACC">
        <w:t xml:space="preserve"> E</w:t>
      </w:r>
      <w:r w:rsidR="002F227D">
        <w:t>stes foram processados</w:t>
      </w:r>
      <w:r w:rsidR="00991ACC">
        <w:rPr>
          <w:szCs w:val="23"/>
        </w:rPr>
        <w:t xml:space="preserve"> através do</w:t>
      </w:r>
      <w:r w:rsidR="00D40E0C">
        <w:rPr>
          <w:szCs w:val="23"/>
        </w:rPr>
        <w:t xml:space="preserve"> software Promax da </w:t>
      </w:r>
      <w:r w:rsidR="00463754" w:rsidRPr="00310A94">
        <w:t>Landmark Graphics Corporation</w:t>
      </w:r>
      <w:r w:rsidR="00463754">
        <w:t>, empresa da Halliburton Ltda.</w:t>
      </w:r>
      <w:r w:rsidR="00D40E0C" w:rsidRPr="00D40E0C">
        <w:rPr>
          <w:szCs w:val="23"/>
        </w:rPr>
        <w:t>,</w:t>
      </w:r>
      <w:r w:rsidR="00EB6DA5">
        <w:t xml:space="preserve"> seguiu-se</w:t>
      </w:r>
      <w:r w:rsidR="002F227D">
        <w:t xml:space="preserve"> o fluxo de processamento convencional</w:t>
      </w:r>
      <w:r w:rsidR="00250A3D">
        <w:t xml:space="preserve"> (</w:t>
      </w:r>
      <w:r w:rsidR="00311DC6">
        <w:t>t</w:t>
      </w:r>
      <w:r w:rsidR="00250A3D">
        <w:t xml:space="preserve">écnica CMP – migração pós-stack) </w:t>
      </w:r>
      <w:r w:rsidR="002F227D">
        <w:t>até a etapa de migração</w:t>
      </w:r>
      <w:r w:rsidR="00912503">
        <w:t xml:space="preserve"> no tempo</w:t>
      </w:r>
      <w:r w:rsidR="00991ACC">
        <w:rPr>
          <w:szCs w:val="23"/>
        </w:rPr>
        <w:t>.</w:t>
      </w:r>
      <w:r w:rsidR="004671A9">
        <w:rPr>
          <w:szCs w:val="23"/>
        </w:rPr>
        <w:t xml:space="preserve"> </w:t>
      </w:r>
      <w:r w:rsidR="009C2F72">
        <w:rPr>
          <w:szCs w:val="23"/>
        </w:rPr>
        <w:t>Através</w:t>
      </w:r>
      <w:r w:rsidR="004671A9">
        <w:t xml:space="preserve"> </w:t>
      </w:r>
      <w:r w:rsidR="009C2F72">
        <w:t>d</w:t>
      </w:r>
      <w:r w:rsidR="004671A9">
        <w:t>os dois algorit</w:t>
      </w:r>
      <w:r w:rsidR="009C2F72">
        <w:t>mos supracitados produziram-se as</w:t>
      </w:r>
      <w:r w:rsidR="002F227D">
        <w:t xml:space="preserve"> sessões</w:t>
      </w:r>
      <w:r w:rsidR="009C2F72">
        <w:t xml:space="preserve">: </w:t>
      </w:r>
      <w:r w:rsidR="00463754">
        <w:t xml:space="preserve">migrada </w:t>
      </w:r>
      <w:r w:rsidR="00311DC6">
        <w:t xml:space="preserve">no tempo com o método </w:t>
      </w:r>
      <w:r w:rsidR="00912503">
        <w:rPr>
          <w:noProof/>
          <w:lang w:eastAsia="pt-BR"/>
        </w:rPr>
        <w:t>K</w:t>
      </w:r>
      <w:r w:rsidR="00463754">
        <w:rPr>
          <w:noProof/>
          <w:lang w:eastAsia="pt-BR"/>
        </w:rPr>
        <w:t>i</w:t>
      </w:r>
      <w:r w:rsidR="002F227D">
        <w:t>rc</w:t>
      </w:r>
      <w:r w:rsidR="00463754">
        <w:t>h</w:t>
      </w:r>
      <w:r w:rsidR="002F227D">
        <w:t>hoff</w:t>
      </w:r>
      <w:r w:rsidR="00105835">
        <w:t xml:space="preserve"> </w:t>
      </w:r>
      <w:r w:rsidR="002F227D">
        <w:t xml:space="preserve">e migrada </w:t>
      </w:r>
      <w:r w:rsidR="00311DC6">
        <w:t xml:space="preserve">no tempo com o método </w:t>
      </w:r>
      <w:r w:rsidR="002F227D">
        <w:t xml:space="preserve">Stolt. </w:t>
      </w:r>
      <w:r w:rsidR="00D40E0C">
        <w:t>O</w:t>
      </w:r>
      <w:r w:rsidR="00C1186E">
        <w:t>s</w:t>
      </w:r>
      <w:r w:rsidR="00D40E0C">
        <w:t xml:space="preserve"> </w:t>
      </w:r>
      <w:r w:rsidR="00EB6DA5">
        <w:t>refletores da b</w:t>
      </w:r>
      <w:r w:rsidR="00D40E0C">
        <w:t xml:space="preserve">acia do Parnaíba </w:t>
      </w:r>
      <w:r w:rsidR="00C1186E">
        <w:t>apresentaram</w:t>
      </w:r>
      <w:r w:rsidR="00D40E0C">
        <w:t xml:space="preserve"> pouco mergulho</w:t>
      </w:r>
      <w:r w:rsidR="00D40E0C" w:rsidRPr="00D40E0C">
        <w:rPr>
          <w:szCs w:val="23"/>
        </w:rPr>
        <w:t xml:space="preserve">, </w:t>
      </w:r>
      <w:r w:rsidR="00D40E0C">
        <w:rPr>
          <w:szCs w:val="23"/>
        </w:rPr>
        <w:t>baixa variação lateral de velocidade e algumas zonas de falhas normais.</w:t>
      </w:r>
      <w:r w:rsidR="00EB6DA5">
        <w:rPr>
          <w:szCs w:val="23"/>
        </w:rPr>
        <w:t xml:space="preserve"> </w:t>
      </w:r>
      <w:r w:rsidR="00A242D1">
        <w:rPr>
          <w:szCs w:val="23"/>
        </w:rPr>
        <w:t>A qualidade da imagem sísmica da seção migrada com o método Kirchhoff mostrou-se superior, apesar da inegável rapidez do método de migração Stolt fornecendo a seção migrada com apenas metade do tempo de processamento utilizado pelo método de Kirchhoff.</w:t>
      </w:r>
    </w:p>
    <w:p w:rsidR="00D40E0C" w:rsidRDefault="00D40E0C" w:rsidP="00D40E0C">
      <w:pPr>
        <w:ind w:firstLine="851"/>
        <w:jc w:val="both"/>
      </w:pPr>
    </w:p>
    <w:p w:rsidR="00D40E0C" w:rsidRPr="00B66A08" w:rsidRDefault="00EA5A6A" w:rsidP="00311DC6">
      <w:pPr>
        <w:jc w:val="both"/>
      </w:pPr>
      <w:r>
        <w:rPr>
          <w:b/>
        </w:rPr>
        <w:t>Palavras-</w:t>
      </w:r>
      <w:r w:rsidR="00D40E0C" w:rsidRPr="009E025D">
        <w:rPr>
          <w:b/>
        </w:rPr>
        <w:t>chave:</w:t>
      </w:r>
      <w:r>
        <w:rPr>
          <w:b/>
        </w:rPr>
        <w:t xml:space="preserve"> </w:t>
      </w:r>
      <w:r w:rsidR="00D40E0C">
        <w:t xml:space="preserve">Migração </w:t>
      </w:r>
      <w:r w:rsidR="00912503">
        <w:rPr>
          <w:noProof/>
          <w:lang w:eastAsia="pt-BR"/>
        </w:rPr>
        <w:t>K</w:t>
      </w:r>
      <w:r w:rsidR="00D40E0C" w:rsidRPr="00961751">
        <w:t>irch</w:t>
      </w:r>
      <w:r w:rsidR="00961751">
        <w:t>h</w:t>
      </w:r>
      <w:r w:rsidR="00D40E0C" w:rsidRPr="00961751">
        <w:t>off</w:t>
      </w:r>
      <w:r w:rsidR="00105835">
        <w:t xml:space="preserve"> no tempo</w:t>
      </w:r>
      <w:r>
        <w:rPr>
          <w:szCs w:val="23"/>
        </w:rPr>
        <w:t>.</w:t>
      </w:r>
      <w:r w:rsidR="00D40E0C">
        <w:t xml:space="preserve"> Migração Stolt</w:t>
      </w:r>
      <w:r>
        <w:t xml:space="preserve"> </w:t>
      </w:r>
      <w:r w:rsidR="00105835">
        <w:t>no tempo</w:t>
      </w:r>
      <w:r>
        <w:t>.</w:t>
      </w:r>
      <w:r w:rsidR="00EB6DA5">
        <w:t xml:space="preserve"> Processamento s</w:t>
      </w:r>
      <w:r w:rsidR="007E34A2">
        <w:t>ísmico 2D.</w:t>
      </w:r>
    </w:p>
    <w:p w:rsidR="00D40E0C" w:rsidRDefault="00D40E0C" w:rsidP="00D40E0C">
      <w:pPr>
        <w:ind w:firstLine="851"/>
        <w:jc w:val="both"/>
      </w:pPr>
    </w:p>
    <w:p w:rsidR="00081C18" w:rsidRDefault="00081C18" w:rsidP="00D40E0C">
      <w:pPr>
        <w:ind w:firstLine="851"/>
        <w:jc w:val="both"/>
      </w:pPr>
    </w:p>
    <w:p w:rsidR="00081C18" w:rsidRDefault="00081C18" w:rsidP="00D40E0C">
      <w:pPr>
        <w:ind w:firstLine="851"/>
        <w:jc w:val="both"/>
      </w:pPr>
    </w:p>
    <w:p w:rsidR="00081C18" w:rsidRDefault="00081C18" w:rsidP="00D40E0C">
      <w:pPr>
        <w:ind w:firstLine="851"/>
        <w:jc w:val="both"/>
      </w:pPr>
    </w:p>
    <w:p w:rsidR="00081C18" w:rsidRDefault="00081C18" w:rsidP="00D40E0C">
      <w:pPr>
        <w:ind w:firstLine="851"/>
        <w:jc w:val="both"/>
      </w:pPr>
    </w:p>
    <w:p w:rsidR="00E8495F" w:rsidRDefault="00E8495F" w:rsidP="00B66A08"/>
    <w:p w:rsidR="00081C18" w:rsidRDefault="00081C18" w:rsidP="00B66A08"/>
    <w:p w:rsidR="00311DC6" w:rsidRDefault="00311DC6" w:rsidP="00B66A08"/>
    <w:p w:rsidR="00A242D1" w:rsidRDefault="00A242D1" w:rsidP="00B66A08"/>
    <w:p w:rsidR="009C2F72" w:rsidRDefault="009C2F72" w:rsidP="00B66A08"/>
    <w:p w:rsidR="00F86FCB" w:rsidRDefault="00F86FCB" w:rsidP="00B66A08"/>
    <w:p w:rsidR="00884677" w:rsidRPr="00B43D07" w:rsidRDefault="0093466A" w:rsidP="00B43D07">
      <w:pPr>
        <w:jc w:val="center"/>
        <w:rPr>
          <w:b/>
          <w:lang w:val="en-US"/>
        </w:rPr>
      </w:pPr>
      <w:r>
        <w:rPr>
          <w:b/>
          <w:lang w:val="en-US"/>
        </w:rPr>
        <w:t>ABSTRACT</w:t>
      </w:r>
    </w:p>
    <w:p w:rsidR="00FF2A0E" w:rsidRPr="00F87C04" w:rsidRDefault="0091039C" w:rsidP="00D336C2">
      <w:pPr>
        <w:contextualSpacing/>
        <w:jc w:val="both"/>
        <w:rPr>
          <w:color w:val="FF0000"/>
          <w:lang w:val="en-US"/>
        </w:rPr>
      </w:pPr>
      <w:r>
        <w:rPr>
          <w:lang w:val="en-US"/>
        </w:rPr>
        <w:t>Several m</w:t>
      </w:r>
      <w:r w:rsidR="00B04476" w:rsidRPr="00D336C2">
        <w:rPr>
          <w:lang w:val="en-US"/>
        </w:rPr>
        <w:t>igration methods can be used w</w:t>
      </w:r>
      <w:r w:rsidR="00EB6DA5">
        <w:rPr>
          <w:lang w:val="en-US"/>
        </w:rPr>
        <w:t>ith a purpose to transform the s</w:t>
      </w:r>
      <w:r w:rsidR="00B04476" w:rsidRPr="00D336C2">
        <w:rPr>
          <w:lang w:val="en-US"/>
        </w:rPr>
        <w:t>tac</w:t>
      </w:r>
      <w:r w:rsidR="00B43D07" w:rsidRPr="00D336C2">
        <w:rPr>
          <w:noProof/>
          <w:lang w:val="en-US" w:eastAsia="pt-BR"/>
        </w:rPr>
        <w:t>k</w:t>
      </w:r>
      <w:r w:rsidR="00EB6DA5">
        <w:rPr>
          <w:lang w:val="en-US"/>
        </w:rPr>
        <w:t xml:space="preserve"> section into m</w:t>
      </w:r>
      <w:r w:rsidR="00B04476" w:rsidRPr="00D336C2">
        <w:rPr>
          <w:lang w:val="en-US"/>
        </w:rPr>
        <w:t>ig</w:t>
      </w:r>
      <w:r w:rsidR="00EB6DA5">
        <w:rPr>
          <w:lang w:val="en-US"/>
        </w:rPr>
        <w:t>rated s</w:t>
      </w:r>
      <w:r w:rsidR="00B04476" w:rsidRPr="00D336C2">
        <w:rPr>
          <w:lang w:val="en-US"/>
        </w:rPr>
        <w:t xml:space="preserve">ection. Indeed some algorithms </w:t>
      </w:r>
      <w:r w:rsidR="00EB6DA5" w:rsidRPr="00D336C2">
        <w:rPr>
          <w:lang w:val="en-US"/>
        </w:rPr>
        <w:t>which</w:t>
      </w:r>
      <w:r w:rsidR="00B43D07" w:rsidRPr="00D336C2">
        <w:rPr>
          <w:lang w:val="en-US"/>
        </w:rPr>
        <w:t xml:space="preserve"> can exempt</w:t>
      </w:r>
      <w:r w:rsidR="00B04476" w:rsidRPr="00D336C2">
        <w:rPr>
          <w:lang w:val="en-US"/>
        </w:rPr>
        <w:t xml:space="preserve"> the stac</w:t>
      </w:r>
      <w:r w:rsidR="00B43D07" w:rsidRPr="00D336C2">
        <w:rPr>
          <w:noProof/>
          <w:lang w:val="en-US" w:eastAsia="pt-BR"/>
        </w:rPr>
        <w:t>k</w:t>
      </w:r>
      <w:r w:rsidR="00B04476" w:rsidRPr="00D336C2">
        <w:rPr>
          <w:lang w:val="en-US"/>
        </w:rPr>
        <w:t xml:space="preserve"> process (</w:t>
      </w:r>
      <w:r w:rsidR="00EB6DA5">
        <w:rPr>
          <w:lang w:val="en-US"/>
        </w:rPr>
        <w:t>p</w:t>
      </w:r>
      <w:r w:rsidR="00B04476" w:rsidRPr="00D336C2">
        <w:rPr>
          <w:lang w:val="en-US"/>
        </w:rPr>
        <w:t>re-stac</w:t>
      </w:r>
      <w:r w:rsidR="00B43D07" w:rsidRPr="00D336C2">
        <w:rPr>
          <w:noProof/>
          <w:lang w:val="en-US" w:eastAsia="pt-BR"/>
        </w:rPr>
        <w:t>k</w:t>
      </w:r>
      <w:r w:rsidR="00EB6DA5">
        <w:rPr>
          <w:lang w:val="en-US"/>
        </w:rPr>
        <w:t xml:space="preserve"> m</w:t>
      </w:r>
      <w:r w:rsidR="00B04476" w:rsidRPr="00D336C2">
        <w:rPr>
          <w:lang w:val="en-US"/>
        </w:rPr>
        <w:t>igration). For this job</w:t>
      </w:r>
      <w:r w:rsidR="00B43D07" w:rsidRPr="00D336C2">
        <w:rPr>
          <w:lang w:val="en-US"/>
        </w:rPr>
        <w:t>,</w:t>
      </w:r>
      <w:r w:rsidR="00B04476" w:rsidRPr="00D336C2">
        <w:rPr>
          <w:lang w:val="en-US"/>
        </w:rPr>
        <w:t xml:space="preserve"> it was </w:t>
      </w:r>
      <w:r w:rsidR="00B43D07" w:rsidRPr="00D336C2">
        <w:rPr>
          <w:lang w:val="en-US"/>
        </w:rPr>
        <w:t>selected</w:t>
      </w:r>
      <w:r>
        <w:rPr>
          <w:lang w:val="en-US"/>
        </w:rPr>
        <w:t>,</w:t>
      </w:r>
      <w:r w:rsidR="00B04476" w:rsidRPr="00D336C2">
        <w:rPr>
          <w:lang w:val="en-US"/>
        </w:rPr>
        <w:t xml:space="preserve"> between all available algorithms</w:t>
      </w:r>
      <w:r w:rsidR="00B43D07" w:rsidRPr="00D336C2">
        <w:rPr>
          <w:lang w:val="en-US"/>
        </w:rPr>
        <w:t>,</w:t>
      </w:r>
      <w:r>
        <w:rPr>
          <w:lang w:val="en-US"/>
        </w:rPr>
        <w:t xml:space="preserve"> the </w:t>
      </w:r>
      <w:r w:rsidR="00B43D07" w:rsidRPr="00D336C2">
        <w:rPr>
          <w:lang w:val="en-US"/>
        </w:rPr>
        <w:t>Kirchhoff</w:t>
      </w:r>
      <w:r>
        <w:rPr>
          <w:lang w:val="en-US"/>
        </w:rPr>
        <w:t>’s method</w:t>
      </w:r>
      <w:r w:rsidR="00EB6DA5">
        <w:rPr>
          <w:lang w:val="en-US"/>
        </w:rPr>
        <w:t xml:space="preserve"> and Stolt</w:t>
      </w:r>
      <w:r>
        <w:rPr>
          <w:lang w:val="en-US"/>
        </w:rPr>
        <w:t>’s method</w:t>
      </w:r>
      <w:r w:rsidR="00B04476" w:rsidRPr="00D336C2">
        <w:rPr>
          <w:lang w:val="en-US"/>
        </w:rPr>
        <w:t xml:space="preserve"> </w:t>
      </w:r>
      <w:r w:rsidR="00105835">
        <w:rPr>
          <w:lang w:val="en-US"/>
        </w:rPr>
        <w:t xml:space="preserve">time </w:t>
      </w:r>
      <w:r w:rsidR="00EB6DA5">
        <w:rPr>
          <w:lang w:val="en-US"/>
        </w:rPr>
        <w:t>m</w:t>
      </w:r>
      <w:r w:rsidR="00B04476" w:rsidRPr="00D336C2">
        <w:rPr>
          <w:lang w:val="en-US"/>
        </w:rPr>
        <w:t>igration</w:t>
      </w:r>
      <w:r>
        <w:rPr>
          <w:lang w:val="en-US"/>
        </w:rPr>
        <w:t>,</w:t>
      </w:r>
      <w:r w:rsidR="00B04476" w:rsidRPr="00D336C2">
        <w:rPr>
          <w:lang w:val="en-US"/>
        </w:rPr>
        <w:t xml:space="preserve"> with an issue to discuss their applicability in 2D sei</w:t>
      </w:r>
      <w:r w:rsidR="005F193E" w:rsidRPr="00D336C2">
        <w:rPr>
          <w:lang w:val="en-US"/>
        </w:rPr>
        <w:t>smic data from Parnaíba</w:t>
      </w:r>
      <w:r w:rsidR="00EB6DA5">
        <w:rPr>
          <w:lang w:val="en-US"/>
        </w:rPr>
        <w:t>’s b</w:t>
      </w:r>
      <w:r w:rsidR="005F193E" w:rsidRPr="00D336C2">
        <w:rPr>
          <w:lang w:val="en-US"/>
        </w:rPr>
        <w:t xml:space="preserve">asin. </w:t>
      </w:r>
      <w:r w:rsidR="00B04476" w:rsidRPr="00D336C2">
        <w:rPr>
          <w:lang w:val="en-US"/>
        </w:rPr>
        <w:t>That discussion approaches their pra</w:t>
      </w:r>
      <w:r w:rsidR="00B43D07" w:rsidRPr="00D336C2">
        <w:rPr>
          <w:lang w:val="en-US"/>
        </w:rPr>
        <w:t>c</w:t>
      </w:r>
      <w:r w:rsidR="00B04476" w:rsidRPr="00D336C2">
        <w:rPr>
          <w:lang w:val="en-US"/>
        </w:rPr>
        <w:t>tic</w:t>
      </w:r>
      <w:r w:rsidR="00B43D07" w:rsidRPr="00D336C2">
        <w:rPr>
          <w:lang w:val="en-US"/>
        </w:rPr>
        <w:t>al</w:t>
      </w:r>
      <w:r w:rsidR="00B04476" w:rsidRPr="00D336C2">
        <w:rPr>
          <w:lang w:val="en-US"/>
        </w:rPr>
        <w:t>ity</w:t>
      </w:r>
      <w:r w:rsidR="00B43D07" w:rsidRPr="00D336C2">
        <w:rPr>
          <w:lang w:val="en-US"/>
        </w:rPr>
        <w:t>,</w:t>
      </w:r>
      <w:r w:rsidR="00EB6DA5">
        <w:rPr>
          <w:lang w:val="en-US"/>
        </w:rPr>
        <w:t xml:space="preserve"> </w:t>
      </w:r>
      <w:r w:rsidR="00B43D07" w:rsidRPr="00D336C2">
        <w:rPr>
          <w:lang w:val="en-US"/>
        </w:rPr>
        <w:t>hardiness,</w:t>
      </w:r>
      <w:r w:rsidR="00B04476" w:rsidRPr="00D336C2">
        <w:rPr>
          <w:lang w:val="en-US"/>
        </w:rPr>
        <w:t xml:space="preserve"> used parameters and the comparison between the results. The </w:t>
      </w:r>
      <w:r w:rsidR="00B43D07" w:rsidRPr="00D336C2">
        <w:rPr>
          <w:lang w:val="en-US"/>
        </w:rPr>
        <w:t>data was 1000 sho</w:t>
      </w:r>
      <w:r w:rsidR="00B04476" w:rsidRPr="00D336C2">
        <w:rPr>
          <w:lang w:val="en-US"/>
        </w:rPr>
        <w:t>ts with maximum co</w:t>
      </w:r>
      <w:r w:rsidR="00B43D07" w:rsidRPr="00D336C2">
        <w:rPr>
          <w:lang w:val="en-US"/>
        </w:rPr>
        <w:t>verage</w:t>
      </w:r>
      <w:r w:rsidR="00B04476" w:rsidRPr="00D336C2">
        <w:rPr>
          <w:lang w:val="en-US"/>
        </w:rPr>
        <w:t xml:space="preserve"> (210)</w:t>
      </w:r>
      <w:r w:rsidR="00B43D07" w:rsidRPr="00D336C2">
        <w:rPr>
          <w:lang w:val="en-US"/>
        </w:rPr>
        <w:t>,</w:t>
      </w:r>
      <w:r w:rsidR="00B04476" w:rsidRPr="00D336C2">
        <w:rPr>
          <w:lang w:val="en-US"/>
        </w:rPr>
        <w:t xml:space="preserve"> from line 001 of project 0295_ANP_2D_PARNAIBA, </w:t>
      </w:r>
      <w:r w:rsidR="00B43D07" w:rsidRPr="00D336C2">
        <w:rPr>
          <w:lang w:val="en-US"/>
        </w:rPr>
        <w:t>from</w:t>
      </w:r>
      <w:r w:rsidR="00B04476" w:rsidRPr="00D336C2">
        <w:rPr>
          <w:lang w:val="en-US"/>
        </w:rPr>
        <w:t xml:space="preserve"> Agência Nacional do Petróleo Gás Natural e Biocombustíveis (ANP).</w:t>
      </w:r>
      <w:r w:rsidR="00C4500F" w:rsidRPr="00D336C2">
        <w:rPr>
          <w:lang w:val="en-US"/>
        </w:rPr>
        <w:t xml:space="preserve"> It was processed using the software </w:t>
      </w:r>
      <w:r w:rsidR="00C4500F" w:rsidRPr="00D336C2">
        <w:rPr>
          <w:szCs w:val="23"/>
          <w:lang w:val="en-US"/>
        </w:rPr>
        <w:t>Promax from</w:t>
      </w:r>
      <w:r w:rsidR="00EB6DA5">
        <w:rPr>
          <w:szCs w:val="23"/>
          <w:lang w:val="en-US"/>
        </w:rPr>
        <w:t xml:space="preserve"> </w:t>
      </w:r>
      <w:r w:rsidR="00B04476" w:rsidRPr="00D336C2">
        <w:rPr>
          <w:lang w:val="en-US"/>
        </w:rPr>
        <w:t xml:space="preserve">Landmark Graphics Corporation, </w:t>
      </w:r>
      <w:r w:rsidR="00C4500F" w:rsidRPr="00D336C2">
        <w:rPr>
          <w:lang w:val="en-US"/>
        </w:rPr>
        <w:t>company from</w:t>
      </w:r>
      <w:r w:rsidR="00B04476" w:rsidRPr="00D336C2">
        <w:rPr>
          <w:lang w:val="en-US"/>
        </w:rPr>
        <w:t xml:space="preserve"> Halliburton Ltda.</w:t>
      </w:r>
      <w:r w:rsidR="00B04476" w:rsidRPr="00D336C2">
        <w:rPr>
          <w:szCs w:val="23"/>
          <w:lang w:val="en-US"/>
        </w:rPr>
        <w:t>,</w:t>
      </w:r>
      <w:r w:rsidR="00EB6DA5">
        <w:rPr>
          <w:szCs w:val="23"/>
          <w:lang w:val="en-US"/>
        </w:rPr>
        <w:t xml:space="preserve"> </w:t>
      </w:r>
      <w:r w:rsidR="00B43D07" w:rsidRPr="00D336C2">
        <w:rPr>
          <w:lang w:val="en-US"/>
        </w:rPr>
        <w:t>following the convent</w:t>
      </w:r>
      <w:r w:rsidR="00C4500F" w:rsidRPr="00D336C2">
        <w:rPr>
          <w:lang w:val="en-US"/>
        </w:rPr>
        <w:t>ional processing flux (CMP tec</w:t>
      </w:r>
      <w:r w:rsidR="00D336C2" w:rsidRPr="00D336C2">
        <w:rPr>
          <w:lang w:val="en-US"/>
        </w:rPr>
        <w:t>hnique</w:t>
      </w:r>
      <w:r w:rsidR="00EB6DA5">
        <w:rPr>
          <w:lang w:val="en-US"/>
        </w:rPr>
        <w:t xml:space="preserve"> – pó</w:t>
      </w:r>
      <w:r w:rsidR="00C4500F" w:rsidRPr="00D336C2">
        <w:rPr>
          <w:lang w:val="en-US"/>
        </w:rPr>
        <w:t>s-stac</w:t>
      </w:r>
      <w:r w:rsidR="00B43D07" w:rsidRPr="00D336C2">
        <w:rPr>
          <w:noProof/>
          <w:lang w:val="en-US" w:eastAsia="pt-BR"/>
        </w:rPr>
        <w:t>k</w:t>
      </w:r>
      <w:r w:rsidR="00EB6DA5">
        <w:rPr>
          <w:lang w:val="en-US"/>
        </w:rPr>
        <w:t xml:space="preserve"> m</w:t>
      </w:r>
      <w:r w:rsidR="00C4500F" w:rsidRPr="00D336C2">
        <w:rPr>
          <w:lang w:val="en-US"/>
        </w:rPr>
        <w:t xml:space="preserve">igration) </w:t>
      </w:r>
      <w:r w:rsidR="00B43D07" w:rsidRPr="00D336C2">
        <w:rPr>
          <w:lang w:val="en-US"/>
        </w:rPr>
        <w:t>to</w:t>
      </w:r>
      <w:r w:rsidR="00EB6DA5">
        <w:rPr>
          <w:lang w:val="en-US"/>
        </w:rPr>
        <w:t xml:space="preserve"> m</w:t>
      </w:r>
      <w:r w:rsidR="00C4500F" w:rsidRPr="00D336C2">
        <w:rPr>
          <w:lang w:val="en-US"/>
        </w:rPr>
        <w:t>igration step</w:t>
      </w:r>
      <w:r w:rsidR="00D336C2" w:rsidRPr="00D336C2">
        <w:rPr>
          <w:lang w:val="en-US"/>
        </w:rPr>
        <w:t>s</w:t>
      </w:r>
      <w:r w:rsidR="00D336C2" w:rsidRPr="00D336C2">
        <w:rPr>
          <w:szCs w:val="23"/>
          <w:lang w:val="en-US"/>
        </w:rPr>
        <w:t>:</w:t>
      </w:r>
      <w:r w:rsidR="00EB6DA5">
        <w:rPr>
          <w:szCs w:val="23"/>
          <w:lang w:val="en-US"/>
        </w:rPr>
        <w:t xml:space="preserve"> </w:t>
      </w:r>
      <w:r w:rsidR="00105835">
        <w:rPr>
          <w:szCs w:val="23"/>
          <w:lang w:val="en-US"/>
        </w:rPr>
        <w:t xml:space="preserve">Production of </w:t>
      </w:r>
      <w:r w:rsidR="00D336C2" w:rsidRPr="00D336C2">
        <w:rPr>
          <w:lang w:val="en-US"/>
        </w:rPr>
        <w:t xml:space="preserve">Kirchhoff </w:t>
      </w:r>
      <w:r w:rsidR="00105835">
        <w:rPr>
          <w:lang w:val="en-US"/>
        </w:rPr>
        <w:t>time</w:t>
      </w:r>
      <w:r w:rsidR="00EB6DA5">
        <w:rPr>
          <w:lang w:val="en-US"/>
        </w:rPr>
        <w:t xml:space="preserve"> </w:t>
      </w:r>
      <w:r w:rsidR="00D336C2" w:rsidRPr="00D336C2">
        <w:rPr>
          <w:szCs w:val="23"/>
          <w:lang w:val="en-US"/>
        </w:rPr>
        <w:t>migrated</w:t>
      </w:r>
      <w:r w:rsidR="00EB6DA5">
        <w:rPr>
          <w:szCs w:val="23"/>
          <w:lang w:val="en-US"/>
        </w:rPr>
        <w:t xml:space="preserve"> section and Stolt</w:t>
      </w:r>
      <w:r w:rsidR="00D336C2" w:rsidRPr="00D336C2">
        <w:rPr>
          <w:szCs w:val="23"/>
          <w:lang w:val="en-US"/>
        </w:rPr>
        <w:t xml:space="preserve"> </w:t>
      </w:r>
      <w:r w:rsidR="00105835">
        <w:rPr>
          <w:szCs w:val="23"/>
          <w:lang w:val="en-US"/>
        </w:rPr>
        <w:t xml:space="preserve">time </w:t>
      </w:r>
      <w:r w:rsidR="00D336C2" w:rsidRPr="00D336C2">
        <w:rPr>
          <w:szCs w:val="23"/>
          <w:lang w:val="en-US"/>
        </w:rPr>
        <w:t>m</w:t>
      </w:r>
      <w:r w:rsidR="00C603C5" w:rsidRPr="00D336C2">
        <w:rPr>
          <w:szCs w:val="23"/>
          <w:lang w:val="en-US"/>
        </w:rPr>
        <w:t xml:space="preserve">igrated </w:t>
      </w:r>
      <w:r w:rsidR="00D336C2" w:rsidRPr="00D336C2">
        <w:rPr>
          <w:lang w:val="en-US"/>
        </w:rPr>
        <w:t>s</w:t>
      </w:r>
      <w:r w:rsidR="00EB6DA5">
        <w:rPr>
          <w:szCs w:val="23"/>
          <w:lang w:val="en-US"/>
        </w:rPr>
        <w:t>ection</w:t>
      </w:r>
      <w:r w:rsidR="00C603C5" w:rsidRPr="00D336C2">
        <w:rPr>
          <w:szCs w:val="23"/>
          <w:lang w:val="en-US"/>
        </w:rPr>
        <w:t xml:space="preserve">. The </w:t>
      </w:r>
      <w:r w:rsidR="00A242D1" w:rsidRPr="00D336C2">
        <w:rPr>
          <w:szCs w:val="23"/>
          <w:lang w:val="en-US"/>
        </w:rPr>
        <w:t>behaviors from reflectors were</w:t>
      </w:r>
      <w:r w:rsidR="00C603C5" w:rsidRPr="00D336C2">
        <w:rPr>
          <w:szCs w:val="23"/>
          <w:lang w:val="en-US"/>
        </w:rPr>
        <w:t xml:space="preserve"> less deep and </w:t>
      </w:r>
      <w:r w:rsidR="00A242D1">
        <w:rPr>
          <w:szCs w:val="23"/>
          <w:lang w:val="en-US"/>
        </w:rPr>
        <w:t xml:space="preserve">less </w:t>
      </w:r>
      <w:r w:rsidR="00C603C5" w:rsidRPr="00D336C2">
        <w:rPr>
          <w:szCs w:val="23"/>
          <w:lang w:val="en-US"/>
        </w:rPr>
        <w:t>l</w:t>
      </w:r>
      <w:r w:rsidR="00D336C2" w:rsidRPr="00D336C2">
        <w:rPr>
          <w:szCs w:val="23"/>
          <w:lang w:val="en-US"/>
        </w:rPr>
        <w:t>ateral velocity variations and s</w:t>
      </w:r>
      <w:r w:rsidR="00C603C5" w:rsidRPr="00D336C2">
        <w:rPr>
          <w:szCs w:val="23"/>
          <w:lang w:val="en-US"/>
        </w:rPr>
        <w:t xml:space="preserve">ome regions with normal failing. </w:t>
      </w:r>
      <w:r w:rsidR="00A242D1">
        <w:rPr>
          <w:szCs w:val="23"/>
          <w:lang w:val="en-US"/>
        </w:rPr>
        <w:t xml:space="preserve">The quality of Kirchhoff time migrated section was superior, despite the quickness of Stolt’s method, giving the migrated section with a half of processing time used by Kirchhoff’s methodology. </w:t>
      </w:r>
    </w:p>
    <w:p w:rsidR="00477D59" w:rsidRPr="00F87C04" w:rsidRDefault="00477D59" w:rsidP="003368D6">
      <w:pPr>
        <w:contextualSpacing/>
        <w:jc w:val="both"/>
        <w:rPr>
          <w:color w:val="FF0000"/>
          <w:lang w:val="en-US"/>
        </w:rPr>
      </w:pPr>
    </w:p>
    <w:p w:rsidR="00C603C5" w:rsidRPr="00A55F4C" w:rsidRDefault="00D336C2" w:rsidP="003368D6">
      <w:pPr>
        <w:jc w:val="both"/>
      </w:pPr>
      <w:r w:rsidRPr="00D336C2">
        <w:rPr>
          <w:b/>
          <w:lang w:val="en-US"/>
        </w:rPr>
        <w:t>Ke</w:t>
      </w:r>
      <w:r w:rsidR="00836667">
        <w:rPr>
          <w:b/>
          <w:lang w:val="en-US"/>
        </w:rPr>
        <w:t>y</w:t>
      </w:r>
      <w:r w:rsidR="00C603C5" w:rsidRPr="00D336C2">
        <w:rPr>
          <w:b/>
          <w:lang w:val="en-US"/>
        </w:rPr>
        <w:t>words:</w:t>
      </w:r>
      <w:r w:rsidR="00EB6DA5">
        <w:rPr>
          <w:b/>
          <w:lang w:val="en-US"/>
        </w:rPr>
        <w:t xml:space="preserve"> </w:t>
      </w:r>
      <w:r w:rsidRPr="00D336C2">
        <w:rPr>
          <w:lang w:val="en-US"/>
        </w:rPr>
        <w:t>K</w:t>
      </w:r>
      <w:r w:rsidR="00C603C5" w:rsidRPr="00C603C5">
        <w:rPr>
          <w:lang w:val="en-US"/>
        </w:rPr>
        <w:t xml:space="preserve">irchhoff </w:t>
      </w:r>
      <w:r w:rsidR="00105835">
        <w:rPr>
          <w:lang w:val="en-US"/>
        </w:rPr>
        <w:t xml:space="preserve">time </w:t>
      </w:r>
      <w:r w:rsidR="00EB6DA5">
        <w:rPr>
          <w:lang w:val="en-US"/>
        </w:rPr>
        <w:t>m</w:t>
      </w:r>
      <w:r w:rsidR="00C603C5" w:rsidRPr="00C603C5">
        <w:rPr>
          <w:lang w:val="en-US"/>
        </w:rPr>
        <w:t>igration</w:t>
      </w:r>
      <w:r w:rsidR="003368D6">
        <w:rPr>
          <w:szCs w:val="23"/>
          <w:lang w:val="en-US"/>
        </w:rPr>
        <w:t>.</w:t>
      </w:r>
      <w:r w:rsidR="00EB6DA5">
        <w:rPr>
          <w:lang w:val="en-US"/>
        </w:rPr>
        <w:t xml:space="preserve"> Stolt</w:t>
      </w:r>
      <w:r w:rsidR="00C603C5" w:rsidRPr="00C603C5">
        <w:rPr>
          <w:lang w:val="en-US"/>
        </w:rPr>
        <w:t xml:space="preserve"> </w:t>
      </w:r>
      <w:r w:rsidR="00105835">
        <w:rPr>
          <w:lang w:val="en-US"/>
        </w:rPr>
        <w:t xml:space="preserve">time </w:t>
      </w:r>
      <w:r w:rsidR="00EB6DA5">
        <w:rPr>
          <w:lang w:val="en-US"/>
        </w:rPr>
        <w:t>m</w:t>
      </w:r>
      <w:r w:rsidR="00C603C5">
        <w:rPr>
          <w:lang w:val="en-US"/>
        </w:rPr>
        <w:t>igration</w:t>
      </w:r>
      <w:r w:rsidR="003368D6">
        <w:rPr>
          <w:lang w:val="en-US"/>
        </w:rPr>
        <w:t xml:space="preserve">. </w:t>
      </w:r>
      <w:r w:rsidR="00C603C5" w:rsidRPr="00A55F4C">
        <w:t>2D seismic processing.</w:t>
      </w:r>
    </w:p>
    <w:p w:rsidR="00C603C5" w:rsidRPr="00A55F4C" w:rsidRDefault="00C603C5" w:rsidP="00C603C5">
      <w:pPr>
        <w:ind w:firstLine="851"/>
        <w:jc w:val="both"/>
      </w:pPr>
    </w:p>
    <w:p w:rsidR="00C603C5" w:rsidRPr="00A55F4C" w:rsidRDefault="00C603C5" w:rsidP="00C603C5"/>
    <w:p w:rsidR="00FF2A0E" w:rsidRPr="00A55F4C" w:rsidRDefault="00FF2A0E" w:rsidP="00B04476"/>
    <w:p w:rsidR="00A1198D" w:rsidRDefault="00B04476" w:rsidP="00B04476">
      <w:pPr>
        <w:ind w:left="3119"/>
      </w:pPr>
      <w:r>
        <w:t>.</w:t>
      </w:r>
    </w:p>
    <w:p w:rsidR="00A1198D" w:rsidRDefault="00A1198D" w:rsidP="00A1198D">
      <w:pPr>
        <w:ind w:left="3119"/>
      </w:pPr>
    </w:p>
    <w:p w:rsidR="00477D59" w:rsidRDefault="00477D59" w:rsidP="00A1198D">
      <w:pPr>
        <w:ind w:left="3119"/>
      </w:pPr>
    </w:p>
    <w:p w:rsidR="00936053" w:rsidRDefault="00936053" w:rsidP="000F35D5"/>
    <w:p w:rsidR="000F35D5" w:rsidRDefault="000F35D5" w:rsidP="000F35D5"/>
    <w:p w:rsidR="00046589" w:rsidRDefault="00046589" w:rsidP="000F35D5"/>
    <w:p w:rsidR="00464556" w:rsidRDefault="00464556" w:rsidP="000F35D5"/>
    <w:p w:rsidR="00A242D1" w:rsidRDefault="00A242D1" w:rsidP="000F35D5"/>
    <w:p w:rsidR="00A242D1" w:rsidRDefault="00A242D1" w:rsidP="000F35D5"/>
    <w:p w:rsidR="00403A15" w:rsidRDefault="00403A15" w:rsidP="00403A15"/>
    <w:p w:rsidR="00EA59A4" w:rsidRDefault="00EA59A4" w:rsidP="00403A15"/>
    <w:p w:rsidR="00F86FCB" w:rsidRDefault="00F86FCB" w:rsidP="00403A15"/>
    <w:p w:rsidR="00465863" w:rsidRDefault="00836667" w:rsidP="00053515">
      <w:pPr>
        <w:jc w:val="center"/>
        <w:rPr>
          <w:b/>
        </w:rPr>
      </w:pPr>
      <w:r>
        <w:rPr>
          <w:b/>
        </w:rPr>
        <w:t>LISTA DE ILUSTRAÇÕES</w:t>
      </w:r>
    </w:p>
    <w:p w:rsidR="00053515" w:rsidRDefault="00053515" w:rsidP="00250A3D">
      <w:pPr>
        <w:jc w:val="center"/>
        <w:rPr>
          <w:b/>
        </w:rPr>
      </w:pPr>
    </w:p>
    <w:p w:rsidR="00AF5869" w:rsidRPr="00AF5869" w:rsidRDefault="00381737" w:rsidP="00EA59A4">
      <w:pPr>
        <w:pStyle w:val="ndicedeilustraes"/>
        <w:tabs>
          <w:tab w:val="right" w:leader="dot" w:pos="9072"/>
        </w:tabs>
        <w:ind w:left="0" w:firstLine="0"/>
        <w:jc w:val="both"/>
        <w:rPr>
          <w:rFonts w:ascii="Arial" w:eastAsiaTheme="minorEastAsia" w:hAnsi="Arial"/>
          <w:smallCaps w:val="0"/>
          <w:noProof/>
          <w:sz w:val="24"/>
          <w:szCs w:val="24"/>
          <w:lang w:eastAsia="pt-BR"/>
        </w:rPr>
      </w:pPr>
      <w:r w:rsidRPr="00381737">
        <w:rPr>
          <w:rFonts w:ascii="Arial" w:hAnsi="Arial"/>
          <w:b/>
          <w:sz w:val="24"/>
          <w:szCs w:val="24"/>
        </w:rPr>
        <w:fldChar w:fldCharType="begin"/>
      </w:r>
      <w:r w:rsidR="00465863" w:rsidRPr="00D80CC7">
        <w:rPr>
          <w:rFonts w:ascii="Arial" w:hAnsi="Arial"/>
          <w:b/>
          <w:sz w:val="24"/>
          <w:szCs w:val="24"/>
        </w:rPr>
        <w:instrText xml:space="preserve"> TOC \h \z \c "Figura" </w:instrText>
      </w:r>
      <w:r w:rsidRPr="00381737">
        <w:rPr>
          <w:rFonts w:ascii="Arial" w:hAnsi="Arial"/>
          <w:b/>
          <w:sz w:val="24"/>
          <w:szCs w:val="24"/>
        </w:rPr>
        <w:fldChar w:fldCharType="separate"/>
      </w:r>
      <w:hyperlink w:anchor="_Toc415075916" w:history="1">
        <w:r w:rsidR="00AF5869" w:rsidRPr="00AF5869">
          <w:rPr>
            <w:rStyle w:val="Hyperlink"/>
            <w:rFonts w:ascii="Arial" w:hAnsi="Arial"/>
            <w:noProof/>
            <w:sz w:val="24"/>
            <w:szCs w:val="24"/>
          </w:rPr>
          <w:t>Figura 1: Localização da bacia do Parnaíba.</w:t>
        </w:r>
        <w:r w:rsidR="00AF5869" w:rsidRPr="00AF5869">
          <w:rPr>
            <w:rFonts w:ascii="Arial" w:hAnsi="Arial"/>
            <w:noProof/>
            <w:webHidden/>
            <w:sz w:val="24"/>
            <w:szCs w:val="24"/>
          </w:rPr>
          <w:tab/>
        </w:r>
        <w:r w:rsidR="00AF5869" w:rsidRPr="00AF5869">
          <w:rPr>
            <w:rFonts w:ascii="Arial" w:hAnsi="Arial"/>
            <w:noProof/>
            <w:webHidden/>
            <w:sz w:val="24"/>
            <w:szCs w:val="24"/>
          </w:rPr>
          <w:fldChar w:fldCharType="begin"/>
        </w:r>
        <w:r w:rsidR="00AF5869" w:rsidRPr="00AF5869">
          <w:rPr>
            <w:rFonts w:ascii="Arial" w:hAnsi="Arial"/>
            <w:noProof/>
            <w:webHidden/>
            <w:sz w:val="24"/>
            <w:szCs w:val="24"/>
          </w:rPr>
          <w:instrText xml:space="preserve"> PAGEREF _Toc415075916 \h </w:instrText>
        </w:r>
        <w:r w:rsidR="00AF5869" w:rsidRPr="00AF5869">
          <w:rPr>
            <w:rFonts w:ascii="Arial" w:hAnsi="Arial"/>
            <w:noProof/>
            <w:webHidden/>
            <w:sz w:val="24"/>
            <w:szCs w:val="24"/>
          </w:rPr>
        </w:r>
        <w:r w:rsidR="00AF5869" w:rsidRPr="00AF5869">
          <w:rPr>
            <w:rFonts w:ascii="Arial" w:hAnsi="Arial"/>
            <w:noProof/>
            <w:webHidden/>
            <w:sz w:val="24"/>
            <w:szCs w:val="24"/>
          </w:rPr>
          <w:fldChar w:fldCharType="separate"/>
        </w:r>
        <w:r w:rsidR="00AF5869" w:rsidRPr="00AF5869">
          <w:rPr>
            <w:rFonts w:ascii="Arial" w:hAnsi="Arial"/>
            <w:noProof/>
            <w:webHidden/>
            <w:sz w:val="24"/>
            <w:szCs w:val="24"/>
          </w:rPr>
          <w:t>13</w:t>
        </w:r>
        <w:r w:rsidR="00AF5869" w:rsidRPr="00AF5869">
          <w:rPr>
            <w:rFonts w:ascii="Arial" w:hAnsi="Arial"/>
            <w:noProof/>
            <w:webHidden/>
            <w:sz w:val="24"/>
            <w:szCs w:val="24"/>
          </w:rPr>
          <w:fldChar w:fldCharType="end"/>
        </w:r>
      </w:hyperlink>
    </w:p>
    <w:p w:rsidR="00AF5869" w:rsidRPr="00AF5869" w:rsidRDefault="00AF5869" w:rsidP="00EA59A4">
      <w:pPr>
        <w:pStyle w:val="ndicedeilustraes"/>
        <w:tabs>
          <w:tab w:val="right" w:leader="dot" w:pos="9072"/>
        </w:tabs>
        <w:ind w:left="0" w:firstLine="0"/>
        <w:jc w:val="both"/>
        <w:rPr>
          <w:rFonts w:ascii="Arial" w:eastAsiaTheme="minorEastAsia" w:hAnsi="Arial"/>
          <w:smallCaps w:val="0"/>
          <w:noProof/>
          <w:sz w:val="24"/>
          <w:szCs w:val="24"/>
          <w:lang w:eastAsia="pt-BR"/>
        </w:rPr>
      </w:pPr>
      <w:hyperlink w:anchor="_Toc415075917" w:history="1">
        <w:r w:rsidRPr="00AF5869">
          <w:rPr>
            <w:rStyle w:val="Hyperlink"/>
            <w:rFonts w:ascii="Arial" w:hAnsi="Arial"/>
            <w:noProof/>
            <w:sz w:val="24"/>
            <w:szCs w:val="24"/>
          </w:rPr>
          <w:t>Figura 2: Nove linhas sísmicas do projeto 0295_ANP_2D_PARNAIBA, (ANP). A seta (em azul) indica a localização do poço 1-FL-1-PI.</w:t>
        </w:r>
        <w:r w:rsidRPr="00AF5869">
          <w:rPr>
            <w:rFonts w:ascii="Arial" w:hAnsi="Arial"/>
            <w:noProof/>
            <w:webHidden/>
            <w:sz w:val="24"/>
            <w:szCs w:val="24"/>
          </w:rPr>
          <w:tab/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begin"/>
        </w:r>
        <w:r w:rsidRPr="00AF5869">
          <w:rPr>
            <w:rFonts w:ascii="Arial" w:hAnsi="Arial"/>
            <w:noProof/>
            <w:webHidden/>
            <w:sz w:val="24"/>
            <w:szCs w:val="24"/>
          </w:rPr>
          <w:instrText xml:space="preserve"> PAGEREF _Toc415075917 \h </w:instrText>
        </w:r>
        <w:r w:rsidRPr="00AF5869">
          <w:rPr>
            <w:rFonts w:ascii="Arial" w:hAnsi="Arial"/>
            <w:noProof/>
            <w:webHidden/>
            <w:sz w:val="24"/>
            <w:szCs w:val="24"/>
          </w:rPr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separate"/>
        </w:r>
        <w:r w:rsidRPr="00AF5869">
          <w:rPr>
            <w:rFonts w:ascii="Arial" w:hAnsi="Arial"/>
            <w:noProof/>
            <w:webHidden/>
            <w:sz w:val="24"/>
            <w:szCs w:val="24"/>
          </w:rPr>
          <w:t>14</w:t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end"/>
        </w:r>
      </w:hyperlink>
    </w:p>
    <w:p w:rsidR="00AF5869" w:rsidRPr="00AF5869" w:rsidRDefault="00AF5869" w:rsidP="00EA59A4">
      <w:pPr>
        <w:pStyle w:val="ndicedeilustraes"/>
        <w:tabs>
          <w:tab w:val="right" w:leader="dot" w:pos="9072"/>
        </w:tabs>
        <w:ind w:left="0" w:firstLine="0"/>
        <w:jc w:val="both"/>
        <w:rPr>
          <w:rFonts w:ascii="Arial" w:eastAsiaTheme="minorEastAsia" w:hAnsi="Arial"/>
          <w:smallCaps w:val="0"/>
          <w:noProof/>
          <w:sz w:val="24"/>
          <w:szCs w:val="24"/>
          <w:lang w:eastAsia="pt-BR"/>
        </w:rPr>
      </w:pPr>
      <w:hyperlink w:anchor="_Toc415075918" w:history="1">
        <w:r w:rsidRPr="00AF5869">
          <w:rPr>
            <w:rStyle w:val="Hyperlink"/>
            <w:rFonts w:ascii="Arial" w:hAnsi="Arial"/>
            <w:noProof/>
            <w:sz w:val="24"/>
            <w:szCs w:val="24"/>
          </w:rPr>
          <w:t>Figura 3: Modelo esquemático da bacia do Parnaíba e sua comparação com o sistema global de classificação de bacias Kingston (em branco).</w:t>
        </w:r>
        <w:r w:rsidRPr="00AF5869">
          <w:rPr>
            <w:rFonts w:ascii="Arial" w:hAnsi="Arial"/>
            <w:noProof/>
            <w:webHidden/>
            <w:sz w:val="24"/>
            <w:szCs w:val="24"/>
          </w:rPr>
          <w:tab/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begin"/>
        </w:r>
        <w:r w:rsidRPr="00AF5869">
          <w:rPr>
            <w:rFonts w:ascii="Arial" w:hAnsi="Arial"/>
            <w:noProof/>
            <w:webHidden/>
            <w:sz w:val="24"/>
            <w:szCs w:val="24"/>
          </w:rPr>
          <w:instrText xml:space="preserve"> PAGEREF _Toc415075918 \h </w:instrText>
        </w:r>
        <w:r w:rsidRPr="00AF5869">
          <w:rPr>
            <w:rFonts w:ascii="Arial" w:hAnsi="Arial"/>
            <w:noProof/>
            <w:webHidden/>
            <w:sz w:val="24"/>
            <w:szCs w:val="24"/>
          </w:rPr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separate"/>
        </w:r>
        <w:r w:rsidRPr="00AF5869">
          <w:rPr>
            <w:rFonts w:ascii="Arial" w:hAnsi="Arial"/>
            <w:noProof/>
            <w:webHidden/>
            <w:sz w:val="24"/>
            <w:szCs w:val="24"/>
          </w:rPr>
          <w:t>16</w:t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end"/>
        </w:r>
      </w:hyperlink>
    </w:p>
    <w:p w:rsidR="00AF5869" w:rsidRPr="00AF5869" w:rsidRDefault="00AF5869" w:rsidP="00EA59A4">
      <w:pPr>
        <w:pStyle w:val="ndicedeilustraes"/>
        <w:tabs>
          <w:tab w:val="right" w:leader="dot" w:pos="9072"/>
        </w:tabs>
        <w:ind w:left="0" w:firstLine="0"/>
        <w:jc w:val="both"/>
        <w:rPr>
          <w:rFonts w:ascii="Arial" w:eastAsiaTheme="minorEastAsia" w:hAnsi="Arial"/>
          <w:smallCaps w:val="0"/>
          <w:noProof/>
          <w:sz w:val="24"/>
          <w:szCs w:val="24"/>
          <w:lang w:eastAsia="pt-BR"/>
        </w:rPr>
      </w:pPr>
      <w:hyperlink w:anchor="_Toc415075919" w:history="1">
        <w:r w:rsidRPr="00AF5869">
          <w:rPr>
            <w:rStyle w:val="Hyperlink"/>
            <w:rFonts w:ascii="Arial" w:hAnsi="Arial"/>
            <w:noProof/>
            <w:sz w:val="24"/>
            <w:szCs w:val="24"/>
          </w:rPr>
          <w:t>Figura 4: Arcabouço estrutural da bacia do Parnaíba: Notam-se as principais estruturas do arcabouço estrutural da bacia e arcos limitantes.</w:t>
        </w:r>
        <w:r w:rsidRPr="00AF5869">
          <w:rPr>
            <w:rFonts w:ascii="Arial" w:hAnsi="Arial"/>
            <w:noProof/>
            <w:webHidden/>
            <w:sz w:val="24"/>
            <w:szCs w:val="24"/>
          </w:rPr>
          <w:tab/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begin"/>
        </w:r>
        <w:r w:rsidRPr="00AF5869">
          <w:rPr>
            <w:rFonts w:ascii="Arial" w:hAnsi="Arial"/>
            <w:noProof/>
            <w:webHidden/>
            <w:sz w:val="24"/>
            <w:szCs w:val="24"/>
          </w:rPr>
          <w:instrText xml:space="preserve"> PAGEREF _Toc415075919 \h </w:instrText>
        </w:r>
        <w:r w:rsidRPr="00AF5869">
          <w:rPr>
            <w:rFonts w:ascii="Arial" w:hAnsi="Arial"/>
            <w:noProof/>
            <w:webHidden/>
            <w:sz w:val="24"/>
            <w:szCs w:val="24"/>
          </w:rPr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separate"/>
        </w:r>
        <w:r w:rsidRPr="00AF5869">
          <w:rPr>
            <w:rFonts w:ascii="Arial" w:hAnsi="Arial"/>
            <w:noProof/>
            <w:webHidden/>
            <w:sz w:val="24"/>
            <w:szCs w:val="24"/>
          </w:rPr>
          <w:t>19</w:t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end"/>
        </w:r>
      </w:hyperlink>
    </w:p>
    <w:p w:rsidR="00AF5869" w:rsidRPr="00AF5869" w:rsidRDefault="00AF5869" w:rsidP="00EA59A4">
      <w:pPr>
        <w:pStyle w:val="ndicedeilustraes"/>
        <w:tabs>
          <w:tab w:val="right" w:leader="dot" w:pos="9072"/>
        </w:tabs>
        <w:ind w:left="0" w:firstLine="0"/>
        <w:jc w:val="both"/>
        <w:rPr>
          <w:rFonts w:ascii="Arial" w:eastAsiaTheme="minorEastAsia" w:hAnsi="Arial"/>
          <w:smallCaps w:val="0"/>
          <w:noProof/>
          <w:sz w:val="24"/>
          <w:szCs w:val="24"/>
          <w:lang w:eastAsia="pt-BR"/>
        </w:rPr>
      </w:pPr>
      <w:hyperlink w:anchor="_Toc415075920" w:history="1">
        <w:r w:rsidRPr="00AF5869">
          <w:rPr>
            <w:rStyle w:val="Hyperlink"/>
            <w:rFonts w:ascii="Arial" w:hAnsi="Arial"/>
            <w:noProof/>
            <w:sz w:val="24"/>
            <w:szCs w:val="24"/>
          </w:rPr>
          <w:t>Figura 5: Carta estratigráfica da bacia do Parnaíba. Fonte: Vaz, et al. (2007).</w:t>
        </w:r>
        <w:r w:rsidRPr="00AF5869">
          <w:rPr>
            <w:rFonts w:ascii="Arial" w:hAnsi="Arial"/>
            <w:noProof/>
            <w:webHidden/>
            <w:sz w:val="24"/>
            <w:szCs w:val="24"/>
          </w:rPr>
          <w:tab/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begin"/>
        </w:r>
        <w:r w:rsidRPr="00AF5869">
          <w:rPr>
            <w:rFonts w:ascii="Arial" w:hAnsi="Arial"/>
            <w:noProof/>
            <w:webHidden/>
            <w:sz w:val="24"/>
            <w:szCs w:val="24"/>
          </w:rPr>
          <w:instrText xml:space="preserve"> PAGEREF _Toc415075920 \h </w:instrText>
        </w:r>
        <w:r w:rsidRPr="00AF5869">
          <w:rPr>
            <w:rFonts w:ascii="Arial" w:hAnsi="Arial"/>
            <w:noProof/>
            <w:webHidden/>
            <w:sz w:val="24"/>
            <w:szCs w:val="24"/>
          </w:rPr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separate"/>
        </w:r>
        <w:r w:rsidRPr="00AF5869">
          <w:rPr>
            <w:rFonts w:ascii="Arial" w:hAnsi="Arial"/>
            <w:noProof/>
            <w:webHidden/>
            <w:sz w:val="24"/>
            <w:szCs w:val="24"/>
          </w:rPr>
          <w:t>22</w:t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end"/>
        </w:r>
      </w:hyperlink>
    </w:p>
    <w:p w:rsidR="00AF5869" w:rsidRPr="00AF5869" w:rsidRDefault="00AF5869" w:rsidP="00EA59A4">
      <w:pPr>
        <w:pStyle w:val="ndicedeilustraes"/>
        <w:tabs>
          <w:tab w:val="right" w:leader="dot" w:pos="9072"/>
        </w:tabs>
        <w:ind w:left="0" w:firstLine="0"/>
        <w:jc w:val="both"/>
        <w:rPr>
          <w:rFonts w:ascii="Arial" w:eastAsiaTheme="minorEastAsia" w:hAnsi="Arial"/>
          <w:smallCaps w:val="0"/>
          <w:noProof/>
          <w:sz w:val="24"/>
          <w:szCs w:val="24"/>
          <w:lang w:eastAsia="pt-BR"/>
        </w:rPr>
      </w:pPr>
      <w:hyperlink w:anchor="_Toc415075921" w:history="1">
        <w:r w:rsidRPr="00AF5869">
          <w:rPr>
            <w:rStyle w:val="Hyperlink"/>
            <w:rFonts w:ascii="Arial" w:hAnsi="Arial"/>
            <w:noProof/>
            <w:sz w:val="24"/>
            <w:szCs w:val="24"/>
          </w:rPr>
          <w:t>Figura 6: Principais plays exploratórios da bacia do Parnaíba.</w:t>
        </w:r>
        <w:r w:rsidRPr="00AF5869">
          <w:rPr>
            <w:rFonts w:ascii="Arial" w:hAnsi="Arial"/>
            <w:noProof/>
            <w:webHidden/>
            <w:sz w:val="24"/>
            <w:szCs w:val="24"/>
          </w:rPr>
          <w:tab/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begin"/>
        </w:r>
        <w:r w:rsidRPr="00AF5869">
          <w:rPr>
            <w:rFonts w:ascii="Arial" w:hAnsi="Arial"/>
            <w:noProof/>
            <w:webHidden/>
            <w:sz w:val="24"/>
            <w:szCs w:val="24"/>
          </w:rPr>
          <w:instrText xml:space="preserve"> PAGEREF _Toc415075921 \h </w:instrText>
        </w:r>
        <w:r w:rsidRPr="00AF5869">
          <w:rPr>
            <w:rFonts w:ascii="Arial" w:hAnsi="Arial"/>
            <w:noProof/>
            <w:webHidden/>
            <w:sz w:val="24"/>
            <w:szCs w:val="24"/>
          </w:rPr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separate"/>
        </w:r>
        <w:r w:rsidRPr="00AF5869">
          <w:rPr>
            <w:rFonts w:ascii="Arial" w:hAnsi="Arial"/>
            <w:noProof/>
            <w:webHidden/>
            <w:sz w:val="24"/>
            <w:szCs w:val="24"/>
          </w:rPr>
          <w:t>27</w:t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end"/>
        </w:r>
      </w:hyperlink>
    </w:p>
    <w:p w:rsidR="00AF5869" w:rsidRPr="00AF5869" w:rsidRDefault="00AF5869" w:rsidP="00EA59A4">
      <w:pPr>
        <w:pStyle w:val="ndicedeilustraes"/>
        <w:tabs>
          <w:tab w:val="right" w:leader="dot" w:pos="9072"/>
        </w:tabs>
        <w:ind w:left="0" w:firstLine="0"/>
        <w:jc w:val="both"/>
        <w:rPr>
          <w:rFonts w:ascii="Arial" w:eastAsiaTheme="minorEastAsia" w:hAnsi="Arial"/>
          <w:smallCaps w:val="0"/>
          <w:noProof/>
          <w:sz w:val="24"/>
          <w:szCs w:val="24"/>
          <w:lang w:eastAsia="pt-BR"/>
        </w:rPr>
      </w:pPr>
      <w:hyperlink w:anchor="_Toc415075922" w:history="1">
        <w:r w:rsidRPr="00AF5869">
          <w:rPr>
            <w:rStyle w:val="Hyperlink"/>
            <w:rFonts w:ascii="Arial" w:hAnsi="Arial"/>
            <w:noProof/>
            <w:sz w:val="24"/>
            <w:szCs w:val="24"/>
          </w:rPr>
          <w:t>Figura 7: Principais ocorrências de hidrocarbonetos na bacia do Parnaíba.</w:t>
        </w:r>
        <w:r w:rsidRPr="00AF5869">
          <w:rPr>
            <w:rFonts w:ascii="Arial" w:hAnsi="Arial"/>
            <w:noProof/>
            <w:webHidden/>
            <w:sz w:val="24"/>
            <w:szCs w:val="24"/>
          </w:rPr>
          <w:tab/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begin"/>
        </w:r>
        <w:r w:rsidRPr="00AF5869">
          <w:rPr>
            <w:rFonts w:ascii="Arial" w:hAnsi="Arial"/>
            <w:noProof/>
            <w:webHidden/>
            <w:sz w:val="24"/>
            <w:szCs w:val="24"/>
          </w:rPr>
          <w:instrText xml:space="preserve"> PAGEREF _Toc415075922 \h </w:instrText>
        </w:r>
        <w:r w:rsidRPr="00AF5869">
          <w:rPr>
            <w:rFonts w:ascii="Arial" w:hAnsi="Arial"/>
            <w:noProof/>
            <w:webHidden/>
            <w:sz w:val="24"/>
            <w:szCs w:val="24"/>
          </w:rPr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separate"/>
        </w:r>
        <w:r w:rsidRPr="00AF5869">
          <w:rPr>
            <w:rFonts w:ascii="Arial" w:hAnsi="Arial"/>
            <w:noProof/>
            <w:webHidden/>
            <w:sz w:val="24"/>
            <w:szCs w:val="24"/>
          </w:rPr>
          <w:t>29</w:t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end"/>
        </w:r>
      </w:hyperlink>
    </w:p>
    <w:p w:rsidR="00AF5869" w:rsidRPr="00AF5869" w:rsidRDefault="00AF5869" w:rsidP="00EA59A4">
      <w:pPr>
        <w:pStyle w:val="ndicedeilustraes"/>
        <w:tabs>
          <w:tab w:val="right" w:leader="dot" w:pos="9072"/>
        </w:tabs>
        <w:ind w:left="0" w:firstLine="0"/>
        <w:jc w:val="both"/>
        <w:rPr>
          <w:rFonts w:ascii="Arial" w:eastAsiaTheme="minorEastAsia" w:hAnsi="Arial"/>
          <w:smallCaps w:val="0"/>
          <w:noProof/>
          <w:sz w:val="24"/>
          <w:szCs w:val="24"/>
          <w:lang w:eastAsia="pt-BR"/>
        </w:rPr>
      </w:pPr>
      <w:hyperlink w:anchor="_Toc415075923" w:history="1">
        <w:r w:rsidRPr="00AF5869">
          <w:rPr>
            <w:rStyle w:val="Hyperlink"/>
            <w:rFonts w:ascii="Arial" w:hAnsi="Arial"/>
            <w:noProof/>
            <w:sz w:val="24"/>
            <w:szCs w:val="24"/>
          </w:rPr>
          <w:t>Figura 8: Representação esquemática do efeito de foco enterrado.</w:t>
        </w:r>
        <w:r w:rsidRPr="00AF5869">
          <w:rPr>
            <w:rFonts w:ascii="Arial" w:hAnsi="Arial"/>
            <w:noProof/>
            <w:webHidden/>
            <w:sz w:val="24"/>
            <w:szCs w:val="24"/>
          </w:rPr>
          <w:tab/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begin"/>
        </w:r>
        <w:r w:rsidRPr="00AF5869">
          <w:rPr>
            <w:rFonts w:ascii="Arial" w:hAnsi="Arial"/>
            <w:noProof/>
            <w:webHidden/>
            <w:sz w:val="24"/>
            <w:szCs w:val="24"/>
          </w:rPr>
          <w:instrText xml:space="preserve"> PAGEREF _Toc415075923 \h </w:instrText>
        </w:r>
        <w:r w:rsidRPr="00AF5869">
          <w:rPr>
            <w:rFonts w:ascii="Arial" w:hAnsi="Arial"/>
            <w:noProof/>
            <w:webHidden/>
            <w:sz w:val="24"/>
            <w:szCs w:val="24"/>
          </w:rPr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separate"/>
        </w:r>
        <w:r w:rsidRPr="00AF5869">
          <w:rPr>
            <w:rFonts w:ascii="Arial" w:hAnsi="Arial"/>
            <w:noProof/>
            <w:webHidden/>
            <w:sz w:val="24"/>
            <w:szCs w:val="24"/>
          </w:rPr>
          <w:t>32</w:t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end"/>
        </w:r>
      </w:hyperlink>
    </w:p>
    <w:p w:rsidR="00AF5869" w:rsidRPr="00AF5869" w:rsidRDefault="00AF5869" w:rsidP="00EA59A4">
      <w:pPr>
        <w:pStyle w:val="ndicedeilustraes"/>
        <w:tabs>
          <w:tab w:val="right" w:leader="dot" w:pos="9072"/>
        </w:tabs>
        <w:ind w:left="0" w:firstLine="0"/>
        <w:jc w:val="both"/>
        <w:rPr>
          <w:rFonts w:ascii="Arial" w:eastAsiaTheme="minorEastAsia" w:hAnsi="Arial"/>
          <w:smallCaps w:val="0"/>
          <w:noProof/>
          <w:sz w:val="24"/>
          <w:szCs w:val="24"/>
          <w:lang w:eastAsia="pt-BR"/>
        </w:rPr>
      </w:pPr>
      <w:hyperlink w:anchor="_Toc415075924" w:history="1">
        <w:r w:rsidRPr="00AF5869">
          <w:rPr>
            <w:rStyle w:val="Hyperlink"/>
            <w:rFonts w:ascii="Arial" w:hAnsi="Arial"/>
            <w:noProof/>
            <w:sz w:val="24"/>
            <w:szCs w:val="24"/>
          </w:rPr>
          <w:t>Figura 9: Relação entre o mergulho aparente Ψ na imagem sísmica da seção empilhada e o mergulho real θ.</w:t>
        </w:r>
        <w:r w:rsidRPr="00AF5869">
          <w:rPr>
            <w:rFonts w:ascii="Arial" w:hAnsi="Arial"/>
            <w:noProof/>
            <w:webHidden/>
            <w:sz w:val="24"/>
            <w:szCs w:val="24"/>
          </w:rPr>
          <w:tab/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begin"/>
        </w:r>
        <w:r w:rsidRPr="00AF5869">
          <w:rPr>
            <w:rFonts w:ascii="Arial" w:hAnsi="Arial"/>
            <w:noProof/>
            <w:webHidden/>
            <w:sz w:val="24"/>
            <w:szCs w:val="24"/>
          </w:rPr>
          <w:instrText xml:space="preserve"> PAGEREF _Toc415075924 \h </w:instrText>
        </w:r>
        <w:r w:rsidRPr="00AF5869">
          <w:rPr>
            <w:rFonts w:ascii="Arial" w:hAnsi="Arial"/>
            <w:noProof/>
            <w:webHidden/>
            <w:sz w:val="24"/>
            <w:szCs w:val="24"/>
          </w:rPr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separate"/>
        </w:r>
        <w:r w:rsidRPr="00AF5869">
          <w:rPr>
            <w:rFonts w:ascii="Arial" w:hAnsi="Arial"/>
            <w:noProof/>
            <w:webHidden/>
            <w:sz w:val="24"/>
            <w:szCs w:val="24"/>
          </w:rPr>
          <w:t>33</w:t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end"/>
        </w:r>
      </w:hyperlink>
    </w:p>
    <w:p w:rsidR="00AF5869" w:rsidRPr="00AF5869" w:rsidRDefault="00AF5869" w:rsidP="00EA59A4">
      <w:pPr>
        <w:pStyle w:val="ndicedeilustraes"/>
        <w:tabs>
          <w:tab w:val="right" w:leader="dot" w:pos="9072"/>
        </w:tabs>
        <w:ind w:left="0" w:firstLine="0"/>
        <w:jc w:val="both"/>
        <w:rPr>
          <w:rFonts w:ascii="Arial" w:eastAsiaTheme="minorEastAsia" w:hAnsi="Arial"/>
          <w:smallCaps w:val="0"/>
          <w:noProof/>
          <w:sz w:val="24"/>
          <w:szCs w:val="24"/>
          <w:lang w:eastAsia="pt-BR"/>
        </w:rPr>
      </w:pPr>
      <w:hyperlink w:anchor="_Toc415075925" w:history="1">
        <w:r w:rsidRPr="00AF5869">
          <w:rPr>
            <w:rStyle w:val="Hyperlink"/>
            <w:rFonts w:ascii="Arial" w:hAnsi="Arial"/>
            <w:noProof/>
            <w:sz w:val="24"/>
            <w:szCs w:val="24"/>
          </w:rPr>
          <w:t>Figura 10: Representação esquemática do move-out de um ponto difrator. Este é semelhante ao move-out da reflexão, porém deslocado de t1.</w:t>
        </w:r>
        <w:r w:rsidRPr="00AF5869">
          <w:rPr>
            <w:rFonts w:ascii="Arial" w:hAnsi="Arial"/>
            <w:noProof/>
            <w:webHidden/>
            <w:sz w:val="24"/>
            <w:szCs w:val="24"/>
          </w:rPr>
          <w:tab/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begin"/>
        </w:r>
        <w:r w:rsidRPr="00AF5869">
          <w:rPr>
            <w:rFonts w:ascii="Arial" w:hAnsi="Arial"/>
            <w:noProof/>
            <w:webHidden/>
            <w:sz w:val="24"/>
            <w:szCs w:val="24"/>
          </w:rPr>
          <w:instrText xml:space="preserve"> PAGEREF _Toc415075925 \h </w:instrText>
        </w:r>
        <w:r w:rsidRPr="00AF5869">
          <w:rPr>
            <w:rFonts w:ascii="Arial" w:hAnsi="Arial"/>
            <w:noProof/>
            <w:webHidden/>
            <w:sz w:val="24"/>
            <w:szCs w:val="24"/>
          </w:rPr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separate"/>
        </w:r>
        <w:r w:rsidRPr="00AF5869">
          <w:rPr>
            <w:rFonts w:ascii="Arial" w:hAnsi="Arial"/>
            <w:noProof/>
            <w:webHidden/>
            <w:sz w:val="24"/>
            <w:szCs w:val="24"/>
          </w:rPr>
          <w:t>35</w:t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end"/>
        </w:r>
      </w:hyperlink>
    </w:p>
    <w:p w:rsidR="00AF5869" w:rsidRPr="00AF5869" w:rsidRDefault="00AF5869" w:rsidP="00EA59A4">
      <w:pPr>
        <w:pStyle w:val="ndicedeilustraes"/>
        <w:tabs>
          <w:tab w:val="right" w:leader="dot" w:pos="9072"/>
        </w:tabs>
        <w:ind w:left="0" w:firstLine="0"/>
        <w:jc w:val="both"/>
        <w:rPr>
          <w:rFonts w:ascii="Arial" w:eastAsiaTheme="minorEastAsia" w:hAnsi="Arial"/>
          <w:smallCaps w:val="0"/>
          <w:noProof/>
          <w:sz w:val="24"/>
          <w:szCs w:val="24"/>
          <w:lang w:eastAsia="pt-BR"/>
        </w:rPr>
      </w:pPr>
      <w:hyperlink w:anchor="_Toc415075926" w:history="1">
        <w:r w:rsidRPr="00AF5869">
          <w:rPr>
            <w:rStyle w:val="Hyperlink"/>
            <w:rFonts w:ascii="Arial" w:hAnsi="Arial"/>
            <w:noProof/>
            <w:sz w:val="24"/>
            <w:szCs w:val="24"/>
          </w:rPr>
          <w:t>Figura 11: Modelo esquemático do princípio de Huygens (acima).  Resposta esperada no sismograma para um modelo de pontos difratores com espaçamento variável em subsuperfície (abaixo).</w:t>
        </w:r>
        <w:r w:rsidRPr="00AF5869">
          <w:rPr>
            <w:rFonts w:ascii="Arial" w:hAnsi="Arial"/>
            <w:noProof/>
            <w:webHidden/>
            <w:sz w:val="24"/>
            <w:szCs w:val="24"/>
          </w:rPr>
          <w:tab/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begin"/>
        </w:r>
        <w:r w:rsidRPr="00AF5869">
          <w:rPr>
            <w:rFonts w:ascii="Arial" w:hAnsi="Arial"/>
            <w:noProof/>
            <w:webHidden/>
            <w:sz w:val="24"/>
            <w:szCs w:val="24"/>
          </w:rPr>
          <w:instrText xml:space="preserve"> PAGEREF _Toc415075926 \h </w:instrText>
        </w:r>
        <w:r w:rsidRPr="00AF5869">
          <w:rPr>
            <w:rFonts w:ascii="Arial" w:hAnsi="Arial"/>
            <w:noProof/>
            <w:webHidden/>
            <w:sz w:val="24"/>
            <w:szCs w:val="24"/>
          </w:rPr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separate"/>
        </w:r>
        <w:r w:rsidRPr="00AF5869">
          <w:rPr>
            <w:rFonts w:ascii="Arial" w:hAnsi="Arial"/>
            <w:noProof/>
            <w:webHidden/>
            <w:sz w:val="24"/>
            <w:szCs w:val="24"/>
          </w:rPr>
          <w:t>36</w:t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end"/>
        </w:r>
      </w:hyperlink>
    </w:p>
    <w:p w:rsidR="00AF5869" w:rsidRPr="00AF5869" w:rsidRDefault="00AF5869" w:rsidP="00EA59A4">
      <w:pPr>
        <w:pStyle w:val="ndicedeilustraes"/>
        <w:tabs>
          <w:tab w:val="right" w:leader="dot" w:pos="9072"/>
        </w:tabs>
        <w:ind w:left="0" w:firstLine="0"/>
        <w:jc w:val="both"/>
        <w:rPr>
          <w:rFonts w:ascii="Arial" w:eastAsiaTheme="minorEastAsia" w:hAnsi="Arial"/>
          <w:smallCaps w:val="0"/>
          <w:noProof/>
          <w:sz w:val="24"/>
          <w:szCs w:val="24"/>
          <w:lang w:eastAsia="pt-BR"/>
        </w:rPr>
      </w:pPr>
      <w:hyperlink w:anchor="_Toc415075927" w:history="1">
        <w:r w:rsidRPr="00AF5869">
          <w:rPr>
            <w:rStyle w:val="Hyperlink"/>
            <w:rFonts w:ascii="Arial" w:hAnsi="Arial"/>
            <w:noProof/>
            <w:sz w:val="24"/>
            <w:szCs w:val="24"/>
          </w:rPr>
          <w:t>Figura 12: Representação esquemática do princípio de migração por empilhamento de difrações.</w:t>
        </w:r>
        <w:r w:rsidRPr="00AF5869">
          <w:rPr>
            <w:rFonts w:ascii="Arial" w:hAnsi="Arial"/>
            <w:noProof/>
            <w:webHidden/>
            <w:sz w:val="24"/>
            <w:szCs w:val="24"/>
          </w:rPr>
          <w:tab/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begin"/>
        </w:r>
        <w:r w:rsidRPr="00AF5869">
          <w:rPr>
            <w:rFonts w:ascii="Arial" w:hAnsi="Arial"/>
            <w:noProof/>
            <w:webHidden/>
            <w:sz w:val="24"/>
            <w:szCs w:val="24"/>
          </w:rPr>
          <w:instrText xml:space="preserve"> PAGEREF _Toc415075927 \h </w:instrText>
        </w:r>
        <w:r w:rsidRPr="00AF5869">
          <w:rPr>
            <w:rFonts w:ascii="Arial" w:hAnsi="Arial"/>
            <w:noProof/>
            <w:webHidden/>
            <w:sz w:val="24"/>
            <w:szCs w:val="24"/>
          </w:rPr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separate"/>
        </w:r>
        <w:r w:rsidRPr="00AF5869">
          <w:rPr>
            <w:rFonts w:ascii="Arial" w:hAnsi="Arial"/>
            <w:noProof/>
            <w:webHidden/>
            <w:sz w:val="24"/>
            <w:szCs w:val="24"/>
          </w:rPr>
          <w:t>38</w:t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end"/>
        </w:r>
      </w:hyperlink>
    </w:p>
    <w:p w:rsidR="00AF5869" w:rsidRPr="00AF5869" w:rsidRDefault="00AF5869" w:rsidP="00EA59A4">
      <w:pPr>
        <w:pStyle w:val="ndicedeilustraes"/>
        <w:tabs>
          <w:tab w:val="right" w:leader="dot" w:pos="9072"/>
        </w:tabs>
        <w:ind w:left="0" w:firstLine="0"/>
        <w:jc w:val="both"/>
        <w:rPr>
          <w:rFonts w:ascii="Arial" w:eastAsiaTheme="minorEastAsia" w:hAnsi="Arial"/>
          <w:smallCaps w:val="0"/>
          <w:noProof/>
          <w:sz w:val="24"/>
          <w:szCs w:val="24"/>
          <w:lang w:eastAsia="pt-BR"/>
        </w:rPr>
      </w:pPr>
      <w:hyperlink w:anchor="_Toc415075928" w:history="1">
        <w:r w:rsidRPr="00AF5869">
          <w:rPr>
            <w:rStyle w:val="Hyperlink"/>
            <w:rFonts w:ascii="Arial" w:hAnsi="Arial"/>
            <w:noProof/>
            <w:sz w:val="24"/>
            <w:szCs w:val="24"/>
          </w:rPr>
          <w:t xml:space="preserve">Figura 13: Representação esquemática da curva de Huygens construída a partir do parâmetro de configuração </w:t>
        </w:r>
        <m:oMath>
          <m:r>
            <m:rPr>
              <m:sty m:val="bi"/>
            </m:rPr>
            <w:rPr>
              <w:rStyle w:val="Hyperlink"/>
              <w:rFonts w:ascii="Cambria Math" w:hAnsi="Cambria Math"/>
              <w:noProof/>
              <w:sz w:val="24"/>
              <w:szCs w:val="24"/>
            </w:rPr>
            <m:t>ξ</m:t>
          </m:r>
        </m:oMath>
        <w:r w:rsidRPr="00AF5869">
          <w:rPr>
            <w:rStyle w:val="Hyperlink"/>
            <w:rFonts w:ascii="Arial" w:hAnsi="Arial"/>
            <w:noProof/>
            <w:sz w:val="24"/>
            <w:szCs w:val="24"/>
          </w:rPr>
          <w:t xml:space="preserve"> para um ponto difrator M.</w:t>
        </w:r>
        <w:r w:rsidRPr="00AF5869">
          <w:rPr>
            <w:rFonts w:ascii="Arial" w:hAnsi="Arial"/>
            <w:noProof/>
            <w:webHidden/>
            <w:sz w:val="24"/>
            <w:szCs w:val="24"/>
          </w:rPr>
          <w:tab/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begin"/>
        </w:r>
        <w:r w:rsidRPr="00AF5869">
          <w:rPr>
            <w:rFonts w:ascii="Arial" w:hAnsi="Arial"/>
            <w:noProof/>
            <w:webHidden/>
            <w:sz w:val="24"/>
            <w:szCs w:val="24"/>
          </w:rPr>
          <w:instrText xml:space="preserve"> PAGEREF _Toc415075928 \h </w:instrText>
        </w:r>
        <w:r w:rsidRPr="00AF5869">
          <w:rPr>
            <w:rFonts w:ascii="Arial" w:hAnsi="Arial"/>
            <w:noProof/>
            <w:webHidden/>
            <w:sz w:val="24"/>
            <w:szCs w:val="24"/>
          </w:rPr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separate"/>
        </w:r>
        <w:r w:rsidRPr="00AF5869">
          <w:rPr>
            <w:rFonts w:ascii="Arial" w:hAnsi="Arial"/>
            <w:noProof/>
            <w:webHidden/>
            <w:sz w:val="24"/>
            <w:szCs w:val="24"/>
          </w:rPr>
          <w:t>40</w:t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end"/>
        </w:r>
      </w:hyperlink>
    </w:p>
    <w:p w:rsidR="00AF5869" w:rsidRPr="00AF5869" w:rsidRDefault="00AF5869" w:rsidP="00EA59A4">
      <w:pPr>
        <w:pStyle w:val="ndicedeilustraes"/>
        <w:tabs>
          <w:tab w:val="right" w:leader="dot" w:pos="9072"/>
        </w:tabs>
        <w:ind w:left="0" w:firstLine="0"/>
        <w:jc w:val="both"/>
        <w:rPr>
          <w:rFonts w:ascii="Arial" w:eastAsiaTheme="minorEastAsia" w:hAnsi="Arial"/>
          <w:smallCaps w:val="0"/>
          <w:noProof/>
          <w:sz w:val="24"/>
          <w:szCs w:val="24"/>
          <w:lang w:eastAsia="pt-BR"/>
        </w:rPr>
      </w:pPr>
      <w:hyperlink w:anchor="_Toc415075929" w:history="1">
        <w:r w:rsidRPr="00AF5869">
          <w:rPr>
            <w:rStyle w:val="Hyperlink"/>
            <w:rFonts w:ascii="Arial" w:hAnsi="Arial"/>
            <w:noProof/>
            <w:sz w:val="24"/>
            <w:szCs w:val="24"/>
          </w:rPr>
          <w:t>Figura 14: Mapeamento do processo de migração Stolt o ponto O é mapeado para o ponto M através da relação da equação de migração tanΨ=sinθ.</w:t>
        </w:r>
        <w:r w:rsidRPr="00AF5869">
          <w:rPr>
            <w:rFonts w:ascii="Arial" w:hAnsi="Arial"/>
            <w:noProof/>
            <w:webHidden/>
            <w:sz w:val="24"/>
            <w:szCs w:val="24"/>
          </w:rPr>
          <w:tab/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begin"/>
        </w:r>
        <w:r w:rsidRPr="00AF5869">
          <w:rPr>
            <w:rFonts w:ascii="Arial" w:hAnsi="Arial"/>
            <w:noProof/>
            <w:webHidden/>
            <w:sz w:val="24"/>
            <w:szCs w:val="24"/>
          </w:rPr>
          <w:instrText xml:space="preserve"> PAGEREF _Toc415075929 \h </w:instrText>
        </w:r>
        <w:r w:rsidRPr="00AF5869">
          <w:rPr>
            <w:rFonts w:ascii="Arial" w:hAnsi="Arial"/>
            <w:noProof/>
            <w:webHidden/>
            <w:sz w:val="24"/>
            <w:szCs w:val="24"/>
          </w:rPr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separate"/>
        </w:r>
        <w:r w:rsidRPr="00AF5869">
          <w:rPr>
            <w:rFonts w:ascii="Arial" w:hAnsi="Arial"/>
            <w:noProof/>
            <w:webHidden/>
            <w:sz w:val="24"/>
            <w:szCs w:val="24"/>
          </w:rPr>
          <w:t>43</w:t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end"/>
        </w:r>
      </w:hyperlink>
    </w:p>
    <w:p w:rsidR="00AF5869" w:rsidRPr="00EA59A4" w:rsidRDefault="00AF5869" w:rsidP="00EA59A4">
      <w:pPr>
        <w:pStyle w:val="ndicedeilustraes"/>
        <w:tabs>
          <w:tab w:val="right" w:leader="dot" w:pos="9072"/>
        </w:tabs>
        <w:ind w:left="0" w:firstLine="0"/>
        <w:jc w:val="both"/>
        <w:rPr>
          <w:rFonts w:ascii="Arial" w:hAnsi="Arial"/>
          <w:noProof/>
          <w:color w:val="0000FF" w:themeColor="hyperlink"/>
          <w:sz w:val="24"/>
          <w:szCs w:val="24"/>
          <w:u w:val="single"/>
        </w:rPr>
      </w:pPr>
      <w:hyperlink w:anchor="_Toc415075930" w:history="1">
        <w:r w:rsidRPr="00AF5869">
          <w:rPr>
            <w:rStyle w:val="Hyperlink"/>
            <w:rFonts w:ascii="Arial" w:hAnsi="Arial"/>
            <w:noProof/>
            <w:sz w:val="24"/>
            <w:szCs w:val="24"/>
          </w:rPr>
          <w:t>Figura 15: Localização das linhas sísmicas de levantamento do projeto 0295 da ANP.</w:t>
        </w:r>
        <w:r w:rsidRPr="00AF5869">
          <w:rPr>
            <w:rFonts w:ascii="Arial" w:hAnsi="Arial"/>
            <w:noProof/>
            <w:webHidden/>
            <w:sz w:val="24"/>
            <w:szCs w:val="24"/>
          </w:rPr>
          <w:tab/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begin"/>
        </w:r>
        <w:r w:rsidRPr="00AF5869">
          <w:rPr>
            <w:rFonts w:ascii="Arial" w:hAnsi="Arial"/>
            <w:noProof/>
            <w:webHidden/>
            <w:sz w:val="24"/>
            <w:szCs w:val="24"/>
          </w:rPr>
          <w:instrText xml:space="preserve"> PAGEREF _Toc415075930 \h </w:instrText>
        </w:r>
        <w:r w:rsidRPr="00AF5869">
          <w:rPr>
            <w:rFonts w:ascii="Arial" w:hAnsi="Arial"/>
            <w:noProof/>
            <w:webHidden/>
            <w:sz w:val="24"/>
            <w:szCs w:val="24"/>
          </w:rPr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separate"/>
        </w:r>
        <w:r w:rsidRPr="00AF5869">
          <w:rPr>
            <w:rFonts w:ascii="Arial" w:hAnsi="Arial"/>
            <w:noProof/>
            <w:webHidden/>
            <w:sz w:val="24"/>
            <w:szCs w:val="24"/>
          </w:rPr>
          <w:t>46</w:t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end"/>
        </w:r>
      </w:hyperlink>
    </w:p>
    <w:p w:rsidR="00AF5869" w:rsidRPr="00AF5869" w:rsidRDefault="00AF5869" w:rsidP="00EA59A4">
      <w:pPr>
        <w:pStyle w:val="ndicedeilustraes"/>
        <w:tabs>
          <w:tab w:val="right" w:leader="dot" w:pos="9072"/>
        </w:tabs>
        <w:ind w:left="0" w:firstLine="0"/>
        <w:jc w:val="both"/>
        <w:rPr>
          <w:rFonts w:ascii="Arial" w:eastAsiaTheme="minorEastAsia" w:hAnsi="Arial"/>
          <w:smallCaps w:val="0"/>
          <w:noProof/>
          <w:sz w:val="24"/>
          <w:szCs w:val="24"/>
          <w:lang w:eastAsia="pt-BR"/>
        </w:rPr>
      </w:pPr>
      <w:hyperlink w:anchor="_Toc415075931" w:history="1">
        <w:r w:rsidRPr="00AF5869">
          <w:rPr>
            <w:rStyle w:val="Hyperlink"/>
            <w:rFonts w:ascii="Arial" w:hAnsi="Arial"/>
            <w:noProof/>
            <w:sz w:val="24"/>
            <w:szCs w:val="24"/>
          </w:rPr>
          <w:t>Figura 16: Dados brutos fornecidos pela ANP. Estes apresentam baixa relação sinal/ruído.</w:t>
        </w:r>
        <w:r w:rsidRPr="00AF5869">
          <w:rPr>
            <w:rFonts w:ascii="Arial" w:hAnsi="Arial"/>
            <w:noProof/>
            <w:webHidden/>
            <w:sz w:val="24"/>
            <w:szCs w:val="24"/>
          </w:rPr>
          <w:tab/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begin"/>
        </w:r>
        <w:r w:rsidRPr="00AF5869">
          <w:rPr>
            <w:rFonts w:ascii="Arial" w:hAnsi="Arial"/>
            <w:noProof/>
            <w:webHidden/>
            <w:sz w:val="24"/>
            <w:szCs w:val="24"/>
          </w:rPr>
          <w:instrText xml:space="preserve"> PAGEREF _Toc415075931 \h </w:instrText>
        </w:r>
        <w:r w:rsidRPr="00AF5869">
          <w:rPr>
            <w:rFonts w:ascii="Arial" w:hAnsi="Arial"/>
            <w:noProof/>
            <w:webHidden/>
            <w:sz w:val="24"/>
            <w:szCs w:val="24"/>
          </w:rPr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separate"/>
        </w:r>
        <w:r w:rsidRPr="00AF5869">
          <w:rPr>
            <w:rFonts w:ascii="Arial" w:hAnsi="Arial"/>
            <w:noProof/>
            <w:webHidden/>
            <w:sz w:val="24"/>
            <w:szCs w:val="24"/>
          </w:rPr>
          <w:t>49</w:t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end"/>
        </w:r>
      </w:hyperlink>
    </w:p>
    <w:p w:rsidR="00AF5869" w:rsidRPr="00AF5869" w:rsidRDefault="00AF5869" w:rsidP="00EA59A4">
      <w:pPr>
        <w:pStyle w:val="ndicedeilustraes"/>
        <w:tabs>
          <w:tab w:val="right" w:leader="dot" w:pos="9072"/>
        </w:tabs>
        <w:ind w:left="0" w:firstLine="0"/>
        <w:jc w:val="both"/>
        <w:rPr>
          <w:rFonts w:ascii="Arial" w:eastAsiaTheme="minorEastAsia" w:hAnsi="Arial"/>
          <w:smallCaps w:val="0"/>
          <w:noProof/>
          <w:sz w:val="24"/>
          <w:szCs w:val="24"/>
          <w:lang w:eastAsia="pt-BR"/>
        </w:rPr>
      </w:pPr>
      <w:hyperlink w:anchor="_Toc415075932" w:history="1">
        <w:r w:rsidRPr="00AF5869">
          <w:rPr>
            <w:rStyle w:val="Hyperlink"/>
            <w:rFonts w:ascii="Arial" w:hAnsi="Arial"/>
            <w:noProof/>
            <w:sz w:val="24"/>
            <w:szCs w:val="24"/>
          </w:rPr>
          <w:t>Figura 17: Dados pré-processados. Há melhora na relação sinal ruído.</w:t>
        </w:r>
        <w:r w:rsidRPr="00AF5869">
          <w:rPr>
            <w:rFonts w:ascii="Arial" w:hAnsi="Arial"/>
            <w:noProof/>
            <w:webHidden/>
            <w:sz w:val="24"/>
            <w:szCs w:val="24"/>
          </w:rPr>
          <w:tab/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begin"/>
        </w:r>
        <w:r w:rsidRPr="00AF5869">
          <w:rPr>
            <w:rFonts w:ascii="Arial" w:hAnsi="Arial"/>
            <w:noProof/>
            <w:webHidden/>
            <w:sz w:val="24"/>
            <w:szCs w:val="24"/>
          </w:rPr>
          <w:instrText xml:space="preserve"> PAGEREF _Toc415075932 \h </w:instrText>
        </w:r>
        <w:r w:rsidRPr="00AF5869">
          <w:rPr>
            <w:rFonts w:ascii="Arial" w:hAnsi="Arial"/>
            <w:noProof/>
            <w:webHidden/>
            <w:sz w:val="24"/>
            <w:szCs w:val="24"/>
          </w:rPr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separate"/>
        </w:r>
        <w:r w:rsidRPr="00AF5869">
          <w:rPr>
            <w:rFonts w:ascii="Arial" w:hAnsi="Arial"/>
            <w:noProof/>
            <w:webHidden/>
            <w:sz w:val="24"/>
            <w:szCs w:val="24"/>
          </w:rPr>
          <w:t>49</w:t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end"/>
        </w:r>
      </w:hyperlink>
    </w:p>
    <w:p w:rsidR="00AF5869" w:rsidRPr="00AF5869" w:rsidRDefault="00AF5869" w:rsidP="00EA59A4">
      <w:pPr>
        <w:pStyle w:val="ndicedeilustraes"/>
        <w:tabs>
          <w:tab w:val="right" w:leader="dot" w:pos="9072"/>
        </w:tabs>
        <w:ind w:left="0" w:firstLine="0"/>
        <w:jc w:val="both"/>
        <w:rPr>
          <w:rFonts w:ascii="Arial" w:eastAsiaTheme="minorEastAsia" w:hAnsi="Arial"/>
          <w:smallCaps w:val="0"/>
          <w:noProof/>
          <w:sz w:val="24"/>
          <w:szCs w:val="24"/>
          <w:lang w:eastAsia="pt-BR"/>
        </w:rPr>
      </w:pPr>
      <w:hyperlink w:anchor="_Toc415075933" w:history="1">
        <w:r w:rsidRPr="00AF5869">
          <w:rPr>
            <w:rStyle w:val="Hyperlink"/>
            <w:rFonts w:ascii="Arial" w:hAnsi="Arial"/>
            <w:noProof/>
            <w:sz w:val="24"/>
            <w:szCs w:val="24"/>
          </w:rPr>
          <w:t>Figura 18: Modelo de velocidades produzido em análise de velocidades.</w:t>
        </w:r>
        <w:r w:rsidRPr="00AF5869">
          <w:rPr>
            <w:rFonts w:ascii="Arial" w:hAnsi="Arial"/>
            <w:noProof/>
            <w:webHidden/>
            <w:sz w:val="24"/>
            <w:szCs w:val="24"/>
          </w:rPr>
          <w:tab/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begin"/>
        </w:r>
        <w:r w:rsidRPr="00AF5869">
          <w:rPr>
            <w:rFonts w:ascii="Arial" w:hAnsi="Arial"/>
            <w:noProof/>
            <w:webHidden/>
            <w:sz w:val="24"/>
            <w:szCs w:val="24"/>
          </w:rPr>
          <w:instrText xml:space="preserve"> PAGEREF _Toc415075933 \h </w:instrText>
        </w:r>
        <w:r w:rsidRPr="00AF5869">
          <w:rPr>
            <w:rFonts w:ascii="Arial" w:hAnsi="Arial"/>
            <w:noProof/>
            <w:webHidden/>
            <w:sz w:val="24"/>
            <w:szCs w:val="24"/>
          </w:rPr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separate"/>
        </w:r>
        <w:r w:rsidRPr="00AF5869">
          <w:rPr>
            <w:rFonts w:ascii="Arial" w:hAnsi="Arial"/>
            <w:noProof/>
            <w:webHidden/>
            <w:sz w:val="24"/>
            <w:szCs w:val="24"/>
          </w:rPr>
          <w:t>51</w:t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end"/>
        </w:r>
      </w:hyperlink>
    </w:p>
    <w:p w:rsidR="00AF5869" w:rsidRPr="00AF5869" w:rsidRDefault="00AF5869" w:rsidP="00EA59A4">
      <w:pPr>
        <w:pStyle w:val="ndicedeilustraes"/>
        <w:tabs>
          <w:tab w:val="right" w:leader="dot" w:pos="9072"/>
        </w:tabs>
        <w:ind w:left="0" w:firstLine="0"/>
        <w:jc w:val="both"/>
        <w:rPr>
          <w:rFonts w:ascii="Arial" w:eastAsiaTheme="minorEastAsia" w:hAnsi="Arial"/>
          <w:smallCaps w:val="0"/>
          <w:noProof/>
          <w:sz w:val="24"/>
          <w:szCs w:val="24"/>
          <w:lang w:eastAsia="pt-BR"/>
        </w:rPr>
      </w:pPr>
      <w:hyperlink w:anchor="_Toc415075934" w:history="1">
        <w:r w:rsidRPr="00AF5869">
          <w:rPr>
            <w:rStyle w:val="Hyperlink"/>
            <w:rFonts w:ascii="Arial" w:hAnsi="Arial"/>
            <w:noProof/>
            <w:sz w:val="24"/>
            <w:szCs w:val="24"/>
          </w:rPr>
          <w:t>Figura 19: Seção empilhada.</w:t>
        </w:r>
        <w:r w:rsidRPr="00AF5869">
          <w:rPr>
            <w:rFonts w:ascii="Arial" w:hAnsi="Arial"/>
            <w:noProof/>
            <w:webHidden/>
            <w:sz w:val="24"/>
            <w:szCs w:val="24"/>
          </w:rPr>
          <w:tab/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begin"/>
        </w:r>
        <w:r w:rsidRPr="00AF5869">
          <w:rPr>
            <w:rFonts w:ascii="Arial" w:hAnsi="Arial"/>
            <w:noProof/>
            <w:webHidden/>
            <w:sz w:val="24"/>
            <w:szCs w:val="24"/>
          </w:rPr>
          <w:instrText xml:space="preserve"> PAGEREF _Toc415075934 \h </w:instrText>
        </w:r>
        <w:r w:rsidRPr="00AF5869">
          <w:rPr>
            <w:rFonts w:ascii="Arial" w:hAnsi="Arial"/>
            <w:noProof/>
            <w:webHidden/>
            <w:sz w:val="24"/>
            <w:szCs w:val="24"/>
          </w:rPr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separate"/>
        </w:r>
        <w:r w:rsidRPr="00AF5869">
          <w:rPr>
            <w:rFonts w:ascii="Arial" w:hAnsi="Arial"/>
            <w:noProof/>
            <w:webHidden/>
            <w:sz w:val="24"/>
            <w:szCs w:val="24"/>
          </w:rPr>
          <w:t>51</w:t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end"/>
        </w:r>
      </w:hyperlink>
    </w:p>
    <w:p w:rsidR="00AF5869" w:rsidRPr="00AF5869" w:rsidRDefault="00AF5869" w:rsidP="00EA59A4">
      <w:pPr>
        <w:pStyle w:val="ndicedeilustraes"/>
        <w:tabs>
          <w:tab w:val="right" w:leader="dot" w:pos="9072"/>
        </w:tabs>
        <w:ind w:left="0" w:firstLine="0"/>
        <w:jc w:val="both"/>
        <w:rPr>
          <w:rFonts w:ascii="Arial" w:eastAsiaTheme="minorEastAsia" w:hAnsi="Arial"/>
          <w:smallCaps w:val="0"/>
          <w:noProof/>
          <w:sz w:val="24"/>
          <w:szCs w:val="24"/>
          <w:lang w:eastAsia="pt-BR"/>
        </w:rPr>
      </w:pPr>
      <w:hyperlink w:anchor="_Toc415075935" w:history="1">
        <w:r w:rsidRPr="00AF5869">
          <w:rPr>
            <w:rStyle w:val="Hyperlink"/>
            <w:rFonts w:ascii="Arial" w:hAnsi="Arial"/>
            <w:noProof/>
            <w:sz w:val="24"/>
            <w:szCs w:val="24"/>
          </w:rPr>
          <w:t>Figura 20: Seção migrada em tempo com o método Kirchhoff.</w:t>
        </w:r>
        <w:r w:rsidRPr="00AF5869">
          <w:rPr>
            <w:rFonts w:ascii="Arial" w:hAnsi="Arial"/>
            <w:noProof/>
            <w:webHidden/>
            <w:sz w:val="24"/>
            <w:szCs w:val="24"/>
          </w:rPr>
          <w:tab/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begin"/>
        </w:r>
        <w:r w:rsidRPr="00AF5869">
          <w:rPr>
            <w:rFonts w:ascii="Arial" w:hAnsi="Arial"/>
            <w:noProof/>
            <w:webHidden/>
            <w:sz w:val="24"/>
            <w:szCs w:val="24"/>
          </w:rPr>
          <w:instrText xml:space="preserve"> PAGEREF _Toc415075935 \h </w:instrText>
        </w:r>
        <w:r w:rsidRPr="00AF5869">
          <w:rPr>
            <w:rFonts w:ascii="Arial" w:hAnsi="Arial"/>
            <w:noProof/>
            <w:webHidden/>
            <w:sz w:val="24"/>
            <w:szCs w:val="24"/>
          </w:rPr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separate"/>
        </w:r>
        <w:r w:rsidRPr="00AF5869">
          <w:rPr>
            <w:rFonts w:ascii="Arial" w:hAnsi="Arial"/>
            <w:noProof/>
            <w:webHidden/>
            <w:sz w:val="24"/>
            <w:szCs w:val="24"/>
          </w:rPr>
          <w:t>52</w:t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end"/>
        </w:r>
      </w:hyperlink>
    </w:p>
    <w:p w:rsidR="00AF5869" w:rsidRPr="00AF5869" w:rsidRDefault="00AF5869" w:rsidP="00EA59A4">
      <w:pPr>
        <w:pStyle w:val="ndicedeilustraes"/>
        <w:tabs>
          <w:tab w:val="right" w:leader="dot" w:pos="9072"/>
        </w:tabs>
        <w:ind w:left="0" w:firstLine="0"/>
        <w:jc w:val="both"/>
        <w:rPr>
          <w:rFonts w:ascii="Arial" w:eastAsiaTheme="minorEastAsia" w:hAnsi="Arial"/>
          <w:smallCaps w:val="0"/>
          <w:noProof/>
          <w:sz w:val="24"/>
          <w:szCs w:val="24"/>
          <w:lang w:eastAsia="pt-BR"/>
        </w:rPr>
      </w:pPr>
      <w:hyperlink w:anchor="_Toc415075936" w:history="1">
        <w:r w:rsidRPr="00AF5869">
          <w:rPr>
            <w:rStyle w:val="Hyperlink"/>
            <w:rFonts w:ascii="Arial" w:hAnsi="Arial"/>
            <w:noProof/>
            <w:sz w:val="24"/>
            <w:szCs w:val="24"/>
          </w:rPr>
          <w:t>Figura 21: Seção migrada com o método Stolt.</w:t>
        </w:r>
        <w:r w:rsidRPr="00AF5869">
          <w:rPr>
            <w:rFonts w:ascii="Arial" w:hAnsi="Arial"/>
            <w:noProof/>
            <w:webHidden/>
            <w:sz w:val="24"/>
            <w:szCs w:val="24"/>
          </w:rPr>
          <w:tab/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begin"/>
        </w:r>
        <w:r w:rsidRPr="00AF5869">
          <w:rPr>
            <w:rFonts w:ascii="Arial" w:hAnsi="Arial"/>
            <w:noProof/>
            <w:webHidden/>
            <w:sz w:val="24"/>
            <w:szCs w:val="24"/>
          </w:rPr>
          <w:instrText xml:space="preserve"> PAGEREF _Toc415075936 \h </w:instrText>
        </w:r>
        <w:r w:rsidRPr="00AF5869">
          <w:rPr>
            <w:rFonts w:ascii="Arial" w:hAnsi="Arial"/>
            <w:noProof/>
            <w:webHidden/>
            <w:sz w:val="24"/>
            <w:szCs w:val="24"/>
          </w:rPr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separate"/>
        </w:r>
        <w:r w:rsidRPr="00AF5869">
          <w:rPr>
            <w:rFonts w:ascii="Arial" w:hAnsi="Arial"/>
            <w:noProof/>
            <w:webHidden/>
            <w:sz w:val="24"/>
            <w:szCs w:val="24"/>
          </w:rPr>
          <w:t>53</w:t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end"/>
        </w:r>
      </w:hyperlink>
    </w:p>
    <w:p w:rsidR="00AF5869" w:rsidRPr="00AF5869" w:rsidRDefault="00AF5869" w:rsidP="00EA59A4">
      <w:pPr>
        <w:pStyle w:val="ndicedeilustraes"/>
        <w:tabs>
          <w:tab w:val="right" w:leader="dot" w:pos="9072"/>
        </w:tabs>
        <w:ind w:left="0" w:firstLine="0"/>
        <w:jc w:val="both"/>
        <w:rPr>
          <w:rFonts w:ascii="Arial" w:eastAsiaTheme="minorEastAsia" w:hAnsi="Arial"/>
          <w:smallCaps w:val="0"/>
          <w:noProof/>
          <w:sz w:val="24"/>
          <w:szCs w:val="24"/>
          <w:lang w:eastAsia="pt-BR"/>
        </w:rPr>
      </w:pPr>
      <w:hyperlink w:anchor="_Toc415075937" w:history="1">
        <w:r w:rsidRPr="00AF5869">
          <w:rPr>
            <w:rStyle w:val="Hyperlink"/>
            <w:rFonts w:ascii="Arial" w:hAnsi="Arial"/>
            <w:noProof/>
            <w:sz w:val="24"/>
            <w:szCs w:val="24"/>
          </w:rPr>
          <w:t>Figura 22: Seção migrada com o método Kirchhoff, escala de cinza.</w:t>
        </w:r>
        <w:r w:rsidRPr="00AF5869">
          <w:rPr>
            <w:rFonts w:ascii="Arial" w:hAnsi="Arial"/>
            <w:noProof/>
            <w:webHidden/>
            <w:sz w:val="24"/>
            <w:szCs w:val="24"/>
          </w:rPr>
          <w:tab/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begin"/>
        </w:r>
        <w:r w:rsidRPr="00AF5869">
          <w:rPr>
            <w:rFonts w:ascii="Arial" w:hAnsi="Arial"/>
            <w:noProof/>
            <w:webHidden/>
            <w:sz w:val="24"/>
            <w:szCs w:val="24"/>
          </w:rPr>
          <w:instrText xml:space="preserve"> PAGEREF _Toc415075937 \h </w:instrText>
        </w:r>
        <w:r w:rsidRPr="00AF5869">
          <w:rPr>
            <w:rFonts w:ascii="Arial" w:hAnsi="Arial"/>
            <w:noProof/>
            <w:webHidden/>
            <w:sz w:val="24"/>
            <w:szCs w:val="24"/>
          </w:rPr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separate"/>
        </w:r>
        <w:r w:rsidRPr="00AF5869">
          <w:rPr>
            <w:rFonts w:ascii="Arial" w:hAnsi="Arial"/>
            <w:noProof/>
            <w:webHidden/>
            <w:sz w:val="24"/>
            <w:szCs w:val="24"/>
          </w:rPr>
          <w:t>55</w:t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end"/>
        </w:r>
      </w:hyperlink>
    </w:p>
    <w:p w:rsidR="00AF5869" w:rsidRPr="00AF5869" w:rsidRDefault="00AF5869" w:rsidP="00EA59A4">
      <w:pPr>
        <w:pStyle w:val="ndicedeilustraes"/>
        <w:tabs>
          <w:tab w:val="right" w:leader="dot" w:pos="9072"/>
        </w:tabs>
        <w:ind w:left="0" w:firstLine="0"/>
        <w:jc w:val="both"/>
        <w:rPr>
          <w:rFonts w:ascii="Arial" w:eastAsiaTheme="minorEastAsia" w:hAnsi="Arial"/>
          <w:smallCaps w:val="0"/>
          <w:noProof/>
          <w:sz w:val="24"/>
          <w:szCs w:val="24"/>
          <w:lang w:eastAsia="pt-BR"/>
        </w:rPr>
      </w:pPr>
      <w:hyperlink w:anchor="_Toc415075938" w:history="1">
        <w:r w:rsidRPr="00AF5869">
          <w:rPr>
            <w:rStyle w:val="Hyperlink"/>
            <w:rFonts w:ascii="Arial" w:hAnsi="Arial"/>
            <w:noProof/>
            <w:sz w:val="24"/>
            <w:szCs w:val="24"/>
          </w:rPr>
          <w:t>Figura 23: Seção migrada com o método Stolt, escala de cinza.</w:t>
        </w:r>
        <w:r w:rsidRPr="00AF5869">
          <w:rPr>
            <w:rFonts w:ascii="Arial" w:hAnsi="Arial"/>
            <w:noProof/>
            <w:webHidden/>
            <w:sz w:val="24"/>
            <w:szCs w:val="24"/>
          </w:rPr>
          <w:tab/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begin"/>
        </w:r>
        <w:r w:rsidRPr="00AF5869">
          <w:rPr>
            <w:rFonts w:ascii="Arial" w:hAnsi="Arial"/>
            <w:noProof/>
            <w:webHidden/>
            <w:sz w:val="24"/>
            <w:szCs w:val="24"/>
          </w:rPr>
          <w:instrText xml:space="preserve"> PAGEREF _Toc415075938 \h </w:instrText>
        </w:r>
        <w:r w:rsidRPr="00AF5869">
          <w:rPr>
            <w:rFonts w:ascii="Arial" w:hAnsi="Arial"/>
            <w:noProof/>
            <w:webHidden/>
            <w:sz w:val="24"/>
            <w:szCs w:val="24"/>
          </w:rPr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separate"/>
        </w:r>
        <w:r w:rsidRPr="00AF5869">
          <w:rPr>
            <w:rFonts w:ascii="Arial" w:hAnsi="Arial"/>
            <w:noProof/>
            <w:webHidden/>
            <w:sz w:val="24"/>
            <w:szCs w:val="24"/>
          </w:rPr>
          <w:t>56</w:t>
        </w:r>
        <w:r w:rsidRPr="00AF5869">
          <w:rPr>
            <w:rFonts w:ascii="Arial" w:hAnsi="Arial"/>
            <w:noProof/>
            <w:webHidden/>
            <w:sz w:val="24"/>
            <w:szCs w:val="24"/>
          </w:rPr>
          <w:fldChar w:fldCharType="end"/>
        </w:r>
      </w:hyperlink>
    </w:p>
    <w:p w:rsidR="00465863" w:rsidRPr="0088481F" w:rsidRDefault="00381737" w:rsidP="00E569BF">
      <w:pPr>
        <w:tabs>
          <w:tab w:val="left" w:leader="dot" w:pos="9072"/>
        </w:tabs>
        <w:spacing w:line="240" w:lineRule="auto"/>
        <w:contextualSpacing/>
        <w:mirrorIndents/>
        <w:jc w:val="both"/>
        <w:rPr>
          <w:b/>
        </w:rPr>
      </w:pPr>
      <w:r w:rsidRPr="00D80CC7">
        <w:rPr>
          <w:b/>
        </w:rPr>
        <w:fldChar w:fldCharType="end"/>
      </w:r>
    </w:p>
    <w:p w:rsidR="00D829CA" w:rsidRDefault="00D829CA" w:rsidP="00D829CA">
      <w:pPr>
        <w:tabs>
          <w:tab w:val="right" w:leader="dot" w:pos="9072"/>
        </w:tabs>
        <w:rPr>
          <w:b/>
        </w:rPr>
      </w:pPr>
    </w:p>
    <w:p w:rsidR="00E569BF" w:rsidRDefault="00E569BF" w:rsidP="00D829CA">
      <w:pPr>
        <w:tabs>
          <w:tab w:val="right" w:leader="dot" w:pos="9072"/>
        </w:tabs>
        <w:rPr>
          <w:b/>
        </w:rPr>
      </w:pPr>
    </w:p>
    <w:p w:rsidR="00B920A1" w:rsidRDefault="00B920A1" w:rsidP="00D829CA">
      <w:pPr>
        <w:tabs>
          <w:tab w:val="right" w:leader="dot" w:pos="9072"/>
        </w:tabs>
        <w:rPr>
          <w:b/>
        </w:rPr>
      </w:pPr>
    </w:p>
    <w:p w:rsidR="00B920A1" w:rsidRDefault="00B920A1" w:rsidP="00D829CA">
      <w:pPr>
        <w:tabs>
          <w:tab w:val="right" w:leader="dot" w:pos="9072"/>
        </w:tabs>
        <w:rPr>
          <w:b/>
        </w:rPr>
      </w:pPr>
    </w:p>
    <w:p w:rsidR="00B920A1" w:rsidRDefault="00B920A1" w:rsidP="00D829CA">
      <w:pPr>
        <w:tabs>
          <w:tab w:val="right" w:leader="dot" w:pos="9072"/>
        </w:tabs>
        <w:rPr>
          <w:b/>
        </w:rPr>
      </w:pPr>
    </w:p>
    <w:p w:rsidR="00BC7E9B" w:rsidRDefault="00BC7E9B" w:rsidP="00D829CA">
      <w:pPr>
        <w:tabs>
          <w:tab w:val="right" w:leader="dot" w:pos="9072"/>
        </w:tabs>
        <w:rPr>
          <w:b/>
        </w:rPr>
      </w:pPr>
    </w:p>
    <w:p w:rsidR="00BC7E9B" w:rsidRDefault="00BC7E9B" w:rsidP="00D829CA">
      <w:pPr>
        <w:tabs>
          <w:tab w:val="right" w:leader="dot" w:pos="9072"/>
        </w:tabs>
        <w:rPr>
          <w:b/>
        </w:rPr>
      </w:pPr>
    </w:p>
    <w:p w:rsidR="00BC7E9B" w:rsidRDefault="00BC7E9B" w:rsidP="00D829CA">
      <w:pPr>
        <w:tabs>
          <w:tab w:val="right" w:leader="dot" w:pos="9072"/>
        </w:tabs>
        <w:rPr>
          <w:b/>
        </w:rPr>
      </w:pPr>
    </w:p>
    <w:p w:rsidR="00BC7E9B" w:rsidRDefault="00BC7E9B" w:rsidP="00D829CA">
      <w:pPr>
        <w:tabs>
          <w:tab w:val="right" w:leader="dot" w:pos="9072"/>
        </w:tabs>
        <w:rPr>
          <w:b/>
        </w:rPr>
      </w:pPr>
    </w:p>
    <w:p w:rsidR="00BC7E9B" w:rsidRDefault="00BC7E9B" w:rsidP="00D829CA">
      <w:pPr>
        <w:tabs>
          <w:tab w:val="right" w:leader="dot" w:pos="9072"/>
        </w:tabs>
        <w:rPr>
          <w:b/>
        </w:rPr>
      </w:pPr>
    </w:p>
    <w:p w:rsidR="00BC7E9B" w:rsidRDefault="00BC7E9B" w:rsidP="00D829CA">
      <w:pPr>
        <w:tabs>
          <w:tab w:val="right" w:leader="dot" w:pos="9072"/>
        </w:tabs>
        <w:rPr>
          <w:b/>
        </w:rPr>
      </w:pPr>
    </w:p>
    <w:p w:rsidR="00BC7E9B" w:rsidRDefault="00BC7E9B" w:rsidP="00D829CA">
      <w:pPr>
        <w:tabs>
          <w:tab w:val="right" w:leader="dot" w:pos="9072"/>
        </w:tabs>
        <w:rPr>
          <w:b/>
        </w:rPr>
      </w:pPr>
    </w:p>
    <w:p w:rsidR="00BC7E9B" w:rsidRDefault="00BC7E9B" w:rsidP="00D829CA">
      <w:pPr>
        <w:tabs>
          <w:tab w:val="right" w:leader="dot" w:pos="9072"/>
        </w:tabs>
        <w:rPr>
          <w:b/>
        </w:rPr>
      </w:pPr>
    </w:p>
    <w:p w:rsidR="00BC7E9B" w:rsidRDefault="00BC7E9B" w:rsidP="00D829CA">
      <w:pPr>
        <w:tabs>
          <w:tab w:val="right" w:leader="dot" w:pos="9072"/>
        </w:tabs>
        <w:rPr>
          <w:b/>
        </w:rPr>
      </w:pPr>
    </w:p>
    <w:p w:rsidR="00BC7E9B" w:rsidRDefault="00BC7E9B" w:rsidP="00D829CA">
      <w:pPr>
        <w:tabs>
          <w:tab w:val="right" w:leader="dot" w:pos="9072"/>
        </w:tabs>
        <w:rPr>
          <w:b/>
        </w:rPr>
      </w:pPr>
    </w:p>
    <w:p w:rsidR="00BC7E9B" w:rsidRDefault="00BC7E9B" w:rsidP="00D829CA">
      <w:pPr>
        <w:tabs>
          <w:tab w:val="right" w:leader="dot" w:pos="9072"/>
        </w:tabs>
        <w:rPr>
          <w:b/>
        </w:rPr>
      </w:pPr>
    </w:p>
    <w:p w:rsidR="00BC7E9B" w:rsidRDefault="00BC7E9B" w:rsidP="00D829CA">
      <w:pPr>
        <w:tabs>
          <w:tab w:val="right" w:leader="dot" w:pos="9072"/>
        </w:tabs>
        <w:rPr>
          <w:b/>
        </w:rPr>
      </w:pPr>
    </w:p>
    <w:p w:rsidR="00BC7E9B" w:rsidRDefault="00BC7E9B" w:rsidP="00D829CA">
      <w:pPr>
        <w:tabs>
          <w:tab w:val="right" w:leader="dot" w:pos="9072"/>
        </w:tabs>
        <w:rPr>
          <w:b/>
        </w:rPr>
      </w:pPr>
    </w:p>
    <w:p w:rsidR="00BC7E9B" w:rsidRDefault="00BC7E9B" w:rsidP="00D829CA">
      <w:pPr>
        <w:tabs>
          <w:tab w:val="right" w:leader="dot" w:pos="9072"/>
        </w:tabs>
        <w:rPr>
          <w:b/>
        </w:rPr>
      </w:pPr>
    </w:p>
    <w:p w:rsidR="00BC7E9B" w:rsidRDefault="00BC7E9B" w:rsidP="00D829CA">
      <w:pPr>
        <w:tabs>
          <w:tab w:val="right" w:leader="dot" w:pos="9072"/>
        </w:tabs>
        <w:rPr>
          <w:b/>
        </w:rPr>
      </w:pPr>
    </w:p>
    <w:p w:rsidR="00BC7E9B" w:rsidRDefault="00BC7E9B" w:rsidP="00D829CA">
      <w:pPr>
        <w:tabs>
          <w:tab w:val="right" w:leader="dot" w:pos="9072"/>
        </w:tabs>
        <w:rPr>
          <w:b/>
        </w:rPr>
      </w:pPr>
    </w:p>
    <w:p w:rsidR="00BC7E9B" w:rsidRDefault="00BC7E9B" w:rsidP="00D829CA">
      <w:pPr>
        <w:tabs>
          <w:tab w:val="right" w:leader="dot" w:pos="9072"/>
        </w:tabs>
        <w:rPr>
          <w:b/>
        </w:rPr>
      </w:pPr>
    </w:p>
    <w:p w:rsidR="00BC7E9B" w:rsidRDefault="00BC7E9B" w:rsidP="00D829CA">
      <w:pPr>
        <w:tabs>
          <w:tab w:val="right" w:leader="dot" w:pos="9072"/>
        </w:tabs>
        <w:rPr>
          <w:b/>
        </w:rPr>
      </w:pPr>
    </w:p>
    <w:p w:rsidR="00BC7E9B" w:rsidRDefault="00BC7E9B" w:rsidP="00D829CA">
      <w:pPr>
        <w:tabs>
          <w:tab w:val="right" w:leader="dot" w:pos="9072"/>
        </w:tabs>
        <w:rPr>
          <w:b/>
        </w:rPr>
      </w:pPr>
    </w:p>
    <w:p w:rsidR="00BC7E9B" w:rsidRDefault="00BC7E9B" w:rsidP="00D829CA">
      <w:pPr>
        <w:tabs>
          <w:tab w:val="right" w:leader="dot" w:pos="9072"/>
        </w:tabs>
        <w:rPr>
          <w:b/>
        </w:rPr>
      </w:pPr>
    </w:p>
    <w:p w:rsidR="00EA59A4" w:rsidRDefault="00EA59A4" w:rsidP="00D829CA">
      <w:pPr>
        <w:tabs>
          <w:tab w:val="right" w:leader="dot" w:pos="9072"/>
        </w:tabs>
        <w:rPr>
          <w:b/>
        </w:rPr>
      </w:pPr>
    </w:p>
    <w:p w:rsidR="00BC7E9B" w:rsidRDefault="00BC7E9B" w:rsidP="00D829CA">
      <w:pPr>
        <w:tabs>
          <w:tab w:val="right" w:leader="dot" w:pos="9072"/>
        </w:tabs>
        <w:rPr>
          <w:b/>
        </w:rPr>
      </w:pPr>
    </w:p>
    <w:p w:rsidR="00EA59A4" w:rsidRDefault="00EA59A4" w:rsidP="00D829CA">
      <w:pPr>
        <w:tabs>
          <w:tab w:val="right" w:leader="dot" w:pos="9072"/>
        </w:tabs>
        <w:rPr>
          <w:b/>
        </w:rPr>
      </w:pPr>
    </w:p>
    <w:p w:rsidR="00B920A1" w:rsidRPr="00244FF3" w:rsidRDefault="004276DF" w:rsidP="00BC7E9B">
      <w:pPr>
        <w:pStyle w:val="CabealhodoSumrio"/>
        <w:jc w:val="center"/>
        <w:rPr>
          <w:rFonts w:ascii="Arial" w:hAnsi="Arial" w:cs="Arial"/>
          <w:color w:val="auto"/>
          <w:sz w:val="24"/>
          <w:szCs w:val="24"/>
        </w:rPr>
      </w:pPr>
      <w:r w:rsidRPr="00244FF3">
        <w:rPr>
          <w:rFonts w:ascii="Arial" w:hAnsi="Arial" w:cs="Arial"/>
          <w:color w:val="auto"/>
          <w:sz w:val="24"/>
          <w:szCs w:val="24"/>
        </w:rPr>
        <w:t>SUMÁRIO</w:t>
      </w:r>
    </w:p>
    <w:p w:rsidR="00BC7E9B" w:rsidRPr="00BC7E9B" w:rsidRDefault="00BC7E9B" w:rsidP="00BC7E9B"/>
    <w:tbl>
      <w:tblPr>
        <w:tblStyle w:val="Tabelacomgrade"/>
        <w:tblW w:w="93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  <w:bottom w:w="28" w:type="dxa"/>
        </w:tblCellMar>
        <w:tblLook w:val="04A0"/>
      </w:tblPr>
      <w:tblGrid>
        <w:gridCol w:w="675"/>
        <w:gridCol w:w="8647"/>
      </w:tblGrid>
      <w:tr w:rsidR="00D34973" w:rsidTr="00F86FCB">
        <w:trPr>
          <w:trHeight w:val="170"/>
        </w:trPr>
        <w:tc>
          <w:tcPr>
            <w:tcW w:w="675" w:type="dxa"/>
          </w:tcPr>
          <w:p w:rsidR="00D34973" w:rsidRDefault="00D34973" w:rsidP="00D34973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8647" w:type="dxa"/>
            <w:vAlign w:val="center"/>
          </w:tcPr>
          <w:p w:rsidR="00D34973" w:rsidRDefault="00D34973" w:rsidP="00F86FCB">
            <w:pPr>
              <w:spacing w:line="360" w:lineRule="auto"/>
              <w:jc w:val="both"/>
              <w:rPr>
                <w:b/>
              </w:rPr>
            </w:pPr>
            <w:r w:rsidRPr="00456A6B">
              <w:rPr>
                <w:b/>
              </w:rPr>
              <w:t>INTRODUÇÃO</w:t>
            </w:r>
            <w:r w:rsidR="00EA59A4">
              <w:rPr>
                <w:b/>
              </w:rPr>
              <w:t>..................................................................................................</w:t>
            </w:r>
            <w:r w:rsidR="007F3560">
              <w:rPr>
                <w:b/>
              </w:rPr>
              <w:t>10</w:t>
            </w:r>
          </w:p>
        </w:tc>
      </w:tr>
      <w:tr w:rsidR="00D34973" w:rsidTr="00F86FCB">
        <w:trPr>
          <w:trHeight w:val="170"/>
        </w:trPr>
        <w:tc>
          <w:tcPr>
            <w:tcW w:w="675" w:type="dxa"/>
          </w:tcPr>
          <w:p w:rsidR="00D34973" w:rsidRDefault="00D34973" w:rsidP="00D34973">
            <w:pPr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8647" w:type="dxa"/>
            <w:vAlign w:val="center"/>
          </w:tcPr>
          <w:p w:rsidR="00D34973" w:rsidRDefault="00D34973" w:rsidP="00F86FCB">
            <w:pPr>
              <w:spacing w:line="360" w:lineRule="auto"/>
              <w:rPr>
                <w:b/>
              </w:rPr>
            </w:pPr>
            <w:r w:rsidRPr="00456A6B">
              <w:rPr>
                <w:b/>
              </w:rPr>
              <w:t>GEOLOGIA DA BACIA DO PARNAÍBA</w:t>
            </w:r>
            <w:r w:rsidR="00EA59A4">
              <w:rPr>
                <w:b/>
              </w:rPr>
              <w:t>..........................................................12</w:t>
            </w:r>
          </w:p>
        </w:tc>
      </w:tr>
      <w:tr w:rsidR="00D34973" w:rsidTr="00F86FCB">
        <w:trPr>
          <w:trHeight w:val="170"/>
        </w:trPr>
        <w:tc>
          <w:tcPr>
            <w:tcW w:w="675" w:type="dxa"/>
          </w:tcPr>
          <w:p w:rsidR="00D34973" w:rsidRDefault="00D34973" w:rsidP="00D34973">
            <w:pPr>
              <w:rPr>
                <w:b/>
              </w:rPr>
            </w:pPr>
            <w:r>
              <w:rPr>
                <w:b/>
              </w:rPr>
              <w:t>2.1</w:t>
            </w:r>
          </w:p>
        </w:tc>
        <w:tc>
          <w:tcPr>
            <w:tcW w:w="8647" w:type="dxa"/>
            <w:vAlign w:val="center"/>
          </w:tcPr>
          <w:p w:rsidR="00D34973" w:rsidRPr="00BC7E9B" w:rsidRDefault="00D34973" w:rsidP="00F86FCB">
            <w:pPr>
              <w:spacing w:line="360" w:lineRule="auto"/>
            </w:pPr>
            <w:r w:rsidRPr="00BC7E9B">
              <w:t>LOCALIZAÇÃO E J</w:t>
            </w:r>
            <w:r>
              <w:t>USTIFICATIVA DA ESCOLHA DA Á</w:t>
            </w:r>
            <w:r w:rsidRPr="00BC7E9B">
              <w:t>REA</w:t>
            </w:r>
            <w:r w:rsidR="00EA59A4">
              <w:t>.........................12</w:t>
            </w:r>
          </w:p>
        </w:tc>
      </w:tr>
      <w:tr w:rsidR="00D34973" w:rsidTr="00F86FCB">
        <w:trPr>
          <w:trHeight w:val="170"/>
        </w:trPr>
        <w:tc>
          <w:tcPr>
            <w:tcW w:w="675" w:type="dxa"/>
          </w:tcPr>
          <w:p w:rsidR="00D34973" w:rsidRDefault="00D34973" w:rsidP="00D34973">
            <w:pPr>
              <w:rPr>
                <w:b/>
              </w:rPr>
            </w:pPr>
            <w:r>
              <w:rPr>
                <w:b/>
              </w:rPr>
              <w:t>2.2</w:t>
            </w:r>
          </w:p>
        </w:tc>
        <w:tc>
          <w:tcPr>
            <w:tcW w:w="8647" w:type="dxa"/>
            <w:vAlign w:val="center"/>
          </w:tcPr>
          <w:p w:rsidR="00D34973" w:rsidRPr="00BC7E9B" w:rsidRDefault="00D34973" w:rsidP="00F86FCB">
            <w:pPr>
              <w:spacing w:line="360" w:lineRule="auto"/>
            </w:pPr>
            <w:r w:rsidRPr="00BC7E9B">
              <w:t>GENERALIDADES DA GEOLOGIA DA REGIÃO</w:t>
            </w:r>
            <w:r w:rsidR="00F86FCB">
              <w:t>............................................14</w:t>
            </w:r>
          </w:p>
        </w:tc>
      </w:tr>
      <w:tr w:rsidR="00D34973" w:rsidTr="00F86FCB">
        <w:trPr>
          <w:trHeight w:val="170"/>
        </w:trPr>
        <w:tc>
          <w:tcPr>
            <w:tcW w:w="675" w:type="dxa"/>
          </w:tcPr>
          <w:p w:rsidR="00D34973" w:rsidRDefault="00D34973" w:rsidP="00D34973">
            <w:pPr>
              <w:rPr>
                <w:b/>
              </w:rPr>
            </w:pPr>
            <w:r>
              <w:rPr>
                <w:b/>
              </w:rPr>
              <w:t>2.3</w:t>
            </w:r>
          </w:p>
        </w:tc>
        <w:tc>
          <w:tcPr>
            <w:tcW w:w="8647" w:type="dxa"/>
            <w:vAlign w:val="center"/>
          </w:tcPr>
          <w:p w:rsidR="00D34973" w:rsidRPr="00BC7E9B" w:rsidRDefault="00D34973" w:rsidP="00F86FCB">
            <w:pPr>
              <w:spacing w:line="360" w:lineRule="auto"/>
            </w:pPr>
            <w:r w:rsidRPr="00BC7E9B">
              <w:t>EVOLUÇÃO TECTONO-SEDIMENTAR</w:t>
            </w:r>
            <w:r w:rsidR="00F86FCB">
              <w:t>...........................................................16</w:t>
            </w:r>
          </w:p>
        </w:tc>
      </w:tr>
      <w:tr w:rsidR="00D34973" w:rsidTr="00F86FCB">
        <w:trPr>
          <w:trHeight w:val="170"/>
        </w:trPr>
        <w:tc>
          <w:tcPr>
            <w:tcW w:w="675" w:type="dxa"/>
          </w:tcPr>
          <w:p w:rsidR="00D34973" w:rsidRDefault="00D34973" w:rsidP="00D34973">
            <w:pPr>
              <w:rPr>
                <w:b/>
              </w:rPr>
            </w:pPr>
            <w:r>
              <w:rPr>
                <w:b/>
              </w:rPr>
              <w:t>2.4</w:t>
            </w:r>
          </w:p>
        </w:tc>
        <w:tc>
          <w:tcPr>
            <w:tcW w:w="8647" w:type="dxa"/>
            <w:vAlign w:val="center"/>
          </w:tcPr>
          <w:p w:rsidR="00D34973" w:rsidRPr="00BC7E9B" w:rsidRDefault="00D34973" w:rsidP="00F86FCB">
            <w:pPr>
              <w:spacing w:line="360" w:lineRule="auto"/>
            </w:pPr>
            <w:r w:rsidRPr="00BC7E9B">
              <w:t>ARCABOUÇO ESTRATIGRÁFICO</w:t>
            </w:r>
            <w:r w:rsidR="00F86FCB">
              <w:t>..................................................................19</w:t>
            </w:r>
          </w:p>
        </w:tc>
      </w:tr>
      <w:tr w:rsidR="00D34973" w:rsidTr="00F86FCB">
        <w:trPr>
          <w:trHeight w:val="170"/>
        </w:trPr>
        <w:tc>
          <w:tcPr>
            <w:tcW w:w="675" w:type="dxa"/>
          </w:tcPr>
          <w:p w:rsidR="00D34973" w:rsidRDefault="00D34973" w:rsidP="00D34973">
            <w:pPr>
              <w:rPr>
                <w:b/>
              </w:rPr>
            </w:pPr>
            <w:r>
              <w:rPr>
                <w:b/>
              </w:rPr>
              <w:t>2.5</w:t>
            </w:r>
          </w:p>
        </w:tc>
        <w:tc>
          <w:tcPr>
            <w:tcW w:w="8647" w:type="dxa"/>
            <w:vAlign w:val="center"/>
          </w:tcPr>
          <w:p w:rsidR="00D34973" w:rsidRPr="00BC7E9B" w:rsidRDefault="00D34973" w:rsidP="00F86FCB">
            <w:pPr>
              <w:spacing w:line="360" w:lineRule="auto"/>
            </w:pPr>
            <w:r w:rsidRPr="00BC7E9B">
              <w:t>SISTEMA PETROLÍFERO</w:t>
            </w:r>
            <w:r w:rsidR="00F86FCB">
              <w:t>................................................................................24</w:t>
            </w:r>
          </w:p>
        </w:tc>
      </w:tr>
      <w:tr w:rsidR="00D34973" w:rsidTr="00D34973">
        <w:trPr>
          <w:trHeight w:val="170"/>
        </w:trPr>
        <w:tc>
          <w:tcPr>
            <w:tcW w:w="675" w:type="dxa"/>
          </w:tcPr>
          <w:p w:rsidR="00D34973" w:rsidRDefault="00D34973" w:rsidP="00D34973">
            <w:pPr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8647" w:type="dxa"/>
            <w:vAlign w:val="center"/>
          </w:tcPr>
          <w:p w:rsidR="00D34973" w:rsidRDefault="00D34973" w:rsidP="00F86FCB">
            <w:pPr>
              <w:spacing w:line="360" w:lineRule="auto"/>
              <w:rPr>
                <w:b/>
              </w:rPr>
            </w:pPr>
            <w:r w:rsidRPr="00BC7E9B">
              <w:rPr>
                <w:b/>
              </w:rPr>
              <w:t>FUNDAMENTOS TEÓRICOS</w:t>
            </w:r>
            <w:r w:rsidR="00F86FCB">
              <w:rPr>
                <w:b/>
              </w:rPr>
              <w:t>..........................................................................29</w:t>
            </w:r>
          </w:p>
        </w:tc>
      </w:tr>
      <w:tr w:rsidR="00D34973" w:rsidTr="00D34973">
        <w:trPr>
          <w:trHeight w:val="170"/>
        </w:trPr>
        <w:tc>
          <w:tcPr>
            <w:tcW w:w="675" w:type="dxa"/>
          </w:tcPr>
          <w:p w:rsidR="00D34973" w:rsidRDefault="00D34973" w:rsidP="00D34973">
            <w:pPr>
              <w:rPr>
                <w:b/>
              </w:rPr>
            </w:pPr>
            <w:r>
              <w:rPr>
                <w:b/>
              </w:rPr>
              <w:t>3.1</w:t>
            </w:r>
          </w:p>
        </w:tc>
        <w:tc>
          <w:tcPr>
            <w:tcW w:w="8647" w:type="dxa"/>
            <w:vAlign w:val="center"/>
          </w:tcPr>
          <w:p w:rsidR="00D34973" w:rsidRPr="00244FF3" w:rsidRDefault="00D34973" w:rsidP="00D34973">
            <w:pPr>
              <w:spacing w:line="360" w:lineRule="auto"/>
            </w:pPr>
            <w:r w:rsidRPr="00244FF3">
              <w:t>SEÇÃO EMPILHADA</w:t>
            </w:r>
            <w:r w:rsidR="00F86FCB">
              <w:t>........................................................................................</w:t>
            </w:r>
            <w:r w:rsidR="00A543F5">
              <w:t>29</w:t>
            </w:r>
          </w:p>
        </w:tc>
      </w:tr>
      <w:tr w:rsidR="00D34973" w:rsidTr="00D34973">
        <w:trPr>
          <w:trHeight w:val="170"/>
        </w:trPr>
        <w:tc>
          <w:tcPr>
            <w:tcW w:w="675" w:type="dxa"/>
          </w:tcPr>
          <w:p w:rsidR="00D34973" w:rsidRDefault="00D34973" w:rsidP="00D34973">
            <w:pPr>
              <w:rPr>
                <w:b/>
              </w:rPr>
            </w:pPr>
            <w:r>
              <w:rPr>
                <w:b/>
              </w:rPr>
              <w:t>3.2</w:t>
            </w:r>
          </w:p>
        </w:tc>
        <w:tc>
          <w:tcPr>
            <w:tcW w:w="8647" w:type="dxa"/>
            <w:vAlign w:val="center"/>
          </w:tcPr>
          <w:p w:rsidR="00D34973" w:rsidRPr="00244FF3" w:rsidRDefault="00D34973" w:rsidP="00D34973">
            <w:pPr>
              <w:spacing w:line="360" w:lineRule="auto"/>
            </w:pPr>
            <w:r w:rsidRPr="00244FF3">
              <w:t>MIGRAÇÃO: O MODELO DO REFLETOR EXPLOSIVO</w:t>
            </w:r>
            <w:r w:rsidR="00F86FCB">
              <w:t>.................................</w:t>
            </w:r>
            <w:r w:rsidR="00A543F5">
              <w:t>33</w:t>
            </w:r>
          </w:p>
        </w:tc>
      </w:tr>
      <w:tr w:rsidR="00D34973" w:rsidTr="00D34973">
        <w:trPr>
          <w:trHeight w:val="170"/>
        </w:trPr>
        <w:tc>
          <w:tcPr>
            <w:tcW w:w="675" w:type="dxa"/>
          </w:tcPr>
          <w:p w:rsidR="00D34973" w:rsidRDefault="00D34973" w:rsidP="00D34973">
            <w:pPr>
              <w:rPr>
                <w:b/>
              </w:rPr>
            </w:pPr>
            <w:r>
              <w:rPr>
                <w:b/>
              </w:rPr>
              <w:t>3.3</w:t>
            </w:r>
          </w:p>
        </w:tc>
        <w:tc>
          <w:tcPr>
            <w:tcW w:w="8647" w:type="dxa"/>
            <w:vAlign w:val="center"/>
          </w:tcPr>
          <w:p w:rsidR="00D34973" w:rsidRPr="00244FF3" w:rsidRDefault="00D34973" w:rsidP="00D34973">
            <w:pPr>
              <w:spacing w:line="360" w:lineRule="auto"/>
            </w:pPr>
            <w:r w:rsidRPr="00244FF3">
              <w:t>MIGRAÇÃO KIRCHHOFF: EMPILHAMENTO DE DIFRAÇÕES</w:t>
            </w:r>
            <w:r w:rsidR="00F86FCB">
              <w:t>......................</w:t>
            </w:r>
            <w:r w:rsidR="00A543F5">
              <w:t>36</w:t>
            </w:r>
          </w:p>
        </w:tc>
      </w:tr>
      <w:tr w:rsidR="00D34973" w:rsidTr="00D34973">
        <w:trPr>
          <w:trHeight w:val="170"/>
        </w:trPr>
        <w:tc>
          <w:tcPr>
            <w:tcW w:w="675" w:type="dxa"/>
          </w:tcPr>
          <w:p w:rsidR="00D34973" w:rsidRDefault="00D34973" w:rsidP="00D34973">
            <w:pPr>
              <w:rPr>
                <w:b/>
              </w:rPr>
            </w:pPr>
            <w:r>
              <w:rPr>
                <w:b/>
              </w:rPr>
              <w:t>3.4</w:t>
            </w:r>
          </w:p>
        </w:tc>
        <w:tc>
          <w:tcPr>
            <w:tcW w:w="8647" w:type="dxa"/>
            <w:vAlign w:val="center"/>
          </w:tcPr>
          <w:p w:rsidR="00D34973" w:rsidRPr="00244FF3" w:rsidRDefault="00D34973" w:rsidP="00D34973">
            <w:pPr>
              <w:spacing w:line="360" w:lineRule="auto"/>
            </w:pPr>
            <w:r w:rsidRPr="00244FF3">
              <w:t>MIGRAÇÃO STOLT: DESLOCAMENTO DE FASE</w:t>
            </w:r>
            <w:r w:rsidR="00F86FCB">
              <w:t>.........................................</w:t>
            </w:r>
            <w:r w:rsidR="00A543F5">
              <w:t>40</w:t>
            </w:r>
          </w:p>
        </w:tc>
      </w:tr>
      <w:tr w:rsidR="00D34973" w:rsidTr="00D34973">
        <w:trPr>
          <w:trHeight w:val="170"/>
        </w:trPr>
        <w:tc>
          <w:tcPr>
            <w:tcW w:w="675" w:type="dxa"/>
          </w:tcPr>
          <w:p w:rsidR="00D34973" w:rsidRDefault="00D34973" w:rsidP="00D34973">
            <w:pPr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8647" w:type="dxa"/>
            <w:vAlign w:val="center"/>
          </w:tcPr>
          <w:p w:rsidR="00D34973" w:rsidRPr="00BC7E9B" w:rsidRDefault="00D34973" w:rsidP="00D34973">
            <w:pPr>
              <w:spacing w:line="360" w:lineRule="auto"/>
              <w:rPr>
                <w:b/>
              </w:rPr>
            </w:pPr>
            <w:r w:rsidRPr="00BC7E9B">
              <w:rPr>
                <w:b/>
              </w:rPr>
              <w:t>PROCESSAMENTO</w:t>
            </w:r>
            <w:r w:rsidR="00F86FCB">
              <w:rPr>
                <w:b/>
              </w:rPr>
              <w:t>.........................................................................................</w:t>
            </w:r>
            <w:r w:rsidR="00A543F5">
              <w:rPr>
                <w:b/>
              </w:rPr>
              <w:t>44</w:t>
            </w:r>
          </w:p>
        </w:tc>
      </w:tr>
      <w:tr w:rsidR="00D34973" w:rsidTr="00D34973">
        <w:trPr>
          <w:trHeight w:val="170"/>
        </w:trPr>
        <w:tc>
          <w:tcPr>
            <w:tcW w:w="675" w:type="dxa"/>
          </w:tcPr>
          <w:p w:rsidR="00D34973" w:rsidRDefault="00D34973" w:rsidP="00D34973">
            <w:pPr>
              <w:rPr>
                <w:b/>
              </w:rPr>
            </w:pPr>
            <w:r>
              <w:rPr>
                <w:b/>
              </w:rPr>
              <w:t>4.1</w:t>
            </w:r>
          </w:p>
        </w:tc>
        <w:tc>
          <w:tcPr>
            <w:tcW w:w="8647" w:type="dxa"/>
            <w:vAlign w:val="center"/>
          </w:tcPr>
          <w:p w:rsidR="00D34973" w:rsidRPr="00244FF3" w:rsidRDefault="00D34973" w:rsidP="00D34973">
            <w:pPr>
              <w:spacing w:line="360" w:lineRule="auto"/>
            </w:pPr>
            <w:r w:rsidRPr="00244FF3">
              <w:t>GENERALIDADES DOS DADOS UTILIZADOS</w:t>
            </w:r>
            <w:r w:rsidR="00F86FCB">
              <w:t>...............................................</w:t>
            </w:r>
            <w:r w:rsidR="00A543F5">
              <w:t>44</w:t>
            </w:r>
          </w:p>
        </w:tc>
      </w:tr>
      <w:tr w:rsidR="00D34973" w:rsidTr="00D34973">
        <w:trPr>
          <w:trHeight w:val="170"/>
        </w:trPr>
        <w:tc>
          <w:tcPr>
            <w:tcW w:w="675" w:type="dxa"/>
          </w:tcPr>
          <w:p w:rsidR="00D34973" w:rsidRDefault="00D34973" w:rsidP="00D34973">
            <w:pPr>
              <w:rPr>
                <w:b/>
              </w:rPr>
            </w:pPr>
            <w:r>
              <w:rPr>
                <w:b/>
              </w:rPr>
              <w:t>4.2</w:t>
            </w:r>
          </w:p>
        </w:tc>
        <w:tc>
          <w:tcPr>
            <w:tcW w:w="8647" w:type="dxa"/>
            <w:vAlign w:val="center"/>
          </w:tcPr>
          <w:p w:rsidR="00D34973" w:rsidRPr="00244FF3" w:rsidRDefault="00D34973" w:rsidP="00D34973">
            <w:pPr>
              <w:spacing w:line="360" w:lineRule="auto"/>
            </w:pPr>
            <w:r w:rsidRPr="00244FF3">
              <w:t>PROCESSAMENTO UTILIZANDO A TÉCNICA CMP</w:t>
            </w:r>
            <w:r w:rsidR="00F86FCB">
              <w:t>.....................................</w:t>
            </w:r>
            <w:r w:rsidR="00A543F5">
              <w:t>46</w:t>
            </w:r>
          </w:p>
        </w:tc>
      </w:tr>
      <w:tr w:rsidR="00D34973" w:rsidTr="00D34973">
        <w:trPr>
          <w:trHeight w:val="170"/>
        </w:trPr>
        <w:tc>
          <w:tcPr>
            <w:tcW w:w="675" w:type="dxa"/>
          </w:tcPr>
          <w:p w:rsidR="00D34973" w:rsidRDefault="00D34973" w:rsidP="00D34973">
            <w:pPr>
              <w:rPr>
                <w:b/>
              </w:rPr>
            </w:pPr>
            <w:r>
              <w:rPr>
                <w:b/>
              </w:rPr>
              <w:t>4.3</w:t>
            </w:r>
          </w:p>
        </w:tc>
        <w:tc>
          <w:tcPr>
            <w:tcW w:w="8647" w:type="dxa"/>
            <w:vAlign w:val="center"/>
          </w:tcPr>
          <w:p w:rsidR="00D34973" w:rsidRPr="00244FF3" w:rsidRDefault="00D34973" w:rsidP="00D34973">
            <w:pPr>
              <w:spacing w:line="360" w:lineRule="auto"/>
            </w:pPr>
            <w:r w:rsidRPr="00244FF3">
              <w:t>DADOS PRÉ-PROCESSADOS</w:t>
            </w:r>
            <w:r w:rsidR="00F86FCB">
              <w:t>........................................................................</w:t>
            </w:r>
            <w:r w:rsidR="00A543F5">
              <w:t>47</w:t>
            </w:r>
          </w:p>
        </w:tc>
      </w:tr>
      <w:tr w:rsidR="00D34973" w:rsidTr="00D34973">
        <w:trPr>
          <w:trHeight w:val="170"/>
        </w:trPr>
        <w:tc>
          <w:tcPr>
            <w:tcW w:w="675" w:type="dxa"/>
          </w:tcPr>
          <w:p w:rsidR="00D34973" w:rsidRDefault="00D34973" w:rsidP="00D34973">
            <w:pPr>
              <w:rPr>
                <w:b/>
              </w:rPr>
            </w:pPr>
            <w:r>
              <w:rPr>
                <w:b/>
              </w:rPr>
              <w:t>4.4</w:t>
            </w:r>
          </w:p>
        </w:tc>
        <w:tc>
          <w:tcPr>
            <w:tcW w:w="8647" w:type="dxa"/>
            <w:vAlign w:val="center"/>
          </w:tcPr>
          <w:p w:rsidR="00D34973" w:rsidRPr="00244FF3" w:rsidRDefault="00D34973" w:rsidP="00D34973">
            <w:pPr>
              <w:spacing w:line="360" w:lineRule="auto"/>
            </w:pPr>
            <w:r w:rsidRPr="00244FF3">
              <w:t>MODELO DE VELOCIDADES E A SEÇÃO EMPILHADA</w:t>
            </w:r>
            <w:r w:rsidR="00F86FCB">
              <w:t>................................</w:t>
            </w:r>
            <w:r w:rsidR="00A543F5">
              <w:t>49</w:t>
            </w:r>
          </w:p>
        </w:tc>
      </w:tr>
      <w:tr w:rsidR="00D34973" w:rsidTr="00D34973">
        <w:trPr>
          <w:trHeight w:val="170"/>
        </w:trPr>
        <w:tc>
          <w:tcPr>
            <w:tcW w:w="675" w:type="dxa"/>
          </w:tcPr>
          <w:p w:rsidR="00D34973" w:rsidRDefault="00D34973" w:rsidP="00D34973">
            <w:pPr>
              <w:rPr>
                <w:b/>
              </w:rPr>
            </w:pPr>
            <w:r>
              <w:rPr>
                <w:b/>
              </w:rPr>
              <w:t>4.5</w:t>
            </w:r>
          </w:p>
        </w:tc>
        <w:tc>
          <w:tcPr>
            <w:tcW w:w="8647" w:type="dxa"/>
            <w:vAlign w:val="center"/>
          </w:tcPr>
          <w:p w:rsidR="00D34973" w:rsidRPr="00244FF3" w:rsidRDefault="00D34973" w:rsidP="00D34973">
            <w:pPr>
              <w:spacing w:line="360" w:lineRule="auto"/>
            </w:pPr>
            <w:r w:rsidRPr="00244FF3">
              <w:t>SEÇÃO MIGRADA COM O MÉTODO KIRCHHOFF</w:t>
            </w:r>
            <w:r w:rsidR="00F86FCB">
              <w:t>........................................</w:t>
            </w:r>
            <w:r w:rsidR="00A543F5">
              <w:t>51</w:t>
            </w:r>
          </w:p>
        </w:tc>
      </w:tr>
      <w:tr w:rsidR="00D34973" w:rsidTr="00D34973">
        <w:trPr>
          <w:trHeight w:val="170"/>
        </w:trPr>
        <w:tc>
          <w:tcPr>
            <w:tcW w:w="675" w:type="dxa"/>
          </w:tcPr>
          <w:p w:rsidR="00D34973" w:rsidRDefault="00D34973" w:rsidP="00D34973">
            <w:pPr>
              <w:rPr>
                <w:b/>
              </w:rPr>
            </w:pPr>
            <w:r>
              <w:rPr>
                <w:b/>
              </w:rPr>
              <w:t>4.6</w:t>
            </w:r>
          </w:p>
        </w:tc>
        <w:tc>
          <w:tcPr>
            <w:tcW w:w="8647" w:type="dxa"/>
            <w:vAlign w:val="center"/>
          </w:tcPr>
          <w:p w:rsidR="00D34973" w:rsidRPr="00244FF3" w:rsidRDefault="00D34973" w:rsidP="00D34973">
            <w:pPr>
              <w:spacing w:line="360" w:lineRule="auto"/>
            </w:pPr>
            <w:r w:rsidRPr="00244FF3">
              <w:t>SEÇÃO MIGRADA COM O MÉTODO STOLT</w:t>
            </w:r>
            <w:r w:rsidR="00F86FCB">
              <w:t>.................................................</w:t>
            </w:r>
            <w:r w:rsidR="00A543F5">
              <w:t>52</w:t>
            </w:r>
          </w:p>
        </w:tc>
      </w:tr>
      <w:tr w:rsidR="00D34973" w:rsidTr="00D34973">
        <w:trPr>
          <w:trHeight w:val="170"/>
        </w:trPr>
        <w:tc>
          <w:tcPr>
            <w:tcW w:w="675" w:type="dxa"/>
          </w:tcPr>
          <w:p w:rsidR="00D34973" w:rsidRDefault="00D34973" w:rsidP="00D34973">
            <w:pPr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8647" w:type="dxa"/>
            <w:vAlign w:val="center"/>
          </w:tcPr>
          <w:p w:rsidR="00D34973" w:rsidRPr="00BC7E9B" w:rsidRDefault="00D34973" w:rsidP="00D34973">
            <w:pPr>
              <w:spacing w:line="360" w:lineRule="auto"/>
              <w:rPr>
                <w:b/>
              </w:rPr>
            </w:pPr>
            <w:r w:rsidRPr="00BC7E9B">
              <w:rPr>
                <w:b/>
              </w:rPr>
              <w:t>RESULTADOS E CONCLUSÕES</w:t>
            </w:r>
            <w:r w:rsidR="00F86FCB">
              <w:rPr>
                <w:b/>
              </w:rPr>
              <w:t>...................................................................</w:t>
            </w:r>
            <w:r w:rsidR="00A543F5">
              <w:rPr>
                <w:b/>
              </w:rPr>
              <w:t>54</w:t>
            </w:r>
          </w:p>
        </w:tc>
      </w:tr>
      <w:tr w:rsidR="00D34973" w:rsidTr="00D34973">
        <w:trPr>
          <w:trHeight w:val="170"/>
        </w:trPr>
        <w:tc>
          <w:tcPr>
            <w:tcW w:w="675" w:type="dxa"/>
          </w:tcPr>
          <w:p w:rsidR="00D34973" w:rsidRDefault="00D34973" w:rsidP="00D34973">
            <w:pPr>
              <w:rPr>
                <w:b/>
              </w:rPr>
            </w:pPr>
          </w:p>
        </w:tc>
        <w:tc>
          <w:tcPr>
            <w:tcW w:w="8647" w:type="dxa"/>
            <w:vAlign w:val="center"/>
          </w:tcPr>
          <w:p w:rsidR="00D34973" w:rsidRPr="00BC7E9B" w:rsidRDefault="00D34973" w:rsidP="00D34973">
            <w:pPr>
              <w:spacing w:line="360" w:lineRule="auto"/>
              <w:rPr>
                <w:b/>
              </w:rPr>
            </w:pPr>
            <w:r>
              <w:rPr>
                <w:b/>
              </w:rPr>
              <w:t>REFERÊ</w:t>
            </w:r>
            <w:r w:rsidRPr="00BC7E9B">
              <w:rPr>
                <w:b/>
              </w:rPr>
              <w:t>NCIAS</w:t>
            </w:r>
            <w:r w:rsidR="00F86FCB">
              <w:rPr>
                <w:b/>
              </w:rPr>
              <w:t>...............................................................................................</w:t>
            </w:r>
            <w:r w:rsidR="00A543F5">
              <w:rPr>
                <w:b/>
              </w:rPr>
              <w:t>.57</w:t>
            </w:r>
          </w:p>
        </w:tc>
      </w:tr>
    </w:tbl>
    <w:p w:rsidR="00B920A1" w:rsidRDefault="00B920A1" w:rsidP="00E569BF">
      <w:pPr>
        <w:rPr>
          <w:b/>
        </w:rPr>
      </w:pPr>
    </w:p>
    <w:p w:rsidR="00B74D64" w:rsidRDefault="00B74D64" w:rsidP="00E569BF"/>
    <w:p w:rsidR="00BC7E9B" w:rsidRDefault="00BC7E9B" w:rsidP="00E569BF"/>
    <w:p w:rsidR="00BC7E9B" w:rsidRPr="00E569BF" w:rsidRDefault="00BC7E9B" w:rsidP="00E569BF"/>
    <w:p w:rsidR="00A1198D" w:rsidRPr="00BC7E9B" w:rsidRDefault="00BC7E9B" w:rsidP="00BC7E9B">
      <w:pPr>
        <w:pStyle w:val="Ttulo1"/>
        <w:rPr>
          <w:rFonts w:ascii="Arial" w:hAnsi="Arial" w:cs="Arial"/>
          <w:color w:val="auto"/>
          <w:sz w:val="24"/>
          <w:szCs w:val="24"/>
        </w:rPr>
      </w:pPr>
      <w:bookmarkStart w:id="0" w:name="_Toc414999631"/>
      <w:r w:rsidRPr="00BC7E9B">
        <w:rPr>
          <w:rFonts w:ascii="Arial" w:hAnsi="Arial" w:cs="Arial"/>
          <w:color w:val="auto"/>
          <w:sz w:val="24"/>
          <w:szCs w:val="24"/>
        </w:rPr>
        <w:t xml:space="preserve">1. </w:t>
      </w:r>
      <w:r w:rsidR="001B29A4" w:rsidRPr="00BC7E9B">
        <w:rPr>
          <w:rFonts w:ascii="Arial" w:hAnsi="Arial" w:cs="Arial"/>
          <w:color w:val="auto"/>
          <w:sz w:val="24"/>
          <w:szCs w:val="24"/>
        </w:rPr>
        <w:t>INTRODUÇÃO</w:t>
      </w:r>
      <w:bookmarkEnd w:id="0"/>
    </w:p>
    <w:p w:rsidR="004834EC" w:rsidRDefault="004834EC" w:rsidP="0076429D">
      <w:pPr>
        <w:pStyle w:val="PargrafodaLista"/>
        <w:tabs>
          <w:tab w:val="clear" w:pos="708"/>
          <w:tab w:val="left" w:pos="0"/>
        </w:tabs>
        <w:ind w:left="0"/>
        <w:contextualSpacing/>
        <w:jc w:val="both"/>
        <w:rPr>
          <w:rFonts w:ascii="Arial" w:hAnsi="Arial"/>
          <w:highlight w:val="yellow"/>
        </w:rPr>
      </w:pPr>
    </w:p>
    <w:p w:rsidR="00A2786D" w:rsidRDefault="00A2786D" w:rsidP="00B74D64">
      <w:pPr>
        <w:pStyle w:val="PargrafodaLista"/>
        <w:tabs>
          <w:tab w:val="clear" w:pos="708"/>
        </w:tabs>
        <w:ind w:left="0" w:firstLine="709"/>
        <w:contextualSpacing/>
        <w:jc w:val="both"/>
        <w:rPr>
          <w:rFonts w:ascii="Arial" w:hAnsi="Arial"/>
        </w:rPr>
      </w:pPr>
      <w:r>
        <w:rPr>
          <w:rFonts w:ascii="Arial" w:hAnsi="Arial"/>
        </w:rPr>
        <w:t>Entender qual</w:t>
      </w:r>
      <w:r w:rsidRPr="003F40F8">
        <w:rPr>
          <w:rFonts w:ascii="Arial" w:hAnsi="Arial"/>
        </w:rPr>
        <w:t xml:space="preserve"> </w:t>
      </w:r>
      <w:r>
        <w:rPr>
          <w:rFonts w:ascii="Arial" w:hAnsi="Arial"/>
        </w:rPr>
        <w:t>método</w:t>
      </w:r>
      <w:r w:rsidR="00764940">
        <w:rPr>
          <w:rFonts w:ascii="Arial" w:hAnsi="Arial"/>
        </w:rPr>
        <w:t xml:space="preserve"> de m</w:t>
      </w:r>
      <w:r w:rsidRPr="003F40F8">
        <w:rPr>
          <w:rFonts w:ascii="Arial" w:hAnsi="Arial"/>
        </w:rPr>
        <w:t>igração fornece melhores resultados é crucial por duas razões: Primeiro</w:t>
      </w:r>
      <w:r w:rsidR="00410F6A">
        <w:rPr>
          <w:rFonts w:ascii="Arial" w:hAnsi="Arial"/>
        </w:rPr>
        <w:t>,</w:t>
      </w:r>
      <w:r w:rsidRPr="003F40F8">
        <w:rPr>
          <w:rFonts w:ascii="Arial" w:hAnsi="Arial"/>
        </w:rPr>
        <w:t xml:space="preserve"> e</w:t>
      </w:r>
      <w:r w:rsidR="00410F6A">
        <w:rPr>
          <w:rFonts w:ascii="Arial" w:hAnsi="Arial"/>
        </w:rPr>
        <w:t>conomiza tempo de cômputo</w:t>
      </w:r>
      <w:r w:rsidR="00A021A2">
        <w:rPr>
          <w:rFonts w:ascii="Arial" w:hAnsi="Arial"/>
        </w:rPr>
        <w:t xml:space="preserve"> o que pode baratear custos do processamento.</w:t>
      </w:r>
      <w:r w:rsidR="00410F6A">
        <w:rPr>
          <w:rFonts w:ascii="Arial" w:hAnsi="Arial"/>
        </w:rPr>
        <w:t xml:space="preserve"> </w:t>
      </w:r>
      <w:r w:rsidRPr="003F40F8">
        <w:rPr>
          <w:rFonts w:ascii="Arial" w:hAnsi="Arial"/>
        </w:rPr>
        <w:t>Segundo, a etapa de interpretação da seção sísmica é e</w:t>
      </w:r>
      <w:r>
        <w:rPr>
          <w:rFonts w:ascii="Arial" w:hAnsi="Arial"/>
        </w:rPr>
        <w:t>xtremamente dependente de um</w:t>
      </w:r>
      <w:r w:rsidRPr="003F40F8">
        <w:rPr>
          <w:rFonts w:ascii="Arial" w:hAnsi="Arial"/>
        </w:rPr>
        <w:t xml:space="preserve"> processamento</w:t>
      </w:r>
      <w:r>
        <w:rPr>
          <w:rFonts w:ascii="Arial" w:hAnsi="Arial"/>
        </w:rPr>
        <w:t xml:space="preserve"> adequado</w:t>
      </w:r>
      <w:r w:rsidRPr="003F40F8">
        <w:rPr>
          <w:rFonts w:ascii="Arial" w:hAnsi="Arial"/>
        </w:rPr>
        <w:t>. Al</w:t>
      </w:r>
      <w:r w:rsidR="00764940">
        <w:rPr>
          <w:rFonts w:ascii="Arial" w:hAnsi="Arial"/>
        </w:rPr>
        <w:t xml:space="preserve">ém disso, este trabalho </w:t>
      </w:r>
      <w:r w:rsidR="0009353D">
        <w:rPr>
          <w:rFonts w:ascii="Arial" w:hAnsi="Arial"/>
        </w:rPr>
        <w:t xml:space="preserve">tem </w:t>
      </w:r>
      <w:r w:rsidR="00D2171C">
        <w:rPr>
          <w:rFonts w:ascii="Arial" w:hAnsi="Arial"/>
        </w:rPr>
        <w:t>a</w:t>
      </w:r>
      <w:r w:rsidR="00A021A2">
        <w:rPr>
          <w:rFonts w:ascii="Arial" w:hAnsi="Arial"/>
        </w:rPr>
        <w:t xml:space="preserve"> sua relevância </w:t>
      </w:r>
      <w:r>
        <w:rPr>
          <w:rFonts w:ascii="Arial" w:hAnsi="Arial"/>
        </w:rPr>
        <w:t>a</w:t>
      </w:r>
      <w:r w:rsidR="00A021A2">
        <w:rPr>
          <w:rFonts w:ascii="Arial" w:hAnsi="Arial"/>
        </w:rPr>
        <w:t xml:space="preserve"> partir do estudo da</w:t>
      </w:r>
      <w:r w:rsidR="0009353D">
        <w:rPr>
          <w:rFonts w:ascii="Arial" w:hAnsi="Arial"/>
        </w:rPr>
        <w:t xml:space="preserve"> b</w:t>
      </w:r>
      <w:r w:rsidRPr="003F40F8">
        <w:rPr>
          <w:rFonts w:ascii="Arial" w:hAnsi="Arial"/>
        </w:rPr>
        <w:t>acia do Parnaíba</w:t>
      </w:r>
      <w:r w:rsidR="00A021A2">
        <w:rPr>
          <w:rFonts w:ascii="Arial" w:hAnsi="Arial"/>
        </w:rPr>
        <w:t xml:space="preserve"> como “fronteira exploratória”. Isto se dá</w:t>
      </w:r>
      <w:r w:rsidRPr="003F40F8">
        <w:rPr>
          <w:rFonts w:ascii="Arial" w:hAnsi="Arial"/>
        </w:rPr>
        <w:t xml:space="preserve"> em vista da sua grande extensão e do pouco conh</w:t>
      </w:r>
      <w:r w:rsidR="00D2171C">
        <w:rPr>
          <w:rFonts w:ascii="Arial" w:hAnsi="Arial"/>
        </w:rPr>
        <w:t xml:space="preserve">ecimento a seu respeito. E por esta bacia </w:t>
      </w:r>
      <w:r w:rsidRPr="003F40F8">
        <w:rPr>
          <w:rFonts w:ascii="Arial" w:hAnsi="Arial"/>
        </w:rPr>
        <w:t>apresenta</w:t>
      </w:r>
      <w:r w:rsidR="00A021A2">
        <w:rPr>
          <w:rFonts w:ascii="Arial" w:hAnsi="Arial"/>
        </w:rPr>
        <w:t>r</w:t>
      </w:r>
      <w:r w:rsidRPr="003F40F8">
        <w:rPr>
          <w:rFonts w:ascii="Arial" w:hAnsi="Arial"/>
        </w:rPr>
        <w:t>-se como sistema petrolífe</w:t>
      </w:r>
      <w:r w:rsidR="00D2171C">
        <w:rPr>
          <w:rFonts w:ascii="Arial" w:hAnsi="Arial"/>
        </w:rPr>
        <w:t>ro atípico</w:t>
      </w:r>
      <w:r w:rsidR="000E5F6C">
        <w:rPr>
          <w:rFonts w:ascii="Arial" w:hAnsi="Arial"/>
        </w:rPr>
        <w:t>, n</w:t>
      </w:r>
      <w:r w:rsidR="00EB2613">
        <w:rPr>
          <w:rFonts w:ascii="Arial" w:hAnsi="Arial"/>
        </w:rPr>
        <w:t>o qual a maturação térmica dos h</w:t>
      </w:r>
      <w:r w:rsidRPr="003F40F8">
        <w:rPr>
          <w:rFonts w:ascii="Arial" w:hAnsi="Arial"/>
        </w:rPr>
        <w:t xml:space="preserve">idrocarbonetos não ocorreu prioritariamente </w:t>
      </w:r>
      <w:r>
        <w:rPr>
          <w:rFonts w:ascii="Arial" w:hAnsi="Arial"/>
        </w:rPr>
        <w:t>por subsidência e soterramento.</w:t>
      </w:r>
      <w:r w:rsidR="00622F8C">
        <w:rPr>
          <w:rFonts w:ascii="Arial" w:hAnsi="Arial"/>
        </w:rPr>
        <w:t xml:space="preserve"> (M</w:t>
      </w:r>
      <w:r w:rsidR="006E7524">
        <w:rPr>
          <w:rFonts w:ascii="Arial" w:hAnsi="Arial"/>
        </w:rPr>
        <w:t>AGOON;</w:t>
      </w:r>
      <w:r w:rsidR="009C0109">
        <w:rPr>
          <w:rFonts w:ascii="Arial" w:hAnsi="Arial"/>
        </w:rPr>
        <w:t xml:space="preserve"> DOW</w:t>
      </w:r>
      <w:r w:rsidR="00622F8C">
        <w:rPr>
          <w:rFonts w:ascii="Arial" w:hAnsi="Arial"/>
        </w:rPr>
        <w:t>, 1994;</w:t>
      </w:r>
      <w:r w:rsidR="00622F8C" w:rsidRPr="00622F8C">
        <w:rPr>
          <w:rFonts w:ascii="Arial" w:hAnsi="Arial"/>
        </w:rPr>
        <w:t xml:space="preserve"> </w:t>
      </w:r>
      <w:r w:rsidR="00622F8C">
        <w:rPr>
          <w:rFonts w:ascii="Arial" w:hAnsi="Arial"/>
        </w:rPr>
        <w:t>G</w:t>
      </w:r>
      <w:r w:rsidR="006E7524">
        <w:rPr>
          <w:rFonts w:ascii="Arial" w:hAnsi="Arial"/>
        </w:rPr>
        <w:t>ÓES;</w:t>
      </w:r>
      <w:r w:rsidR="009C0109">
        <w:rPr>
          <w:rFonts w:ascii="Arial" w:hAnsi="Arial"/>
        </w:rPr>
        <w:t xml:space="preserve"> FEIJO</w:t>
      </w:r>
      <w:r w:rsidR="00622F8C">
        <w:rPr>
          <w:rFonts w:ascii="Arial" w:hAnsi="Arial"/>
        </w:rPr>
        <w:t>, 1994)</w:t>
      </w:r>
    </w:p>
    <w:p w:rsidR="00410F6A" w:rsidRPr="00915C43" w:rsidRDefault="00EB2613" w:rsidP="00915C43">
      <w:pPr>
        <w:pStyle w:val="PargrafodaLista"/>
        <w:tabs>
          <w:tab w:val="clear" w:pos="708"/>
        </w:tabs>
        <w:ind w:left="0" w:firstLine="709"/>
        <w:contextualSpacing/>
        <w:jc w:val="both"/>
        <w:rPr>
          <w:rFonts w:ascii="Arial" w:hAnsi="Arial"/>
        </w:rPr>
      </w:pPr>
      <w:r>
        <w:rPr>
          <w:rFonts w:ascii="Arial" w:hAnsi="Arial"/>
        </w:rPr>
        <w:t>Um importante exemplo de bacia i</w:t>
      </w:r>
      <w:r w:rsidR="009F32DF">
        <w:rPr>
          <w:rFonts w:ascii="Arial" w:hAnsi="Arial"/>
        </w:rPr>
        <w:t xml:space="preserve">ntracratônica com sistema petrolífero não convencional é a </w:t>
      </w:r>
      <w:r w:rsidR="0091039C">
        <w:rPr>
          <w:rFonts w:ascii="Arial" w:hAnsi="Arial"/>
        </w:rPr>
        <w:t>bacia do Solimõ</w:t>
      </w:r>
      <w:r w:rsidR="009F32DF" w:rsidRPr="009F32DF">
        <w:rPr>
          <w:rFonts w:ascii="Arial" w:hAnsi="Arial"/>
        </w:rPr>
        <w:t xml:space="preserve">es </w:t>
      </w:r>
      <w:r w:rsidR="002E07ED">
        <w:rPr>
          <w:rFonts w:ascii="Arial" w:hAnsi="Arial"/>
        </w:rPr>
        <w:t>(EIRAS et al.</w:t>
      </w:r>
      <w:r w:rsidR="009F32DF" w:rsidRPr="002E07ED">
        <w:rPr>
          <w:rFonts w:ascii="Arial" w:hAnsi="Arial"/>
        </w:rPr>
        <w:t>, 1994)</w:t>
      </w:r>
      <w:r w:rsidR="009F32DF" w:rsidRPr="009F32DF">
        <w:rPr>
          <w:rFonts w:ascii="Arial" w:hAnsi="Arial"/>
        </w:rPr>
        <w:t>, com produção comercial de óleo (55 mil barris diários em 2006)</w:t>
      </w:r>
      <w:r w:rsidR="0091039C">
        <w:rPr>
          <w:rFonts w:ascii="Arial" w:hAnsi="Arial"/>
        </w:rPr>
        <w:t>. No caso da b</w:t>
      </w:r>
      <w:r w:rsidR="00917AD2">
        <w:rPr>
          <w:rFonts w:ascii="Arial" w:hAnsi="Arial"/>
        </w:rPr>
        <w:t xml:space="preserve">acia do Parnaíba, </w:t>
      </w:r>
      <w:r w:rsidR="009F32DF" w:rsidRPr="009F32DF">
        <w:rPr>
          <w:rFonts w:ascii="Arial" w:hAnsi="Arial"/>
        </w:rPr>
        <w:t xml:space="preserve">a literatura disponível </w:t>
      </w:r>
      <w:r w:rsidR="00917AD2">
        <w:rPr>
          <w:rFonts w:ascii="Arial" w:hAnsi="Arial"/>
        </w:rPr>
        <w:t>corrobora</w:t>
      </w:r>
      <w:r w:rsidR="009F32DF" w:rsidRPr="009F32DF">
        <w:rPr>
          <w:rFonts w:ascii="Arial" w:hAnsi="Arial"/>
        </w:rPr>
        <w:t xml:space="preserve"> a existência de pelo menos um desses sistemas </w:t>
      </w:r>
      <w:r w:rsidR="00917AD2">
        <w:rPr>
          <w:rFonts w:ascii="Arial" w:hAnsi="Arial"/>
        </w:rPr>
        <w:t>petrolíferos n</w:t>
      </w:r>
      <w:r w:rsidR="009F32DF" w:rsidRPr="009F32DF">
        <w:rPr>
          <w:rFonts w:ascii="Arial" w:hAnsi="Arial"/>
        </w:rPr>
        <w:t>as oco</w:t>
      </w:r>
      <w:r>
        <w:rPr>
          <w:rFonts w:ascii="Arial" w:hAnsi="Arial"/>
        </w:rPr>
        <w:t>rrências de hidrocarbonetos em teste de f</w:t>
      </w:r>
      <w:r w:rsidR="009F32DF" w:rsidRPr="009F32DF">
        <w:rPr>
          <w:rFonts w:ascii="Arial" w:hAnsi="Arial"/>
        </w:rPr>
        <w:t>ormação (TF), poços com indícios em amostras de calha, exsudações de gás, além de anomalias geoquímicas de superfície v</w:t>
      </w:r>
      <w:r w:rsidR="00917AD2">
        <w:rPr>
          <w:rFonts w:ascii="Arial" w:hAnsi="Arial"/>
        </w:rPr>
        <w:t xml:space="preserve">erificadas na bacia </w:t>
      </w:r>
      <w:r w:rsidR="00915C43" w:rsidRPr="00915C43">
        <w:rPr>
          <w:rFonts w:ascii="Arial" w:hAnsi="Arial"/>
        </w:rPr>
        <w:t>(GÓES, A. M. O.; SOUZA, J. M. P.; TEIXEIRA, L. B.</w:t>
      </w:r>
      <w:r w:rsidR="00915C43" w:rsidRPr="00915C43">
        <w:rPr>
          <w:rFonts w:ascii="Arial" w:hAnsi="Arial"/>
          <w:i/>
          <w:iCs/>
        </w:rPr>
        <w:t xml:space="preserve">., </w:t>
      </w:r>
      <w:r w:rsidR="00915C43" w:rsidRPr="00915C43">
        <w:rPr>
          <w:rFonts w:ascii="Arial" w:hAnsi="Arial"/>
        </w:rPr>
        <w:t xml:space="preserve">1990) </w:t>
      </w:r>
      <w:r w:rsidR="00A2786D" w:rsidRPr="00915C43">
        <w:rPr>
          <w:rFonts w:ascii="Arial" w:hAnsi="Arial"/>
        </w:rPr>
        <w:t>Para tanto, r</w:t>
      </w:r>
      <w:r w:rsidR="00A90C58" w:rsidRPr="00915C43">
        <w:rPr>
          <w:rFonts w:ascii="Arial" w:hAnsi="Arial"/>
        </w:rPr>
        <w:t xml:space="preserve">ealizou-se </w:t>
      </w:r>
      <w:r w:rsidR="004834EC" w:rsidRPr="00915C43">
        <w:rPr>
          <w:rFonts w:ascii="Arial" w:hAnsi="Arial"/>
        </w:rPr>
        <w:t>o processamento sísmico</w:t>
      </w:r>
      <w:r w:rsidRPr="00915C43">
        <w:rPr>
          <w:rFonts w:ascii="Arial" w:hAnsi="Arial"/>
        </w:rPr>
        <w:t xml:space="preserve"> convencional de 1000 tiros da l</w:t>
      </w:r>
      <w:r w:rsidR="004834EC" w:rsidRPr="00915C43">
        <w:rPr>
          <w:rFonts w:ascii="Arial" w:hAnsi="Arial"/>
        </w:rPr>
        <w:t>inha 001, de um conjunto de nove linhas sísmicas, do projeto 0295_</w:t>
      </w:r>
      <w:bookmarkStart w:id="1" w:name="_GoBack"/>
      <w:bookmarkEnd w:id="1"/>
      <w:r w:rsidR="004834EC" w:rsidRPr="00915C43">
        <w:rPr>
          <w:rFonts w:ascii="Arial" w:hAnsi="Arial"/>
        </w:rPr>
        <w:t>ANP_2D_PARNAIBA; da Agência N</w:t>
      </w:r>
      <w:r w:rsidR="00AE3DB9" w:rsidRPr="00915C43">
        <w:rPr>
          <w:rFonts w:ascii="Arial" w:hAnsi="Arial"/>
        </w:rPr>
        <w:t xml:space="preserve">acional do Petróleo Gás Natural </w:t>
      </w:r>
      <w:r w:rsidR="004834EC" w:rsidRPr="00915C43">
        <w:rPr>
          <w:rFonts w:ascii="Arial" w:hAnsi="Arial"/>
        </w:rPr>
        <w:t>e Biocombustíveis (ANP</w:t>
      </w:r>
      <w:r w:rsidR="00E91D2F" w:rsidRPr="00915C43">
        <w:rPr>
          <w:rFonts w:ascii="Arial" w:hAnsi="Arial"/>
        </w:rPr>
        <w:t>)</w:t>
      </w:r>
      <w:r w:rsidR="009F32DF" w:rsidRPr="00915C43">
        <w:rPr>
          <w:rFonts w:ascii="Arial" w:hAnsi="Arial"/>
        </w:rPr>
        <w:t>,</w:t>
      </w:r>
      <w:r w:rsidR="00E91D2F" w:rsidRPr="00915C43">
        <w:rPr>
          <w:rFonts w:ascii="Arial" w:hAnsi="Arial"/>
        </w:rPr>
        <w:t xml:space="preserve"> </w:t>
      </w:r>
      <w:r w:rsidR="00A94C8D" w:rsidRPr="00915C43">
        <w:rPr>
          <w:rFonts w:ascii="Arial" w:hAnsi="Arial"/>
        </w:rPr>
        <w:t xml:space="preserve">projeto </w:t>
      </w:r>
      <w:r w:rsidR="00E91D2F" w:rsidRPr="00915C43">
        <w:rPr>
          <w:rFonts w:ascii="Arial" w:hAnsi="Arial"/>
        </w:rPr>
        <w:t>realizado entre os anos 2006-20</w:t>
      </w:r>
      <w:r w:rsidR="009F32DF" w:rsidRPr="00915C43">
        <w:rPr>
          <w:rFonts w:ascii="Arial" w:hAnsi="Arial"/>
        </w:rPr>
        <w:t>08</w:t>
      </w:r>
      <w:r w:rsidR="004834EC" w:rsidRPr="00915C43">
        <w:rPr>
          <w:rFonts w:ascii="Arial" w:hAnsi="Arial"/>
        </w:rPr>
        <w:t xml:space="preserve">. </w:t>
      </w:r>
      <w:r w:rsidR="00A94C8D" w:rsidRPr="00915C43">
        <w:rPr>
          <w:rFonts w:ascii="Arial" w:hAnsi="Arial"/>
        </w:rPr>
        <w:t>E produziram-se</w:t>
      </w:r>
      <w:r w:rsidRPr="00915C43">
        <w:rPr>
          <w:rFonts w:ascii="Arial" w:hAnsi="Arial"/>
        </w:rPr>
        <w:t xml:space="preserve"> as seções</w:t>
      </w:r>
      <w:r w:rsidR="00A94C8D" w:rsidRPr="00915C43">
        <w:rPr>
          <w:rFonts w:ascii="Arial" w:hAnsi="Arial"/>
        </w:rPr>
        <w:t>:</w:t>
      </w:r>
      <w:r w:rsidRPr="00915C43">
        <w:rPr>
          <w:rFonts w:ascii="Arial" w:hAnsi="Arial"/>
        </w:rPr>
        <w:t xml:space="preserve"> empilhada, m</w:t>
      </w:r>
      <w:r w:rsidR="00A90C58" w:rsidRPr="00915C43">
        <w:rPr>
          <w:rFonts w:ascii="Arial" w:hAnsi="Arial"/>
        </w:rPr>
        <w:t>i</w:t>
      </w:r>
      <w:r w:rsidR="00410F6A" w:rsidRPr="00915C43">
        <w:rPr>
          <w:rFonts w:ascii="Arial" w:hAnsi="Arial"/>
        </w:rPr>
        <w:t>grada</w:t>
      </w:r>
      <w:r w:rsidR="00754845" w:rsidRPr="00915C43">
        <w:rPr>
          <w:rFonts w:ascii="Arial" w:hAnsi="Arial"/>
        </w:rPr>
        <w:t xml:space="preserve"> com o método</w:t>
      </w:r>
      <w:r w:rsidRPr="00915C43">
        <w:rPr>
          <w:rFonts w:ascii="Arial" w:hAnsi="Arial"/>
        </w:rPr>
        <w:t xml:space="preserve"> Kirchhoff e m</w:t>
      </w:r>
      <w:r w:rsidR="00410F6A" w:rsidRPr="00915C43">
        <w:rPr>
          <w:rFonts w:ascii="Arial" w:hAnsi="Arial"/>
        </w:rPr>
        <w:t>igrada</w:t>
      </w:r>
      <w:r w:rsidR="00754845" w:rsidRPr="00915C43">
        <w:rPr>
          <w:rFonts w:ascii="Arial" w:hAnsi="Arial"/>
        </w:rPr>
        <w:t xml:space="preserve"> com o método</w:t>
      </w:r>
      <w:r w:rsidR="00410F6A" w:rsidRPr="00915C43">
        <w:rPr>
          <w:rFonts w:ascii="Arial" w:hAnsi="Arial"/>
        </w:rPr>
        <w:t xml:space="preserve"> S</w:t>
      </w:r>
      <w:r w:rsidR="00A021A2" w:rsidRPr="00915C43">
        <w:rPr>
          <w:rFonts w:ascii="Arial" w:hAnsi="Arial"/>
        </w:rPr>
        <w:t>t</w:t>
      </w:r>
      <w:r w:rsidR="00410F6A" w:rsidRPr="00915C43">
        <w:rPr>
          <w:rFonts w:ascii="Arial" w:hAnsi="Arial"/>
        </w:rPr>
        <w:t>olt</w:t>
      </w:r>
      <w:r w:rsidR="00A94C8D" w:rsidRPr="00915C43">
        <w:rPr>
          <w:rFonts w:ascii="Arial" w:hAnsi="Arial"/>
        </w:rPr>
        <w:t>;</w:t>
      </w:r>
      <w:r w:rsidR="00410F6A" w:rsidRPr="00915C43">
        <w:rPr>
          <w:rFonts w:ascii="Arial" w:hAnsi="Arial"/>
        </w:rPr>
        <w:t xml:space="preserve"> com o intuito de avalia</w:t>
      </w:r>
      <w:r w:rsidR="00A94C8D" w:rsidRPr="00915C43">
        <w:rPr>
          <w:rFonts w:ascii="Arial" w:hAnsi="Arial"/>
        </w:rPr>
        <w:t>r</w:t>
      </w:r>
      <w:r w:rsidRPr="00915C43">
        <w:rPr>
          <w:rFonts w:ascii="Arial" w:hAnsi="Arial"/>
        </w:rPr>
        <w:t xml:space="preserve"> qual das duas técnicas de m</w:t>
      </w:r>
      <w:r w:rsidR="00410F6A" w:rsidRPr="00915C43">
        <w:rPr>
          <w:rFonts w:ascii="Arial" w:hAnsi="Arial"/>
        </w:rPr>
        <w:t>igração fornece melhores resultados no processamento sísmico convencional de dados sísmicos 2D da linha</w:t>
      </w:r>
      <w:r w:rsidR="002F38EB" w:rsidRPr="00915C43">
        <w:rPr>
          <w:rFonts w:ascii="Arial" w:hAnsi="Arial"/>
        </w:rPr>
        <w:t xml:space="preserve"> 001, tanto em relação à seção m</w:t>
      </w:r>
      <w:r w:rsidR="00410F6A" w:rsidRPr="00915C43">
        <w:rPr>
          <w:rFonts w:ascii="Arial" w:hAnsi="Arial"/>
        </w:rPr>
        <w:t>igrada obtida quanto em relação a melhora da imagem sísmica da s</w:t>
      </w:r>
      <w:r w:rsidRPr="00915C43">
        <w:rPr>
          <w:rFonts w:ascii="Arial" w:hAnsi="Arial"/>
        </w:rPr>
        <w:t>eção e</w:t>
      </w:r>
      <w:r w:rsidR="00410F6A" w:rsidRPr="00915C43">
        <w:rPr>
          <w:rFonts w:ascii="Arial" w:hAnsi="Arial"/>
        </w:rPr>
        <w:t xml:space="preserve">mpilhada. </w:t>
      </w:r>
    </w:p>
    <w:p w:rsidR="004834EC" w:rsidRPr="00A2786D" w:rsidRDefault="00410F6A" w:rsidP="00410F6A">
      <w:pPr>
        <w:ind w:firstLine="708"/>
        <w:jc w:val="both"/>
      </w:pPr>
      <w:r>
        <w:t xml:space="preserve"> </w:t>
      </w:r>
      <w:r w:rsidR="00EB2613">
        <w:t>A m</w:t>
      </w:r>
      <w:r w:rsidRPr="00EF0DED">
        <w:t>igração Kirchhoff é a técnica mais utilizada, por causa do seu baixo custo e robustez, porém necessita de ambientes de fraca variação lateral de ve</w:t>
      </w:r>
      <w:r w:rsidR="002674F6">
        <w:t>locidades</w:t>
      </w:r>
      <w:r w:rsidR="00622F8C">
        <w:t xml:space="preserve"> (</w:t>
      </w:r>
      <w:r w:rsidR="00622F8C" w:rsidRPr="00AE173A">
        <w:t>R</w:t>
      </w:r>
      <w:r w:rsidR="00E632E1">
        <w:t>OSA</w:t>
      </w:r>
      <w:r w:rsidR="00622F8C" w:rsidRPr="00AE173A">
        <w:t>, 20</w:t>
      </w:r>
      <w:r w:rsidR="00E632E1">
        <w:t>10</w:t>
      </w:r>
      <w:r w:rsidR="00622F8C">
        <w:t xml:space="preserve">; </w:t>
      </w:r>
      <w:r w:rsidR="00622F8C" w:rsidRPr="00EF0DED">
        <w:t>S</w:t>
      </w:r>
      <w:r w:rsidR="009C0109">
        <w:t>CHENEIDER,</w:t>
      </w:r>
      <w:r w:rsidR="00622F8C" w:rsidRPr="00EF0DED">
        <w:t xml:space="preserve"> 1978</w:t>
      </w:r>
      <w:r w:rsidR="00622F8C">
        <w:t>)</w:t>
      </w:r>
      <w:r w:rsidR="002674F6">
        <w:t>.</w:t>
      </w:r>
      <w:r>
        <w:t xml:space="preserve"> </w:t>
      </w:r>
      <w:r w:rsidRPr="009E025D">
        <w:t>O método Stolt,</w:t>
      </w:r>
      <w:r>
        <w:t xml:space="preserve"> no entanto</w:t>
      </w:r>
      <w:r w:rsidR="00EB2613">
        <w:t>, é a mais rápida técnica de m</w:t>
      </w:r>
      <w:r w:rsidRPr="009E025D">
        <w:t>igração, mas apresenta uma imp</w:t>
      </w:r>
      <w:r w:rsidR="00EB2613">
        <w:t>ortante limitação: Exige meios h</w:t>
      </w:r>
      <w:r w:rsidRPr="009E025D">
        <w:t>omogêneos tanto vertical quanto lateralmente. Na literatura existem técnica</w:t>
      </w:r>
      <w:r>
        <w:t>s</w:t>
      </w:r>
      <w:r w:rsidRPr="009E025D">
        <w:t xml:space="preserve"> que buscam minimizar essa deficiência (S</w:t>
      </w:r>
      <w:r w:rsidR="009C0109">
        <w:t>TOLT</w:t>
      </w:r>
      <w:r w:rsidRPr="009E025D">
        <w:t xml:space="preserve">, 1978; </w:t>
      </w:r>
      <w:r w:rsidRPr="00AE173A">
        <w:t>B</w:t>
      </w:r>
      <w:r w:rsidR="009C0109" w:rsidRPr="00AE173A">
        <w:t xml:space="preserve">EASLEY </w:t>
      </w:r>
      <w:r w:rsidRPr="00AE173A">
        <w:t>et al., 1988</w:t>
      </w:r>
      <w:r w:rsidRPr="009E025D">
        <w:t>).</w:t>
      </w:r>
      <w:r>
        <w:t xml:space="preserve"> </w:t>
      </w:r>
    </w:p>
    <w:p w:rsidR="00A90C58" w:rsidRPr="003F40F8" w:rsidRDefault="00A2786D" w:rsidP="006E7524">
      <w:pPr>
        <w:ind w:firstLine="708"/>
        <w:jc w:val="both"/>
      </w:pPr>
      <w:r>
        <w:t>Neste trabalho a</w:t>
      </w:r>
      <w:r w:rsidR="00AE3DB9">
        <w:t xml:space="preserve"> análise da</w:t>
      </w:r>
      <w:r w:rsidR="00A90C58" w:rsidRPr="003F40F8">
        <w:t xml:space="preserve">s </w:t>
      </w:r>
      <w:r w:rsidR="00AE3DB9">
        <w:t xml:space="preserve">seções migrada </w:t>
      </w:r>
      <w:r w:rsidR="00EB2613">
        <w:t>obtid</w:t>
      </w:r>
      <w:r w:rsidR="00AE3DB9">
        <w:t>a</w:t>
      </w:r>
      <w:r w:rsidR="00EB2613">
        <w:t>s através dos métodos de m</w:t>
      </w:r>
      <w:r w:rsidR="00410F6A">
        <w:t>igração descritos acima</w:t>
      </w:r>
      <w:r w:rsidR="00A90C58" w:rsidRPr="003F40F8">
        <w:t>, o estudo sobre a</w:t>
      </w:r>
      <w:r w:rsidR="00A94C8D">
        <w:t xml:space="preserve"> geologia da b</w:t>
      </w:r>
      <w:r w:rsidR="00EB2613">
        <w:t>acia do Parnaíba,</w:t>
      </w:r>
      <w:r w:rsidR="00A90C58" w:rsidRPr="003F40F8">
        <w:t xml:space="preserve"> a fundamentação teórica</w:t>
      </w:r>
      <w:r w:rsidR="00EB2613">
        <w:t xml:space="preserve"> e a apresentação dos resultados e conclusões desta pesquisa</w:t>
      </w:r>
      <w:r w:rsidR="00A90C58" w:rsidRPr="003F40F8">
        <w:t xml:space="preserve"> </w:t>
      </w:r>
      <w:r w:rsidR="00A94C8D">
        <w:t>estão</w:t>
      </w:r>
      <w:r w:rsidR="00A90C58" w:rsidRPr="003F40F8">
        <w:t xml:space="preserve"> estruturada</w:t>
      </w:r>
      <w:r>
        <w:t>s</w:t>
      </w:r>
      <w:r w:rsidR="00911877">
        <w:t xml:space="preserve"> em quatro</w:t>
      </w:r>
      <w:r w:rsidR="00EB2613">
        <w:t xml:space="preserve"> capítulos</w:t>
      </w:r>
      <w:r w:rsidR="00A90C58" w:rsidRPr="003F40F8">
        <w:t>:</w:t>
      </w:r>
    </w:p>
    <w:p w:rsidR="00A90C58" w:rsidRPr="003F40F8" w:rsidRDefault="00911877" w:rsidP="00A90C58">
      <w:pPr>
        <w:ind w:firstLine="708"/>
        <w:jc w:val="both"/>
      </w:pPr>
      <w:r>
        <w:t xml:space="preserve">O </w:t>
      </w:r>
      <w:r w:rsidR="001B29A4">
        <w:t>primeiro</w:t>
      </w:r>
      <w:r>
        <w:t xml:space="preserve"> capítulo</w:t>
      </w:r>
      <w:r w:rsidR="00A90C58" w:rsidRPr="003F40F8">
        <w:t xml:space="preserve"> é um compêndio das principais i</w:t>
      </w:r>
      <w:r w:rsidR="001B29A4">
        <w:t>nformações sobre a geologia da b</w:t>
      </w:r>
      <w:r w:rsidR="00A90C58" w:rsidRPr="003F40F8">
        <w:t>acia do Pa</w:t>
      </w:r>
      <w:r w:rsidR="00A2786D">
        <w:t>rnaíba. Para servir como</w:t>
      </w:r>
      <w:r w:rsidR="00A90C58" w:rsidRPr="003F40F8">
        <w:t xml:space="preserve"> referência para trabalhos futuros e para justificar a importância de um</w:t>
      </w:r>
      <w:r>
        <w:t xml:space="preserve"> estudo mais aprofundado desta bacia. Apresenta-se</w:t>
      </w:r>
      <w:r w:rsidR="00A90C58" w:rsidRPr="003F40F8">
        <w:t xml:space="preserve"> a discussão sobre os principais mecanismos de deposição e os possíveis </w:t>
      </w:r>
      <w:r w:rsidR="00A90C58" w:rsidRPr="00A94C8D">
        <w:rPr>
          <w:i/>
        </w:rPr>
        <w:t>plays exploratórios</w:t>
      </w:r>
      <w:r w:rsidR="00A90C58" w:rsidRPr="003F40F8">
        <w:t>; justificando assim o esforç</w:t>
      </w:r>
      <w:r w:rsidR="000E5F6C">
        <w:t>o prospectivo realizado</w:t>
      </w:r>
      <w:r w:rsidR="00A90C58" w:rsidRPr="003F40F8">
        <w:t>, porém este ainda insuficiente.</w:t>
      </w:r>
    </w:p>
    <w:p w:rsidR="00A90C58" w:rsidRPr="003F40F8" w:rsidRDefault="001B29A4" w:rsidP="006E7524">
      <w:pPr>
        <w:ind w:firstLine="708"/>
        <w:jc w:val="both"/>
      </w:pPr>
      <w:r>
        <w:t>O segundo</w:t>
      </w:r>
      <w:r w:rsidR="00911877">
        <w:t xml:space="preserve"> capítulo</w:t>
      </w:r>
      <w:r w:rsidR="00A90C58" w:rsidRPr="003F40F8">
        <w:t xml:space="preserve"> re</w:t>
      </w:r>
      <w:r w:rsidR="000E5F6C">
        <w:t>mete à</w:t>
      </w:r>
      <w:r w:rsidR="002F38EB">
        <w:t xml:space="preserve"> </w:t>
      </w:r>
      <w:r w:rsidR="00A90C58" w:rsidRPr="003F40F8">
        <w:t>di</w:t>
      </w:r>
      <w:r w:rsidR="00911877">
        <w:t>scussão sobre a importância da m</w:t>
      </w:r>
      <w:r w:rsidR="002F38EB">
        <w:t xml:space="preserve">igração para melhorar a </w:t>
      </w:r>
      <w:r w:rsidR="00AE3DB9">
        <w:t xml:space="preserve">imagem da </w:t>
      </w:r>
      <w:r w:rsidR="002F38EB">
        <w:t>seção e</w:t>
      </w:r>
      <w:r w:rsidR="00A90C58" w:rsidRPr="003F40F8">
        <w:t xml:space="preserve">mpilhada, </w:t>
      </w:r>
      <w:r w:rsidR="00AE3DB9">
        <w:t>e à</w:t>
      </w:r>
      <w:r w:rsidR="002674F6">
        <w:t xml:space="preserve"> análise dos </w:t>
      </w:r>
      <w:r w:rsidR="00AE3DB9">
        <w:t>princípios físico</w:t>
      </w:r>
      <w:r w:rsidR="00BB31AA">
        <w:t>-</w:t>
      </w:r>
      <w:r w:rsidR="00AE3DB9">
        <w:t xml:space="preserve">matemáticos que embasam os </w:t>
      </w:r>
      <w:r w:rsidR="002674F6">
        <w:t>algorit</w:t>
      </w:r>
      <w:r w:rsidR="00A90C58" w:rsidRPr="003F40F8">
        <w:t>mo</w:t>
      </w:r>
      <w:r w:rsidR="00911877">
        <w:t>s de m</w:t>
      </w:r>
      <w:r w:rsidR="000E5F6C">
        <w:t>igração Kirchhoff e Stolt</w:t>
      </w:r>
      <w:r w:rsidR="00BB31AA">
        <w:t>.</w:t>
      </w:r>
      <w:r w:rsidR="00A90C58" w:rsidRPr="003F40F8">
        <w:t xml:space="preserve"> </w:t>
      </w:r>
    </w:p>
    <w:p w:rsidR="00325F39" w:rsidRPr="00BB31AA" w:rsidRDefault="001B29A4" w:rsidP="006E7524">
      <w:pPr>
        <w:ind w:firstLine="708"/>
        <w:jc w:val="both"/>
      </w:pPr>
      <w:r w:rsidRPr="00BB31AA">
        <w:t>O terceiro e quarto</w:t>
      </w:r>
      <w:r w:rsidR="00911877" w:rsidRPr="00BB31AA">
        <w:t xml:space="preserve"> capítulos são</w:t>
      </w:r>
      <w:r w:rsidR="00A90C58" w:rsidRPr="00BB31AA">
        <w:t xml:space="preserve"> o objetivo principal do trabalho. </w:t>
      </w:r>
      <w:r w:rsidR="00911877" w:rsidRPr="00BB31AA">
        <w:t>Nestes apresenta</w:t>
      </w:r>
      <w:r w:rsidR="00325F39" w:rsidRPr="00BB31AA">
        <w:t>m</w:t>
      </w:r>
      <w:r w:rsidR="00A90C58" w:rsidRPr="00BB31AA">
        <w:t>-se as etapas de processamento</w:t>
      </w:r>
      <w:r w:rsidR="002674F6" w:rsidRPr="00BB31AA">
        <w:t xml:space="preserve"> realizadas</w:t>
      </w:r>
      <w:r w:rsidR="00BB31AA" w:rsidRPr="00BB31AA">
        <w:t xml:space="preserve"> para obtenção da seção empilhada e das seções migradas</w:t>
      </w:r>
      <w:r w:rsidR="000E5F6C" w:rsidRPr="00BB31AA">
        <w:t xml:space="preserve"> </w:t>
      </w:r>
      <w:r w:rsidR="00A94C8D" w:rsidRPr="00BB31AA">
        <w:t xml:space="preserve">com o método </w:t>
      </w:r>
      <w:r w:rsidR="000E5F6C" w:rsidRPr="00BB31AA">
        <w:t xml:space="preserve">Kirchhoff e </w:t>
      </w:r>
      <w:r w:rsidR="00BB31AA" w:rsidRPr="00BB31AA">
        <w:t xml:space="preserve">com o método </w:t>
      </w:r>
      <w:r w:rsidR="000E5F6C" w:rsidRPr="00BB31AA">
        <w:t>Stolt</w:t>
      </w:r>
      <w:r w:rsidR="00BB31AA" w:rsidRPr="00BB31AA">
        <w:t xml:space="preserve">. </w:t>
      </w:r>
      <w:r w:rsidR="00325F39" w:rsidRPr="00BB31AA">
        <w:t xml:space="preserve">Estes resultados revelam como a migração pode melhorar a </w:t>
      </w:r>
      <w:r w:rsidR="00BB31AA" w:rsidRPr="00BB31AA">
        <w:t xml:space="preserve">imagem sísmica da </w:t>
      </w:r>
      <w:r w:rsidR="00325F39" w:rsidRPr="00BB31AA">
        <w:t xml:space="preserve">seção empilhada </w:t>
      </w:r>
      <w:r w:rsidR="00117F22" w:rsidRPr="00BB31AA">
        <w:t>através do reposicionamento dos refletores e do aumento da resolução espacial</w:t>
      </w:r>
      <w:r w:rsidR="00BB31AA" w:rsidRPr="00BB31AA">
        <w:t>. A</w:t>
      </w:r>
      <w:r w:rsidR="00117F22" w:rsidRPr="00BB31AA">
        <w:t xml:space="preserve"> comparação</w:t>
      </w:r>
      <w:r w:rsidR="00325F39" w:rsidRPr="00BB31AA">
        <w:t xml:space="preserve"> </w:t>
      </w:r>
      <w:r w:rsidR="00BB31AA" w:rsidRPr="00BB31AA">
        <w:t>entre as imagens das seções migradas revela</w:t>
      </w:r>
      <w:r w:rsidR="00325F39" w:rsidRPr="00BB31AA">
        <w:t xml:space="preserve"> </w:t>
      </w:r>
      <w:r w:rsidR="00BB31AA" w:rsidRPr="00BB31AA">
        <w:t xml:space="preserve">que a rapidez de um algoritmo de migração nem sempre se traduz em uma imagem sísmica melhor, </w:t>
      </w:r>
      <w:r w:rsidR="00B920A1">
        <w:t>e como cada método de migração pode ser</w:t>
      </w:r>
      <w:r w:rsidR="00BB31AA" w:rsidRPr="00BB31AA">
        <w:t xml:space="preserve"> influenciado pelo modelo de velocidades adotado</w:t>
      </w:r>
      <w:r w:rsidR="00B920A1">
        <w:t xml:space="preserve"> no algoritmo</w:t>
      </w:r>
      <w:r w:rsidR="00BB31AA" w:rsidRPr="00BB31AA">
        <w:t>.</w:t>
      </w:r>
    </w:p>
    <w:p w:rsidR="00C617DE" w:rsidRPr="00BB31AA" w:rsidRDefault="00C617DE" w:rsidP="007314B1"/>
    <w:p w:rsidR="00C617DE" w:rsidRDefault="00C617DE" w:rsidP="007314B1"/>
    <w:p w:rsidR="00BB31AA" w:rsidRDefault="00BB31AA" w:rsidP="007314B1"/>
    <w:p w:rsidR="00BB31AA" w:rsidRDefault="00BB31AA" w:rsidP="007314B1"/>
    <w:p w:rsidR="00754845" w:rsidRDefault="00754845" w:rsidP="0074467E"/>
    <w:p w:rsidR="00117F22" w:rsidRDefault="00117F22" w:rsidP="0074467E"/>
    <w:p w:rsidR="00B968A6" w:rsidRDefault="00B968A6" w:rsidP="0074467E"/>
    <w:p w:rsidR="00B968A6" w:rsidRDefault="00B968A6" w:rsidP="0074467E"/>
    <w:p w:rsidR="006E7524" w:rsidRDefault="006E7524" w:rsidP="0074467E"/>
    <w:p w:rsidR="00B968A6" w:rsidRDefault="00B968A6" w:rsidP="0074467E"/>
    <w:p w:rsidR="00EA59A4" w:rsidRDefault="00EA59A4" w:rsidP="0074467E"/>
    <w:p w:rsidR="00EA59A4" w:rsidRDefault="00EA59A4" w:rsidP="0074467E"/>
    <w:p w:rsidR="00F573ED" w:rsidRPr="00470219" w:rsidRDefault="00035A83" w:rsidP="00470219">
      <w:pPr>
        <w:pStyle w:val="PargrafodaLista"/>
        <w:numPr>
          <w:ilvl w:val="0"/>
          <w:numId w:val="16"/>
        </w:numPr>
        <w:tabs>
          <w:tab w:val="clear" w:pos="708"/>
          <w:tab w:val="left" w:pos="142"/>
        </w:tabs>
        <w:ind w:left="0" w:firstLine="0"/>
        <w:outlineLvl w:val="0"/>
        <w:rPr>
          <w:rFonts w:ascii="Arial" w:hAnsi="Arial"/>
          <w:b/>
        </w:rPr>
      </w:pPr>
      <w:bookmarkStart w:id="2" w:name="_Toc414999632"/>
      <w:r w:rsidRPr="00470219">
        <w:rPr>
          <w:rFonts w:ascii="Arial" w:hAnsi="Arial"/>
          <w:b/>
          <w:bCs/>
        </w:rPr>
        <w:t xml:space="preserve"> </w:t>
      </w:r>
      <w:r w:rsidR="00470219">
        <w:rPr>
          <w:rFonts w:ascii="Arial" w:hAnsi="Arial"/>
          <w:b/>
          <w:bCs/>
        </w:rPr>
        <w:t xml:space="preserve"> </w:t>
      </w:r>
      <w:r w:rsidR="00E82278" w:rsidRPr="00470219">
        <w:rPr>
          <w:rFonts w:ascii="Arial" w:hAnsi="Arial"/>
          <w:b/>
          <w:bCs/>
        </w:rPr>
        <w:t>G</w:t>
      </w:r>
      <w:r w:rsidR="00235949" w:rsidRPr="00470219">
        <w:rPr>
          <w:rFonts w:ascii="Arial" w:hAnsi="Arial"/>
          <w:b/>
          <w:bCs/>
        </w:rPr>
        <w:t>EOLOGIA DA BACIA DO PARNAÍBA</w:t>
      </w:r>
      <w:bookmarkEnd w:id="2"/>
    </w:p>
    <w:p w:rsidR="00F573ED" w:rsidRPr="00235949" w:rsidRDefault="00F573ED" w:rsidP="00235949">
      <w:pPr>
        <w:rPr>
          <w:bCs/>
        </w:rPr>
      </w:pPr>
    </w:p>
    <w:p w:rsidR="000D3D21" w:rsidRPr="00470219" w:rsidRDefault="00470219" w:rsidP="00470219">
      <w:pPr>
        <w:tabs>
          <w:tab w:val="left" w:pos="426"/>
        </w:tabs>
        <w:outlineLvl w:val="1"/>
        <w:rPr>
          <w:bCs/>
        </w:rPr>
      </w:pPr>
      <w:bookmarkStart w:id="3" w:name="_Toc414999633"/>
      <w:r>
        <w:rPr>
          <w:bCs/>
        </w:rPr>
        <w:t xml:space="preserve">2.1.  </w:t>
      </w:r>
      <w:r w:rsidR="00C67883" w:rsidRPr="00470219">
        <w:rPr>
          <w:bCs/>
        </w:rPr>
        <w:t>L</w:t>
      </w:r>
      <w:r w:rsidR="00235949" w:rsidRPr="00470219">
        <w:rPr>
          <w:bCs/>
        </w:rPr>
        <w:t>OCALIZAÇÃO E JUSTIFICATIVA DA ESCOLHA DA ÁREA</w:t>
      </w:r>
      <w:bookmarkEnd w:id="3"/>
    </w:p>
    <w:p w:rsidR="00917AE5" w:rsidRPr="00117F22" w:rsidRDefault="00917AE5" w:rsidP="00235949">
      <w:pPr>
        <w:pStyle w:val="PargrafodaLista"/>
        <w:ind w:left="0"/>
        <w:contextualSpacing/>
        <w:rPr>
          <w:rFonts w:ascii="Arial" w:hAnsi="Arial"/>
          <w:color w:val="auto"/>
        </w:rPr>
      </w:pPr>
    </w:p>
    <w:p w:rsidR="00A41975" w:rsidRPr="00117F22" w:rsidRDefault="00E00462" w:rsidP="00117F22">
      <w:pPr>
        <w:pStyle w:val="PargrafodaLista"/>
        <w:ind w:left="0"/>
        <w:contextualSpacing/>
        <w:jc w:val="both"/>
        <w:rPr>
          <w:rFonts w:ascii="Arial" w:hAnsi="Arial"/>
          <w:color w:val="auto"/>
        </w:rPr>
      </w:pPr>
      <w:r w:rsidRPr="00117F22">
        <w:rPr>
          <w:rFonts w:ascii="Arial" w:hAnsi="Arial"/>
          <w:color w:val="auto"/>
        </w:rPr>
        <w:tab/>
      </w:r>
      <w:r w:rsidR="00885B80" w:rsidRPr="00117F22">
        <w:rPr>
          <w:rFonts w:ascii="Arial" w:hAnsi="Arial"/>
          <w:color w:val="auto"/>
        </w:rPr>
        <w:t>A área da p</w:t>
      </w:r>
      <w:r w:rsidRPr="00117F22">
        <w:rPr>
          <w:rFonts w:ascii="Arial" w:hAnsi="Arial"/>
          <w:color w:val="auto"/>
        </w:rPr>
        <w:t xml:space="preserve">rovíncia Parnaíba (600.000 </w:t>
      </w:r>
      <w:r w:rsidR="00885B80" w:rsidRPr="00117F22">
        <w:rPr>
          <w:rFonts w:ascii="Arial" w:hAnsi="Arial"/>
          <w:color w:val="auto"/>
        </w:rPr>
        <w:t>km²) é coincidente com a da província s</w:t>
      </w:r>
      <w:r w:rsidRPr="00117F22">
        <w:rPr>
          <w:rFonts w:ascii="Arial" w:hAnsi="Arial"/>
          <w:color w:val="auto"/>
        </w:rPr>
        <w:t>edimentar do Meio-Norte. Esta designação foi proposta por Góes (1995). A pro</w:t>
      </w:r>
      <w:r w:rsidR="00885B80" w:rsidRPr="00117F22">
        <w:rPr>
          <w:rFonts w:ascii="Arial" w:hAnsi="Arial"/>
          <w:color w:val="auto"/>
        </w:rPr>
        <w:t>víncia é limitada a norte pelo arco Ferrer (a</w:t>
      </w:r>
      <w:r w:rsidRPr="00117F22">
        <w:rPr>
          <w:rFonts w:ascii="Arial" w:hAnsi="Arial"/>
          <w:color w:val="auto"/>
        </w:rPr>
        <w:t>rco São Vicente Ferrer–Urba</w:t>
      </w:r>
      <w:r w:rsidR="00885B80" w:rsidRPr="00117F22">
        <w:rPr>
          <w:rFonts w:ascii="Arial" w:hAnsi="Arial"/>
          <w:color w:val="auto"/>
        </w:rPr>
        <w:t>no Santos–Guamá); a leste pela falha de Tauá; a sudeste pelo l</w:t>
      </w:r>
      <w:r w:rsidRPr="00117F22">
        <w:rPr>
          <w:rFonts w:ascii="Arial" w:hAnsi="Arial"/>
          <w:color w:val="auto"/>
        </w:rPr>
        <w:t>ineament</w:t>
      </w:r>
      <w:r w:rsidR="00885B80" w:rsidRPr="00117F22">
        <w:rPr>
          <w:rFonts w:ascii="Arial" w:hAnsi="Arial"/>
          <w:color w:val="auto"/>
        </w:rPr>
        <w:t>o Senador Pompeu; a oeste pelo l</w:t>
      </w:r>
      <w:r w:rsidRPr="00117F22">
        <w:rPr>
          <w:rFonts w:ascii="Arial" w:hAnsi="Arial"/>
          <w:color w:val="auto"/>
        </w:rPr>
        <w:t>ineamento Tocantins–Araguaia; e, a nor</w:t>
      </w:r>
      <w:r w:rsidR="00885B80" w:rsidRPr="00117F22">
        <w:rPr>
          <w:rFonts w:ascii="Arial" w:hAnsi="Arial"/>
          <w:color w:val="auto"/>
        </w:rPr>
        <w:t>oeste, pelo a</w:t>
      </w:r>
      <w:r w:rsidR="00235949" w:rsidRPr="00117F22">
        <w:rPr>
          <w:rFonts w:ascii="Arial" w:hAnsi="Arial"/>
          <w:color w:val="auto"/>
        </w:rPr>
        <w:t>rco Tocantins (GÓES</w:t>
      </w:r>
      <w:r w:rsidRPr="00117F22">
        <w:rPr>
          <w:rFonts w:ascii="Arial" w:hAnsi="Arial"/>
          <w:color w:val="auto"/>
        </w:rPr>
        <w:t>, 1995).</w:t>
      </w:r>
      <w:r w:rsidRPr="00117F22">
        <w:rPr>
          <w:rFonts w:ascii="Arial" w:hAnsi="Arial"/>
          <w:color w:val="auto"/>
        </w:rPr>
        <w:cr/>
      </w:r>
    </w:p>
    <w:p w:rsidR="00A41975" w:rsidRPr="00A41975" w:rsidRDefault="00A41975" w:rsidP="00B920A1">
      <w:pPr>
        <w:pStyle w:val="Legenda"/>
        <w:jc w:val="both"/>
      </w:pPr>
      <w:bookmarkStart w:id="4" w:name="_Toc415075916"/>
      <w:r w:rsidRPr="00B920A1">
        <w:rPr>
          <w:sz w:val="20"/>
        </w:rPr>
        <w:t xml:space="preserve">Figura </w:t>
      </w:r>
      <w:r w:rsidR="00381737" w:rsidRPr="00B920A1">
        <w:rPr>
          <w:sz w:val="20"/>
        </w:rPr>
        <w:fldChar w:fldCharType="begin"/>
      </w:r>
      <w:r w:rsidRPr="00B920A1">
        <w:rPr>
          <w:sz w:val="20"/>
        </w:rPr>
        <w:instrText xml:space="preserve"> SEQ Figura \* ARABIC </w:instrText>
      </w:r>
      <w:r w:rsidR="00381737" w:rsidRPr="00B920A1">
        <w:rPr>
          <w:sz w:val="20"/>
        </w:rPr>
        <w:fldChar w:fldCharType="separate"/>
      </w:r>
      <w:r w:rsidR="003314C8" w:rsidRPr="00B920A1">
        <w:rPr>
          <w:noProof/>
          <w:sz w:val="20"/>
        </w:rPr>
        <w:t>1</w:t>
      </w:r>
      <w:r w:rsidR="00381737" w:rsidRPr="00B920A1">
        <w:rPr>
          <w:sz w:val="20"/>
        </w:rPr>
        <w:fldChar w:fldCharType="end"/>
      </w:r>
      <w:r w:rsidRPr="00B920A1">
        <w:rPr>
          <w:sz w:val="20"/>
        </w:rPr>
        <w:t>: Localização da bacia do Parnaíba</w:t>
      </w:r>
      <w:r w:rsidRPr="00A41975">
        <w:t>.</w:t>
      </w:r>
      <w:bookmarkEnd w:id="4"/>
    </w:p>
    <w:p w:rsidR="00A41975" w:rsidRDefault="00E00462" w:rsidP="00A41975">
      <w:pPr>
        <w:pStyle w:val="PargrafodaLista"/>
        <w:keepNext/>
        <w:ind w:left="0"/>
      </w:pPr>
      <w:r>
        <w:rPr>
          <w:rFonts w:ascii="Arial" w:hAnsi="Arial"/>
          <w:b/>
          <w:bCs/>
          <w:noProof/>
          <w:lang w:eastAsia="pt-BR"/>
        </w:rPr>
        <w:drawing>
          <wp:inline distT="0" distB="0" distL="0" distR="0">
            <wp:extent cx="5391150" cy="4953000"/>
            <wp:effectExtent l="76200" t="76200" r="114300" b="114300"/>
            <wp:docPr id="15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t="8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953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17AE5" w:rsidRPr="00B920A1" w:rsidRDefault="00A41975" w:rsidP="00B920A1">
      <w:pPr>
        <w:pStyle w:val="Legenda"/>
        <w:jc w:val="both"/>
        <w:rPr>
          <w:sz w:val="20"/>
        </w:rPr>
      </w:pPr>
      <w:r w:rsidRPr="00B920A1">
        <w:rPr>
          <w:sz w:val="20"/>
        </w:rPr>
        <w:t>Fonte: Fernandes (2011).</w:t>
      </w:r>
    </w:p>
    <w:p w:rsidR="00E3582B" w:rsidRDefault="00E3582B" w:rsidP="001D5E8D">
      <w:pPr>
        <w:ind w:firstLine="708"/>
        <w:jc w:val="both"/>
      </w:pPr>
    </w:p>
    <w:p w:rsidR="003F05B2" w:rsidRPr="001D5E8D" w:rsidRDefault="00235949" w:rsidP="001D5E8D">
      <w:pPr>
        <w:ind w:firstLine="708"/>
        <w:jc w:val="both"/>
        <w:rPr>
          <w:i/>
        </w:rPr>
      </w:pPr>
      <w:r>
        <w:t>A b</w:t>
      </w:r>
      <w:r w:rsidR="003F05B2" w:rsidRPr="009E025D">
        <w:t>acia do Parnaíba</w:t>
      </w:r>
      <w:r w:rsidR="003F05B2" w:rsidRPr="009E025D">
        <w:rPr>
          <w:i/>
        </w:rPr>
        <w:t>,</w:t>
      </w:r>
      <w:r w:rsidR="00885B80">
        <w:t xml:space="preserve"> localizada na província e</w:t>
      </w:r>
      <w:r w:rsidR="003F05B2" w:rsidRPr="009E025D">
        <w:t>strutural Parnaíba</w:t>
      </w:r>
      <w:r w:rsidR="003F05B2" w:rsidRPr="009E025D">
        <w:rPr>
          <w:i/>
        </w:rPr>
        <w:t>,</w:t>
      </w:r>
      <w:r w:rsidR="007E15F3">
        <w:rPr>
          <w:i/>
        </w:rPr>
        <w:t xml:space="preserve"> </w:t>
      </w:r>
      <w:r w:rsidR="003F05B2" w:rsidRPr="009E025D">
        <w:t>na parte nordeste ocidental do território brasileiro</w:t>
      </w:r>
      <w:r w:rsidR="003F05B2" w:rsidRPr="009E025D">
        <w:rPr>
          <w:i/>
        </w:rPr>
        <w:t>,</w:t>
      </w:r>
      <w:r w:rsidR="003F05B2" w:rsidRPr="009E025D">
        <w:rPr>
          <w:rFonts w:eastAsia="Times New Roman"/>
          <w:lang w:eastAsia="pt-BR"/>
        </w:rPr>
        <w:t xml:space="preserve"> ocupa aproximadamente metade da província em sua parte centro-sul </w:t>
      </w:r>
      <w:r w:rsidR="004B1266">
        <w:rPr>
          <w:rFonts w:eastAsia="Times New Roman"/>
          <w:lang w:eastAsia="pt-BR"/>
        </w:rPr>
        <w:t>(</w:t>
      </w:r>
      <w:r w:rsidR="004B1266" w:rsidRPr="00DF2817">
        <w:rPr>
          <w:rFonts w:eastAsia="Times New Roman"/>
          <w:lang w:eastAsia="pt-BR"/>
        </w:rPr>
        <w:t>BIZZI</w:t>
      </w:r>
      <w:r w:rsidR="00DF2817" w:rsidRPr="00DF2817">
        <w:t xml:space="preserve"> et. al.,</w:t>
      </w:r>
      <w:r w:rsidR="003F05B2" w:rsidRPr="00DF2817">
        <w:t xml:space="preserve"> 2003</w:t>
      </w:r>
      <w:r w:rsidR="003F05B2" w:rsidRPr="009E025D">
        <w:rPr>
          <w:i/>
        </w:rPr>
        <w:t>)</w:t>
      </w:r>
      <w:r w:rsidR="003F05B2" w:rsidRPr="009E025D">
        <w:t>. Esta abrange boa parte dos estados do Maranhão e Piauí, além de parte dos estados do Tocantins, Pará, Ceará e Bahia. A área alvo terá com</w:t>
      </w:r>
      <w:r>
        <w:t>o foco a porção sudeste da b</w:t>
      </w:r>
      <w:r w:rsidR="003F05B2" w:rsidRPr="009E025D">
        <w:t>acia do Parnaíba, na região centro-sul do estado do Piauí, passando pelos municípios de Ladri Sales, Canavieira, Antônio Almeida, Porto Alegre do Piauí, Mar</w:t>
      </w:r>
      <w:r>
        <w:t xml:space="preserve">cos Parente e Jerumenha </w:t>
      </w:r>
      <w:r w:rsidR="00AE173A">
        <w:t>(CUNHA</w:t>
      </w:r>
      <w:r w:rsidR="003F05B2" w:rsidRPr="00AE173A">
        <w:rPr>
          <w:i/>
        </w:rPr>
        <w:t>,</w:t>
      </w:r>
      <w:r w:rsidR="003F05B2" w:rsidRPr="00AE173A">
        <w:t xml:space="preserve"> 2012).</w:t>
      </w:r>
    </w:p>
    <w:p w:rsidR="004B1266" w:rsidRDefault="007E15F3" w:rsidP="00035A83">
      <w:pPr>
        <w:autoSpaceDE w:val="0"/>
        <w:autoSpaceDN w:val="0"/>
        <w:adjustRightInd w:val="0"/>
        <w:ind w:firstLine="708"/>
        <w:jc w:val="both"/>
      </w:pPr>
      <w:r>
        <w:t>A</w:t>
      </w:r>
      <w:r w:rsidR="003F05B2" w:rsidRPr="009E025D">
        <w:t xml:space="preserve"> área escolhida fez parte de um projeto da Universidade do Estado do Rio de Janeiro (UERJ), patrocinado pela Petrobras S/A para o mapeamento estrutural e estudos geofísicos da região, com intuito de incentivo a estudos e exploração na área, em relação à geologia do petróleo. </w:t>
      </w:r>
    </w:p>
    <w:p w:rsidR="00035A83" w:rsidRDefault="00035A83" w:rsidP="00035A83">
      <w:pPr>
        <w:autoSpaceDE w:val="0"/>
        <w:autoSpaceDN w:val="0"/>
        <w:adjustRightInd w:val="0"/>
        <w:ind w:firstLine="708"/>
        <w:jc w:val="both"/>
      </w:pPr>
    </w:p>
    <w:p w:rsidR="00BD1AEE" w:rsidRPr="00E3582B" w:rsidRDefault="00BD1AEE" w:rsidP="00E3582B">
      <w:pPr>
        <w:pStyle w:val="Legenda"/>
        <w:jc w:val="both"/>
        <w:rPr>
          <w:sz w:val="20"/>
        </w:rPr>
      </w:pPr>
      <w:bookmarkStart w:id="5" w:name="_Toc415075917"/>
      <w:r w:rsidRPr="00E3582B">
        <w:rPr>
          <w:sz w:val="20"/>
        </w:rPr>
        <w:t xml:space="preserve">Figura </w:t>
      </w:r>
      <w:r w:rsidR="00381737" w:rsidRPr="00E3582B">
        <w:rPr>
          <w:sz w:val="20"/>
        </w:rPr>
        <w:fldChar w:fldCharType="begin"/>
      </w:r>
      <w:r w:rsidRPr="00E3582B">
        <w:rPr>
          <w:sz w:val="20"/>
        </w:rPr>
        <w:instrText xml:space="preserve"> SEQ Figura \* ARABIC </w:instrText>
      </w:r>
      <w:r w:rsidR="00381737" w:rsidRPr="00E3582B">
        <w:rPr>
          <w:sz w:val="20"/>
        </w:rPr>
        <w:fldChar w:fldCharType="separate"/>
      </w:r>
      <w:r w:rsidR="003314C8" w:rsidRPr="00E3582B">
        <w:rPr>
          <w:noProof/>
          <w:sz w:val="20"/>
        </w:rPr>
        <w:t>2</w:t>
      </w:r>
      <w:r w:rsidR="00381737" w:rsidRPr="00E3582B">
        <w:rPr>
          <w:sz w:val="20"/>
        </w:rPr>
        <w:fldChar w:fldCharType="end"/>
      </w:r>
      <w:r w:rsidRPr="00E3582B">
        <w:rPr>
          <w:sz w:val="20"/>
        </w:rPr>
        <w:t>: Nove linhas sísmicas do projeto 0295_ANP_2D_PARNAIBA, (ANP). A seta (em azul) indica a localização do poço 1-FL-1-PI.</w:t>
      </w:r>
      <w:bookmarkEnd w:id="5"/>
    </w:p>
    <w:p w:rsidR="00BD1AEE" w:rsidRDefault="00427837" w:rsidP="00BD1AEE">
      <w:pPr>
        <w:pStyle w:val="Default"/>
        <w:keepNext/>
        <w:spacing w:line="360" w:lineRule="auto"/>
        <w:jc w:val="both"/>
      </w:pPr>
      <w:r>
        <w:rPr>
          <w:rFonts w:ascii="Arial" w:hAnsi="Arial" w:cs="Arial"/>
          <w:noProof/>
          <w:color w:val="auto"/>
          <w:lang w:eastAsia="pt-BR"/>
        </w:rPr>
        <w:drawing>
          <wp:inline distT="0" distB="0" distL="0" distR="0">
            <wp:extent cx="5391150" cy="3400425"/>
            <wp:effectExtent l="76200" t="76200" r="114300" b="123825"/>
            <wp:docPr id="18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004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43B36" w:rsidRDefault="00BD1AEE" w:rsidP="00035A83">
      <w:pPr>
        <w:pStyle w:val="Legenda"/>
        <w:jc w:val="both"/>
        <w:rPr>
          <w:sz w:val="20"/>
        </w:rPr>
      </w:pPr>
      <w:r w:rsidRPr="00E3582B">
        <w:rPr>
          <w:sz w:val="20"/>
        </w:rPr>
        <w:t>Fonte: Modificado de ANP</w:t>
      </w:r>
      <w:r w:rsidR="00A76311">
        <w:rPr>
          <w:sz w:val="20"/>
        </w:rPr>
        <w:t xml:space="preserve"> (2010)</w:t>
      </w:r>
      <w:r w:rsidRPr="00E3582B">
        <w:rPr>
          <w:sz w:val="20"/>
        </w:rPr>
        <w:t>.</w:t>
      </w:r>
    </w:p>
    <w:p w:rsidR="00035A83" w:rsidRPr="00035A83" w:rsidRDefault="00035A83" w:rsidP="00035A83"/>
    <w:p w:rsidR="00035A83" w:rsidRDefault="00035A83" w:rsidP="00035A83">
      <w:pPr>
        <w:pStyle w:val="Default"/>
        <w:spacing w:line="360" w:lineRule="auto"/>
        <w:ind w:firstLine="709"/>
        <w:jc w:val="both"/>
        <w:rPr>
          <w:rFonts w:ascii="Arial" w:hAnsi="Arial" w:cs="Arial"/>
          <w:color w:val="auto"/>
        </w:rPr>
      </w:pPr>
      <w:r>
        <w:rPr>
          <w:rFonts w:ascii="Arial" w:hAnsi="Arial" w:cs="Arial"/>
          <w:color w:val="auto"/>
        </w:rPr>
        <w:t xml:space="preserve">O </w:t>
      </w:r>
      <w:r w:rsidRPr="009E025D">
        <w:rPr>
          <w:rFonts w:ascii="Arial" w:hAnsi="Arial" w:cs="Arial"/>
        </w:rPr>
        <w:t xml:space="preserve">projeto da Agência Nacional do Petróleo Gás e Biocombustíveis (ANP), realizado em convênio com a </w:t>
      </w:r>
      <w:r w:rsidRPr="009E025D">
        <w:rPr>
          <w:rFonts w:ascii="Arial" w:hAnsi="Arial" w:cs="Arial"/>
          <w:color w:val="auto"/>
        </w:rPr>
        <w:t>Unive</w:t>
      </w:r>
      <w:r>
        <w:rPr>
          <w:rFonts w:ascii="Arial" w:hAnsi="Arial" w:cs="Arial"/>
          <w:color w:val="auto"/>
        </w:rPr>
        <w:t>rsidade de São Paulo (USP)</w:t>
      </w:r>
      <w:r w:rsidRPr="009E025D">
        <w:rPr>
          <w:rFonts w:ascii="Arial" w:hAnsi="Arial" w:cs="Arial"/>
          <w:color w:val="auto"/>
        </w:rPr>
        <w:t xml:space="preserve"> o</w:t>
      </w:r>
      <w:r>
        <w:rPr>
          <w:rFonts w:ascii="Arial" w:hAnsi="Arial" w:cs="Arial"/>
          <w:color w:val="auto"/>
        </w:rPr>
        <w:t>correu entre os anos de 2006/08,</w:t>
      </w:r>
      <w:r w:rsidRPr="009E025D">
        <w:rPr>
          <w:rFonts w:ascii="Arial" w:hAnsi="Arial" w:cs="Arial"/>
          <w:color w:val="auto"/>
        </w:rPr>
        <w:t xml:space="preserve"> e objetivava o mapeamento geofísico para construção de mapas e perfis aeromagnéticos e aerogravimétricos. Posteriormente, estes mapas e perfis serviram como b</w:t>
      </w:r>
      <w:r>
        <w:rPr>
          <w:rFonts w:ascii="Arial" w:hAnsi="Arial" w:cs="Arial"/>
          <w:color w:val="auto"/>
        </w:rPr>
        <w:t>ase para um segundo projeto da a</w:t>
      </w:r>
      <w:r w:rsidRPr="009E025D">
        <w:rPr>
          <w:rFonts w:ascii="Arial" w:hAnsi="Arial" w:cs="Arial"/>
          <w:color w:val="auto"/>
        </w:rPr>
        <w:t xml:space="preserve">gência, voltado ao método geofísico de sísmica de reflexão da porção centro-sul do estado do Piauí. </w:t>
      </w:r>
    </w:p>
    <w:p w:rsidR="00035A83" w:rsidRDefault="00035A83" w:rsidP="00035A83">
      <w:pPr>
        <w:ind w:right="-1" w:firstLine="708"/>
        <w:jc w:val="both"/>
      </w:pPr>
      <w:r>
        <w:t>O</w:t>
      </w:r>
      <w:r w:rsidRPr="009E025D">
        <w:t>s dados disponibilizados pela ANP são do levantamento sísmico de r</w:t>
      </w:r>
      <w:r>
        <w:t xml:space="preserve">eflexão de nove linhas sísmicas </w:t>
      </w:r>
      <w:r w:rsidRPr="00310A94">
        <w:t xml:space="preserve">do projeto </w:t>
      </w:r>
      <w:r>
        <w:t>0295_ANP_2D_PARNAIBA</w:t>
      </w:r>
      <w:r w:rsidRPr="00310A94">
        <w:t xml:space="preserve"> </w:t>
      </w:r>
      <w:r>
        <w:t>(Figura 2 abaixo). Enquanto o trabalho de Cunha</w:t>
      </w:r>
      <w:r w:rsidRPr="009E025D">
        <w:t>, 2012 focava na linha 007; este trabalho tem como objeto de</w:t>
      </w:r>
      <w:r>
        <w:t xml:space="preserve"> estudo 1000 tiros da linha 001.</w:t>
      </w:r>
    </w:p>
    <w:p w:rsidR="00B07997" w:rsidRDefault="00B07997" w:rsidP="00917AE5">
      <w:pPr>
        <w:ind w:right="-1"/>
      </w:pPr>
    </w:p>
    <w:p w:rsidR="00035A83" w:rsidRPr="00936970" w:rsidRDefault="00035A83" w:rsidP="00917AE5">
      <w:pPr>
        <w:ind w:right="-1"/>
      </w:pPr>
    </w:p>
    <w:p w:rsidR="00C67883" w:rsidRPr="00470219" w:rsidRDefault="00470219" w:rsidP="00470219">
      <w:pPr>
        <w:tabs>
          <w:tab w:val="left" w:pos="426"/>
        </w:tabs>
        <w:outlineLvl w:val="1"/>
        <w:rPr>
          <w:bCs/>
        </w:rPr>
      </w:pPr>
      <w:bookmarkStart w:id="6" w:name="_Toc414999634"/>
      <w:r>
        <w:rPr>
          <w:bCs/>
        </w:rPr>
        <w:t>2.2</w:t>
      </w:r>
      <w:r w:rsidR="00035A83" w:rsidRPr="00470219">
        <w:rPr>
          <w:bCs/>
        </w:rPr>
        <w:t xml:space="preserve"> </w:t>
      </w:r>
      <w:r>
        <w:rPr>
          <w:bCs/>
        </w:rPr>
        <w:t xml:space="preserve"> </w:t>
      </w:r>
      <w:r w:rsidR="00C67883" w:rsidRPr="00470219">
        <w:rPr>
          <w:bCs/>
        </w:rPr>
        <w:t>G</w:t>
      </w:r>
      <w:r w:rsidR="00235949" w:rsidRPr="00470219">
        <w:rPr>
          <w:bCs/>
        </w:rPr>
        <w:t>ENERALIDADES DA GEOLOGIA DA REGIÃO</w:t>
      </w:r>
      <w:r w:rsidR="00004C72" w:rsidRPr="00470219">
        <w:rPr>
          <w:bCs/>
        </w:rPr>
        <w:t>.</w:t>
      </w:r>
      <w:bookmarkEnd w:id="6"/>
    </w:p>
    <w:p w:rsidR="00E43B36" w:rsidRDefault="00E43B36" w:rsidP="00E43B36">
      <w:pPr>
        <w:pStyle w:val="PargrafodaLista"/>
        <w:ind w:left="0"/>
        <w:rPr>
          <w:rFonts w:ascii="Arial" w:hAnsi="Arial"/>
          <w:b/>
          <w:bCs/>
        </w:rPr>
      </w:pPr>
    </w:p>
    <w:p w:rsidR="00E43B36" w:rsidRPr="00BC5357" w:rsidRDefault="00235949" w:rsidP="00E43B36">
      <w:pPr>
        <w:autoSpaceDE w:val="0"/>
        <w:autoSpaceDN w:val="0"/>
        <w:adjustRightInd w:val="0"/>
        <w:ind w:firstLine="708"/>
        <w:contextualSpacing/>
        <w:jc w:val="both"/>
        <w:rPr>
          <w:bCs/>
        </w:rPr>
      </w:pPr>
      <w:r>
        <w:rPr>
          <w:bCs/>
        </w:rPr>
        <w:t>A b</w:t>
      </w:r>
      <w:r w:rsidR="00E43B36" w:rsidRPr="00BC5357">
        <w:rPr>
          <w:bCs/>
        </w:rPr>
        <w:t>acia d</w:t>
      </w:r>
      <w:r w:rsidR="00112E44">
        <w:rPr>
          <w:bCs/>
        </w:rPr>
        <w:t>o Parnaíba é classificada como bacia paleozoica i</w:t>
      </w:r>
      <w:r w:rsidR="00E43B36" w:rsidRPr="00BC5357">
        <w:rPr>
          <w:bCs/>
        </w:rPr>
        <w:t>ntracratônica. P</w:t>
      </w:r>
      <w:r w:rsidR="00E43B36" w:rsidRPr="00BC5357">
        <w:t>ossui forma elipsoidal,</w:t>
      </w:r>
      <w:r w:rsidR="00E43B36" w:rsidRPr="00BC5357">
        <w:rPr>
          <w:rFonts w:eastAsia="Times New Roman"/>
          <w:lang w:eastAsia="pt-BR"/>
        </w:rPr>
        <w:t xml:space="preserve"> contorno oval ou arredondado, forma de pires em seção. Seu </w:t>
      </w:r>
      <w:r w:rsidR="00E43B36" w:rsidRPr="00BC5357">
        <w:t>diâmetro longitudinal é de aproximadamente 100</w:t>
      </w:r>
      <w:r w:rsidR="00CC600C">
        <w:t>0 km, e diâmetro transversal é</w:t>
      </w:r>
      <w:r w:rsidR="00E43B36" w:rsidRPr="00BC5357">
        <w:t xml:space="preserve"> aproximadamente 800 km</w:t>
      </w:r>
      <w:r w:rsidR="00E43B36" w:rsidRPr="00BC5357">
        <w:rPr>
          <w:bCs/>
        </w:rPr>
        <w:t>. E</w:t>
      </w:r>
      <w:r w:rsidR="00E43B36" w:rsidRPr="00BC5357">
        <w:rPr>
          <w:rFonts w:eastAsia="Times New Roman"/>
          <w:lang w:eastAsia="pt-BR"/>
        </w:rPr>
        <w:t xml:space="preserve">stá superposta a rifte, e sua sedimentação é continental ou marinha </w:t>
      </w:r>
      <w:r w:rsidR="004B1266">
        <w:rPr>
          <w:bCs/>
        </w:rPr>
        <w:t>(BIZZI</w:t>
      </w:r>
      <w:r w:rsidR="00E43B36" w:rsidRPr="00F56237">
        <w:rPr>
          <w:rFonts w:eastAsia="Times New Roman"/>
          <w:lang w:eastAsia="pt-BR"/>
        </w:rPr>
        <w:t>,</w:t>
      </w:r>
      <w:r w:rsidR="00E43B36" w:rsidRPr="00F56237">
        <w:rPr>
          <w:bCs/>
        </w:rPr>
        <w:t xml:space="preserve"> </w:t>
      </w:r>
      <w:r w:rsidR="00B07997">
        <w:rPr>
          <w:bCs/>
        </w:rPr>
        <w:t xml:space="preserve">et. al., </w:t>
      </w:r>
      <w:r w:rsidR="00E43B36" w:rsidRPr="00F56237">
        <w:rPr>
          <w:bCs/>
        </w:rPr>
        <w:t>2003)</w:t>
      </w:r>
      <w:r w:rsidR="00E43B36" w:rsidRPr="00F56237">
        <w:t>.</w:t>
      </w:r>
    </w:p>
    <w:p w:rsidR="00E43B36" w:rsidRDefault="00E43B36" w:rsidP="00E43B36">
      <w:pPr>
        <w:autoSpaceDE w:val="0"/>
        <w:autoSpaceDN w:val="0"/>
        <w:adjustRightInd w:val="0"/>
        <w:ind w:firstLine="709"/>
        <w:contextualSpacing/>
        <w:jc w:val="both"/>
        <w:rPr>
          <w:rFonts w:eastAsia="Times New Roman"/>
          <w:lang w:eastAsia="pt-BR"/>
        </w:rPr>
      </w:pPr>
      <w:r w:rsidRPr="00BC5357">
        <w:rPr>
          <w:bCs/>
        </w:rPr>
        <w:t xml:space="preserve">Descrita por </w:t>
      </w:r>
      <w:r w:rsidR="00CC600C" w:rsidRPr="00107806">
        <w:rPr>
          <w:rFonts w:eastAsia="Times New Roman"/>
          <w:lang w:eastAsia="pt-BR"/>
        </w:rPr>
        <w:t>Góes (1995)</w:t>
      </w:r>
      <w:r w:rsidR="00CC600C">
        <w:rPr>
          <w:rFonts w:eastAsia="Times New Roman"/>
          <w:lang w:eastAsia="pt-BR"/>
        </w:rPr>
        <w:t xml:space="preserve"> e pelo sistema global de c</w:t>
      </w:r>
      <w:r w:rsidRPr="00BC5357">
        <w:rPr>
          <w:rFonts w:eastAsia="Times New Roman"/>
          <w:lang w:eastAsia="pt-BR"/>
        </w:rPr>
        <w:t xml:space="preserve">lassificação </w:t>
      </w:r>
      <w:r w:rsidR="00CC600C">
        <w:rPr>
          <w:rFonts w:eastAsia="Times New Roman"/>
          <w:lang w:eastAsia="pt-BR"/>
        </w:rPr>
        <w:t>de b</w:t>
      </w:r>
      <w:r w:rsidR="00235949">
        <w:rPr>
          <w:rFonts w:eastAsia="Times New Roman"/>
          <w:lang w:eastAsia="pt-BR"/>
        </w:rPr>
        <w:t xml:space="preserve">acias de </w:t>
      </w:r>
      <w:r w:rsidR="00046002">
        <w:rPr>
          <w:rFonts w:eastAsia="Times New Roman"/>
          <w:lang w:eastAsia="pt-BR"/>
        </w:rPr>
        <w:t>Kingston</w:t>
      </w:r>
      <w:r w:rsidR="00D829CA">
        <w:rPr>
          <w:rFonts w:eastAsia="Times New Roman"/>
          <w:lang w:eastAsia="pt-BR"/>
        </w:rPr>
        <w:t xml:space="preserve"> </w:t>
      </w:r>
      <w:r w:rsidRPr="00BC5357">
        <w:rPr>
          <w:rFonts w:eastAsia="Times New Roman"/>
          <w:lang w:eastAsia="pt-BR"/>
        </w:rPr>
        <w:t>(</w:t>
      </w:r>
      <w:r w:rsidR="00046002" w:rsidRPr="00046002">
        <w:t>KINGSTON, D.R., DISHROON, C.P., WILLIANS, P.A.</w:t>
      </w:r>
      <w:r w:rsidR="00046002">
        <w:t xml:space="preserve">, </w:t>
      </w:r>
      <w:r w:rsidRPr="00BC5357">
        <w:rPr>
          <w:rFonts w:eastAsia="Times New Roman"/>
          <w:lang w:eastAsia="pt-BR"/>
        </w:rPr>
        <w:t>1983) como do tipo IF/IS (Fratura Interior/Dep</w:t>
      </w:r>
      <w:r w:rsidR="00CC600C">
        <w:rPr>
          <w:rFonts w:eastAsia="Times New Roman"/>
          <w:lang w:eastAsia="pt-BR"/>
        </w:rPr>
        <w:t>ressão Interior). Onde o termo fraturas i</w:t>
      </w:r>
      <w:r w:rsidRPr="00BC5357">
        <w:rPr>
          <w:rFonts w:eastAsia="Times New Roman"/>
          <w:lang w:eastAsia="pt-BR"/>
        </w:rPr>
        <w:t>nteriores (IF), refere-se ao predomí</w:t>
      </w:r>
      <w:r w:rsidR="00CC600C">
        <w:rPr>
          <w:rFonts w:eastAsia="Times New Roman"/>
          <w:lang w:eastAsia="pt-BR"/>
        </w:rPr>
        <w:t>nio de esforços distensivos; e depressão i</w:t>
      </w:r>
      <w:r w:rsidRPr="00BC5357">
        <w:rPr>
          <w:rFonts w:eastAsia="Times New Roman"/>
          <w:lang w:eastAsia="pt-BR"/>
        </w:rPr>
        <w:t>nterior, a movimentos verticais (IS).</w:t>
      </w:r>
    </w:p>
    <w:p w:rsidR="00E43B36" w:rsidRPr="00BC5357" w:rsidRDefault="00E43B36" w:rsidP="00E43B36">
      <w:pPr>
        <w:ind w:firstLine="708"/>
        <w:contextualSpacing/>
        <w:jc w:val="both"/>
        <w:rPr>
          <w:rFonts w:eastAsia="Times New Roman"/>
          <w:lang w:eastAsia="pt-BR"/>
        </w:rPr>
      </w:pPr>
      <w:r w:rsidRPr="00BC5357">
        <w:rPr>
          <w:rFonts w:eastAsia="Times New Roman"/>
          <w:lang w:eastAsia="pt-BR"/>
        </w:rPr>
        <w:t xml:space="preserve">A bacia do Parnaíba é referida ainda como </w:t>
      </w:r>
      <w:r w:rsidRPr="00BC5357">
        <w:t xml:space="preserve">sinéclise de grande dimensão abrigando um pacote de 3400m </w:t>
      </w:r>
      <w:r w:rsidR="00A76311">
        <w:t>(F</w:t>
      </w:r>
      <w:r>
        <w:t xml:space="preserve">igura 3 abaixo) </w:t>
      </w:r>
      <w:r w:rsidRPr="00BC5357">
        <w:t xml:space="preserve">de espessura máxima de sedimentos </w:t>
      </w:r>
      <w:r w:rsidR="00C16F74" w:rsidRPr="00C16F74">
        <w:t>(VAZ et al.</w:t>
      </w:r>
      <w:r w:rsidRPr="00C16F74">
        <w:t>, 2007)</w:t>
      </w:r>
      <w:r w:rsidRPr="00BC5357">
        <w:t>.</w:t>
      </w:r>
      <w:r w:rsidRPr="00BC5357">
        <w:rPr>
          <w:rFonts w:eastAsia="Times New Roman"/>
          <w:lang w:eastAsia="pt-BR"/>
        </w:rPr>
        <w:t xml:space="preserve"> Sua evolução consiste em uma combinação e sucessão de diversos processos de formação de bacias, dentre eles: 1) extensão continental; 2) subsidência termal sobre grande área; e 3) aj</w:t>
      </w:r>
      <w:r w:rsidR="00235949">
        <w:rPr>
          <w:rFonts w:eastAsia="Times New Roman"/>
          <w:lang w:eastAsia="pt-BR"/>
        </w:rPr>
        <w:t>uste isostático posterior (KLEIN</w:t>
      </w:r>
      <w:r w:rsidRPr="00BC5357">
        <w:rPr>
          <w:rFonts w:eastAsia="Times New Roman"/>
          <w:lang w:eastAsia="pt-BR"/>
        </w:rPr>
        <w:t xml:space="preserve">, 1995). </w:t>
      </w:r>
    </w:p>
    <w:p w:rsidR="008E101C" w:rsidRPr="00BC5357" w:rsidRDefault="008E101C" w:rsidP="008E101C">
      <w:pPr>
        <w:ind w:firstLine="709"/>
        <w:contextualSpacing/>
        <w:jc w:val="both"/>
      </w:pPr>
      <w:r w:rsidRPr="00BC5357">
        <w:t xml:space="preserve">Os dois primeiros processos supracitados foram fundamentais na origem da </w:t>
      </w:r>
      <w:r>
        <w:t>bacia do Parnaíba. Segundo Abreu</w:t>
      </w:r>
      <w:r w:rsidRPr="00BC5357">
        <w:t xml:space="preserve"> </w:t>
      </w:r>
      <w:r>
        <w:t>(</w:t>
      </w:r>
      <w:r w:rsidRPr="00BC5357">
        <w:t>2002</w:t>
      </w:r>
      <w:r>
        <w:t>),</w:t>
      </w:r>
      <w:r w:rsidRPr="00BC5357">
        <w:t xml:space="preserve"> a origem d</w:t>
      </w:r>
      <w:r>
        <w:t>esta bacia está</w:t>
      </w:r>
      <w:r w:rsidRPr="00BC5357">
        <w:t xml:space="preserve"> relacionada à contração térmica e adensamento litosférico o</w:t>
      </w:r>
      <w:r>
        <w:t>corrido no final da o</w:t>
      </w:r>
      <w:r w:rsidRPr="00BC5357">
        <w:t>rogênese Brasiliana, provocando fragmentação de um supercontinente no Neoproterozói</w:t>
      </w:r>
      <w:r>
        <w:t>co. E a subsidência inicial da b</w:t>
      </w:r>
      <w:r w:rsidRPr="00BC5357">
        <w:t>aci</w:t>
      </w:r>
      <w:r>
        <w:t>a do Parnaíba provavelmente está</w:t>
      </w:r>
      <w:r w:rsidRPr="00BC5357">
        <w:t xml:space="preserve"> ligada às deformações e eventos térm</w:t>
      </w:r>
      <w:r>
        <w:t>icos fini- e pós-orogênicos do c</w:t>
      </w:r>
      <w:r w:rsidRPr="00BC5357">
        <w:t xml:space="preserve">iclo Brasiliano ou ao estágio de </w:t>
      </w:r>
      <w:r>
        <w:t>transição da plataforma (ALMEIDA E CARNEIRO</w:t>
      </w:r>
      <w:r w:rsidRPr="00BC5357">
        <w:t>, 2004).</w:t>
      </w:r>
    </w:p>
    <w:p w:rsidR="00E43B36" w:rsidRDefault="00E43B36" w:rsidP="00E43B36">
      <w:pPr>
        <w:pStyle w:val="PargrafodaLista"/>
        <w:tabs>
          <w:tab w:val="clear" w:pos="708"/>
          <w:tab w:val="left" w:pos="0"/>
        </w:tabs>
        <w:ind w:left="0"/>
        <w:jc w:val="both"/>
        <w:rPr>
          <w:rFonts w:ascii="Arial" w:hAnsi="Arial"/>
          <w:b/>
          <w:bCs/>
          <w:sz w:val="20"/>
          <w:szCs w:val="20"/>
        </w:rPr>
      </w:pPr>
    </w:p>
    <w:p w:rsidR="00050B26" w:rsidRPr="00E3582B" w:rsidRDefault="00050B26" w:rsidP="00E3582B">
      <w:pPr>
        <w:pStyle w:val="Legenda"/>
        <w:jc w:val="both"/>
        <w:rPr>
          <w:sz w:val="20"/>
        </w:rPr>
      </w:pPr>
      <w:bookmarkStart w:id="7" w:name="_Toc415075918"/>
      <w:r w:rsidRPr="00E3582B">
        <w:rPr>
          <w:sz w:val="20"/>
        </w:rPr>
        <w:t xml:space="preserve">Figura </w:t>
      </w:r>
      <w:r w:rsidR="00381737" w:rsidRPr="00E3582B">
        <w:rPr>
          <w:sz w:val="20"/>
        </w:rPr>
        <w:fldChar w:fldCharType="begin"/>
      </w:r>
      <w:r w:rsidRPr="00E3582B">
        <w:rPr>
          <w:sz w:val="20"/>
        </w:rPr>
        <w:instrText xml:space="preserve"> SEQ Figura \* ARABIC </w:instrText>
      </w:r>
      <w:r w:rsidR="00381737" w:rsidRPr="00E3582B">
        <w:rPr>
          <w:sz w:val="20"/>
        </w:rPr>
        <w:fldChar w:fldCharType="separate"/>
      </w:r>
      <w:r w:rsidR="003314C8" w:rsidRPr="00E3582B">
        <w:rPr>
          <w:noProof/>
          <w:sz w:val="20"/>
        </w:rPr>
        <w:t>3</w:t>
      </w:r>
      <w:r w:rsidR="00381737" w:rsidRPr="00E3582B">
        <w:rPr>
          <w:sz w:val="20"/>
        </w:rPr>
        <w:fldChar w:fldCharType="end"/>
      </w:r>
      <w:r w:rsidRPr="00E3582B">
        <w:rPr>
          <w:sz w:val="20"/>
        </w:rPr>
        <w:t>: Modelo esquemático da bacia do Parnaíba e sua comparação com o sistema global de classifi</w:t>
      </w:r>
      <w:r w:rsidR="00C37434">
        <w:rPr>
          <w:sz w:val="20"/>
        </w:rPr>
        <w:t>cação de bacias Kingston</w:t>
      </w:r>
      <w:r w:rsidRPr="00E3582B">
        <w:rPr>
          <w:sz w:val="20"/>
        </w:rPr>
        <w:t xml:space="preserve"> (em branco)</w:t>
      </w:r>
      <w:r w:rsidR="00C37434">
        <w:rPr>
          <w:sz w:val="20"/>
        </w:rPr>
        <w:t>.</w:t>
      </w:r>
      <w:bookmarkEnd w:id="7"/>
    </w:p>
    <w:p w:rsidR="00050B26" w:rsidRDefault="00AD2931" w:rsidP="00050B26">
      <w:pPr>
        <w:keepNext/>
        <w:jc w:val="both"/>
      </w:pPr>
      <w:r>
        <w:rPr>
          <w:b/>
          <w:bCs/>
          <w:noProof/>
          <w:lang w:eastAsia="pt-BR"/>
        </w:rPr>
        <w:drawing>
          <wp:inline distT="0" distB="0" distL="0" distR="0">
            <wp:extent cx="5391150" cy="3048000"/>
            <wp:effectExtent l="76200" t="76200" r="114300" b="114300"/>
            <wp:docPr id="21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t="1515" b="1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48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B043E" w:rsidRPr="00E3582B" w:rsidRDefault="00050B26" w:rsidP="00E3582B">
      <w:pPr>
        <w:pStyle w:val="Legenda"/>
        <w:jc w:val="both"/>
        <w:rPr>
          <w:sz w:val="20"/>
        </w:rPr>
      </w:pPr>
      <w:r w:rsidRPr="00E3582B">
        <w:rPr>
          <w:sz w:val="20"/>
        </w:rPr>
        <w:t>Fonte: Modificado de Góes (1994).</w:t>
      </w:r>
    </w:p>
    <w:p w:rsidR="00C67883" w:rsidRPr="00BC5357" w:rsidRDefault="00C67883" w:rsidP="00E43B36">
      <w:pPr>
        <w:autoSpaceDE w:val="0"/>
        <w:autoSpaceDN w:val="0"/>
        <w:adjustRightInd w:val="0"/>
        <w:contextualSpacing/>
        <w:jc w:val="both"/>
        <w:rPr>
          <w:rFonts w:eastAsia="Times New Roman"/>
          <w:lang w:eastAsia="pt-BR"/>
        </w:rPr>
      </w:pPr>
    </w:p>
    <w:p w:rsidR="00C67883" w:rsidRPr="00BC5357" w:rsidRDefault="00CC600C" w:rsidP="00BC5357">
      <w:pPr>
        <w:ind w:firstLine="709"/>
        <w:contextualSpacing/>
        <w:jc w:val="both"/>
      </w:pPr>
      <w:r>
        <w:t>Ou seja, tem-se uma bacia sedimentar marcada por eventos o</w:t>
      </w:r>
      <w:r w:rsidR="003D45FE">
        <w:t>rogênicos que</w:t>
      </w:r>
      <w:r w:rsidR="00C67883" w:rsidRPr="00BC5357">
        <w:t xml:space="preserve"> aparecem </w:t>
      </w:r>
      <w:r w:rsidR="003D45FE">
        <w:t>no</w:t>
      </w:r>
      <w:r w:rsidR="00A63A85">
        <w:t xml:space="preserve"> arcabouço estratigráfico da b</w:t>
      </w:r>
      <w:r w:rsidR="00C67883" w:rsidRPr="00BC5357">
        <w:t>ac</w:t>
      </w:r>
      <w:r>
        <w:t xml:space="preserve">ia como discordâncias. E </w:t>
      </w:r>
      <w:r w:rsidR="00A63A85">
        <w:t>a subsidência está</w:t>
      </w:r>
      <w:r w:rsidR="00C67883" w:rsidRPr="00BC5357">
        <w:t xml:space="preserve"> relacionada a eventos de natureza termal, p</w:t>
      </w:r>
      <w:r w:rsidR="00A63A85">
        <w:t>roduzindo maior</w:t>
      </w:r>
      <w:r w:rsidR="00C67883" w:rsidRPr="00BC5357">
        <w:t xml:space="preserve"> espaço de acomodação</w:t>
      </w:r>
      <w:r w:rsidR="003D45FE">
        <w:t xml:space="preserve"> no decorrer dest</w:t>
      </w:r>
      <w:r w:rsidR="00A63A85">
        <w:t>es eventos</w:t>
      </w:r>
      <w:r w:rsidR="00C67883" w:rsidRPr="00BC5357">
        <w:t>. Porém, um fator determinante ainda r</w:t>
      </w:r>
      <w:r>
        <w:t>esta a ser discutido, este é a e</w:t>
      </w:r>
      <w:r w:rsidR="00C67883" w:rsidRPr="00BC5357">
        <w:t>ustasia. A</w:t>
      </w:r>
      <w:r w:rsidR="00A63A85">
        <w:t xml:space="preserve"> b</w:t>
      </w:r>
      <w:r w:rsidR="00C67883" w:rsidRPr="00BC5357">
        <w:t>acia do Parnaíba também apresenta sequências que representam ciclos trangressivos-re</w:t>
      </w:r>
      <w:r w:rsidR="00A63A85">
        <w:t>gressivos relacionados à curva e</w:t>
      </w:r>
      <w:r w:rsidR="00C67883" w:rsidRPr="00BC5357">
        <w:t>ustática.</w:t>
      </w:r>
    </w:p>
    <w:p w:rsidR="00C67883" w:rsidRPr="00BC5357" w:rsidRDefault="00CC600C" w:rsidP="00CC600C">
      <w:pPr>
        <w:ind w:firstLine="709"/>
        <w:contextualSpacing/>
        <w:jc w:val="both"/>
      </w:pPr>
      <w:r>
        <w:t>Estruturalmente, a b</w:t>
      </w:r>
      <w:r w:rsidR="00C67883" w:rsidRPr="00BC5357">
        <w:t>acia do Parnaíba é assimétrica, arranjada segundo um eixo NE-SW. Este passa pela capital</w:t>
      </w:r>
      <w:r>
        <w:t xml:space="preserve"> do estado do Piauí, Teresina. O</w:t>
      </w:r>
      <w:r w:rsidR="00C67883" w:rsidRPr="00BC5357">
        <w:t xml:space="preserve"> mergulho das camadas na borda sul/sudeste é mais acentuado que o da borda noroeste. Na porção central da bacia, as camadas têm inclinações variando de apenas 7m/km a 10m/km, fazendo com que as feições estruturais de grande extensão da área, como dobras, arcos e falhas passem despercebidas, sendo visíveis apenas em nivelamentos encontrados em a</w:t>
      </w:r>
      <w:r w:rsidR="00DA18B7">
        <w:t>floramentos mais extensos (CUNHA</w:t>
      </w:r>
      <w:r w:rsidR="00C67883" w:rsidRPr="00BC5357">
        <w:t xml:space="preserve">, 1986). </w:t>
      </w:r>
    </w:p>
    <w:p w:rsidR="00B07997" w:rsidRDefault="00CC600C" w:rsidP="00B74D64">
      <w:pPr>
        <w:ind w:firstLine="709"/>
        <w:contextualSpacing/>
        <w:jc w:val="both"/>
      </w:pPr>
      <w:r>
        <w:t>A</w:t>
      </w:r>
      <w:r w:rsidR="00C67883" w:rsidRPr="00BC5357">
        <w:t xml:space="preserve"> borda sul da bacia do Par</w:t>
      </w:r>
      <w:r w:rsidR="00DA18B7">
        <w:t>naíba é delimitada pelo a</w:t>
      </w:r>
      <w:r w:rsidR="00C67883" w:rsidRPr="00BC5357">
        <w:t>rco de São Francisco. As bordas leste e oeste são delimitados por rochas da orogenia Brasiliana. A borda noroeste da bacia é delimitada pelo arco de Tocan</w:t>
      </w:r>
      <w:r w:rsidR="007C15E5">
        <w:t>tins, que separa esta bacia da b</w:t>
      </w:r>
      <w:r w:rsidR="00C67883" w:rsidRPr="00BC5357">
        <w:t>acia do Amazonas. Ao norte existem duas bacia</w:t>
      </w:r>
      <w:r w:rsidR="00DA18B7">
        <w:t>s costeiras (b</w:t>
      </w:r>
      <w:r w:rsidR="00C67883" w:rsidRPr="00BC5357">
        <w:t>acias de São Luiz e de Barre</w:t>
      </w:r>
      <w:r w:rsidR="00DA18B7">
        <w:t>irinhas), que são separadas da bacia do Parnaíba pelo a</w:t>
      </w:r>
      <w:r w:rsidR="00C67883" w:rsidRPr="00BC5357">
        <w:t xml:space="preserve">rco de Ferrer - Urbano Santos </w:t>
      </w:r>
      <w:r w:rsidR="00C67883" w:rsidRPr="00DE5190">
        <w:t>(</w:t>
      </w:r>
      <w:r w:rsidR="00A76311">
        <w:t>F</w:t>
      </w:r>
      <w:r w:rsidR="00DE5190" w:rsidRPr="00DE5190">
        <w:t>igura 1</w:t>
      </w:r>
      <w:r w:rsidR="00C67883" w:rsidRPr="00DE5190">
        <w:t>).</w:t>
      </w:r>
    </w:p>
    <w:p w:rsidR="00B74D64" w:rsidRPr="00B74D64" w:rsidRDefault="00B74D64" w:rsidP="00B74D64">
      <w:pPr>
        <w:ind w:firstLine="709"/>
        <w:contextualSpacing/>
        <w:jc w:val="both"/>
      </w:pPr>
    </w:p>
    <w:p w:rsidR="000D3D21" w:rsidRPr="009C0109" w:rsidRDefault="000D3D21" w:rsidP="000D3D21">
      <w:pPr>
        <w:jc w:val="both"/>
      </w:pPr>
    </w:p>
    <w:p w:rsidR="00C67883" w:rsidRPr="00470219" w:rsidRDefault="00470219" w:rsidP="00470219">
      <w:pPr>
        <w:pStyle w:val="PargrafodaLista"/>
        <w:numPr>
          <w:ilvl w:val="1"/>
          <w:numId w:val="16"/>
        </w:numPr>
        <w:tabs>
          <w:tab w:val="clear" w:pos="708"/>
          <w:tab w:val="left" w:pos="426"/>
        </w:tabs>
        <w:ind w:left="0" w:firstLine="0"/>
        <w:contextualSpacing/>
        <w:jc w:val="both"/>
        <w:outlineLvl w:val="1"/>
        <w:rPr>
          <w:rFonts w:ascii="Arial" w:eastAsia="Calibri" w:hAnsi="Arial"/>
        </w:rPr>
      </w:pPr>
      <w:bookmarkStart w:id="8" w:name="_Toc414999635"/>
      <w:r>
        <w:rPr>
          <w:rFonts w:ascii="Arial" w:eastAsia="Calibri" w:hAnsi="Arial"/>
        </w:rPr>
        <w:t xml:space="preserve"> </w:t>
      </w:r>
      <w:r w:rsidR="00C67883" w:rsidRPr="00470219">
        <w:rPr>
          <w:rFonts w:ascii="Arial" w:eastAsia="Calibri" w:hAnsi="Arial"/>
        </w:rPr>
        <w:t>E</w:t>
      </w:r>
      <w:r w:rsidR="009C0109" w:rsidRPr="00470219">
        <w:rPr>
          <w:rFonts w:ascii="Arial" w:eastAsia="Calibri" w:hAnsi="Arial"/>
        </w:rPr>
        <w:t>VOLUÇÃO TECTONO-SEDIMENTAR</w:t>
      </w:r>
      <w:bookmarkEnd w:id="8"/>
    </w:p>
    <w:p w:rsidR="00427837" w:rsidRPr="00404044" w:rsidRDefault="00427837" w:rsidP="00427837">
      <w:pPr>
        <w:pStyle w:val="PargrafodaLista"/>
        <w:ind w:left="0"/>
        <w:contextualSpacing/>
        <w:jc w:val="both"/>
        <w:rPr>
          <w:rFonts w:ascii="Arial" w:eastAsia="Calibri" w:hAnsi="Arial"/>
          <w:b/>
        </w:rPr>
      </w:pPr>
    </w:p>
    <w:p w:rsidR="00C67883" w:rsidRPr="00404044" w:rsidRDefault="009C0109" w:rsidP="00404044">
      <w:pPr>
        <w:ind w:firstLine="709"/>
        <w:contextualSpacing/>
        <w:jc w:val="both"/>
        <w:rPr>
          <w:rFonts w:eastAsia="Calibri"/>
        </w:rPr>
      </w:pPr>
      <w:r>
        <w:rPr>
          <w:rFonts w:eastAsia="Calibri"/>
        </w:rPr>
        <w:t>A origem e evolução da b</w:t>
      </w:r>
      <w:r w:rsidR="001F0A8A">
        <w:rPr>
          <w:rFonts w:eastAsia="Calibri"/>
        </w:rPr>
        <w:t xml:space="preserve">acia do Parnaíba </w:t>
      </w:r>
      <w:r w:rsidR="00911098">
        <w:rPr>
          <w:rFonts w:eastAsia="Calibri"/>
        </w:rPr>
        <w:t>foram influenciadas</w:t>
      </w:r>
      <w:r w:rsidR="001F0A8A">
        <w:rPr>
          <w:rFonts w:eastAsia="Calibri"/>
        </w:rPr>
        <w:t xml:space="preserve"> por orogenia, ciclos t</w:t>
      </w:r>
      <w:r w:rsidR="00C67883" w:rsidRPr="00404044">
        <w:rPr>
          <w:rFonts w:eastAsia="Calibri"/>
        </w:rPr>
        <w:t xml:space="preserve">ermais e </w:t>
      </w:r>
      <w:r w:rsidR="001F0A8A">
        <w:rPr>
          <w:rFonts w:eastAsia="Calibri"/>
        </w:rPr>
        <w:t>e</w:t>
      </w:r>
      <w:r w:rsidR="00C67883" w:rsidRPr="00404044">
        <w:rPr>
          <w:rFonts w:eastAsia="Calibri"/>
        </w:rPr>
        <w:t>ustasia. Esses três fatores governaram a deposição, aparecimento de discordâncias e formação das sequências deposici</w:t>
      </w:r>
      <w:r w:rsidR="001F0A8A">
        <w:rPr>
          <w:rFonts w:eastAsia="Calibri"/>
        </w:rPr>
        <w:t>onais que forma</w:t>
      </w:r>
      <w:r>
        <w:rPr>
          <w:rFonts w:eastAsia="Calibri"/>
        </w:rPr>
        <w:t>ra</w:t>
      </w:r>
      <w:r w:rsidR="001F0A8A">
        <w:rPr>
          <w:rFonts w:eastAsia="Calibri"/>
        </w:rPr>
        <w:t xml:space="preserve">m os principais </w:t>
      </w:r>
      <w:r w:rsidR="001F0A8A" w:rsidRPr="00911098">
        <w:rPr>
          <w:rFonts w:eastAsia="Calibri"/>
          <w:i/>
        </w:rPr>
        <w:t>plays exploratórios</w:t>
      </w:r>
      <w:r w:rsidR="001F0A8A">
        <w:rPr>
          <w:rFonts w:eastAsia="Calibri"/>
        </w:rPr>
        <w:t xml:space="preserve"> da bacia. Outro fator importante é</w:t>
      </w:r>
      <w:r w:rsidR="00C67883" w:rsidRPr="00404044">
        <w:rPr>
          <w:rFonts w:eastAsia="Calibri"/>
        </w:rPr>
        <w:t xml:space="preserve"> a tec</w:t>
      </w:r>
      <w:r w:rsidR="00911098">
        <w:rPr>
          <w:rFonts w:eastAsia="Calibri"/>
        </w:rPr>
        <w:t>tônica,</w:t>
      </w:r>
      <w:r w:rsidR="001F0A8A">
        <w:rPr>
          <w:rFonts w:eastAsia="Calibri"/>
        </w:rPr>
        <w:t xml:space="preserve"> resultando nos eventos orogênicos e na mudança dos eixos deposicionais da b</w:t>
      </w:r>
      <w:r w:rsidR="00C67883" w:rsidRPr="00404044">
        <w:rPr>
          <w:rFonts w:eastAsia="Calibri"/>
        </w:rPr>
        <w:t>acia do Parnaíba.</w:t>
      </w:r>
    </w:p>
    <w:p w:rsidR="00C67883" w:rsidRPr="00404044" w:rsidRDefault="001F0A8A" w:rsidP="00E3582B">
      <w:pPr>
        <w:ind w:firstLine="709"/>
        <w:contextualSpacing/>
        <w:jc w:val="both"/>
        <w:rPr>
          <w:rFonts w:eastAsia="Calibri"/>
        </w:rPr>
      </w:pPr>
      <w:r>
        <w:rPr>
          <w:rFonts w:eastAsia="Calibri"/>
        </w:rPr>
        <w:t>A o</w:t>
      </w:r>
      <w:r w:rsidR="00C67883" w:rsidRPr="00404044">
        <w:rPr>
          <w:rFonts w:eastAsia="Calibri"/>
        </w:rPr>
        <w:t>rogenia está ligada</w:t>
      </w:r>
      <w:r>
        <w:rPr>
          <w:rFonts w:eastAsia="Calibri"/>
        </w:rPr>
        <w:t xml:space="preserve"> principalmente a separação do s</w:t>
      </w:r>
      <w:r w:rsidR="00C67883" w:rsidRPr="00404044">
        <w:rPr>
          <w:rFonts w:eastAsia="Calibri"/>
        </w:rPr>
        <w:t xml:space="preserve">upercontinente Gondwana, como também ao estágio de consolidação da plataforma Sul Americana. </w:t>
      </w:r>
      <w:r>
        <w:rPr>
          <w:rFonts w:eastAsia="Calibri"/>
        </w:rPr>
        <w:t>Segundo (A</w:t>
      </w:r>
      <w:r w:rsidR="00E83049">
        <w:rPr>
          <w:rFonts w:eastAsia="Calibri"/>
        </w:rPr>
        <w:t>LMEIDA E CARNEIRO</w:t>
      </w:r>
      <w:r w:rsidR="00C67883" w:rsidRPr="00404044">
        <w:rPr>
          <w:rFonts w:eastAsia="Calibri"/>
        </w:rPr>
        <w:t>, 2004). A bacia do Parnaíba desenvolveu-se sobre um embasamento continental durante o estágio de estabilização da plataforma Sul-Americana. Mais especificamente, o substrato d</w:t>
      </w:r>
      <w:r>
        <w:rPr>
          <w:rFonts w:eastAsia="Calibri"/>
        </w:rPr>
        <w:t>est</w:t>
      </w:r>
      <w:r w:rsidR="00C67883" w:rsidRPr="00404044">
        <w:rPr>
          <w:rFonts w:eastAsia="Calibri"/>
        </w:rPr>
        <w:t xml:space="preserve">a bacia é constituído de rochas metamórficas, ígneas e sedimentares, cujas idades vão do Arqueano ao Ordoviciano. Porém, predominam rochas formadas entre o final do Proterozóico e o </w:t>
      </w:r>
      <w:r w:rsidR="00E104E3" w:rsidRPr="00404044">
        <w:rPr>
          <w:rFonts w:eastAsia="Calibri"/>
        </w:rPr>
        <w:t>início</w:t>
      </w:r>
      <w:r w:rsidR="00E83049">
        <w:rPr>
          <w:rFonts w:eastAsia="Calibri"/>
        </w:rPr>
        <w:t xml:space="preserve"> do Paleozóico, correspondentes</w:t>
      </w:r>
      <w:r w:rsidR="00C67883" w:rsidRPr="00404044">
        <w:rPr>
          <w:rFonts w:eastAsia="Calibri"/>
        </w:rPr>
        <w:t xml:space="preserve"> ao tempo de consolidação da plataforma. </w:t>
      </w:r>
    </w:p>
    <w:p w:rsidR="00C67883" w:rsidRPr="00404044" w:rsidRDefault="00C67883" w:rsidP="00404044">
      <w:pPr>
        <w:ind w:firstLine="709"/>
        <w:contextualSpacing/>
        <w:jc w:val="both"/>
        <w:rPr>
          <w:rFonts w:eastAsia="Calibri"/>
        </w:rPr>
      </w:pPr>
      <w:r w:rsidRPr="00404044">
        <w:rPr>
          <w:rFonts w:eastAsia="Calibri"/>
        </w:rPr>
        <w:t>Já os c</w:t>
      </w:r>
      <w:r w:rsidR="001F0A8A">
        <w:rPr>
          <w:rFonts w:eastAsia="Calibri"/>
        </w:rPr>
        <w:t>iclos ou pulsos termais estão relacionados ao c</w:t>
      </w:r>
      <w:r w:rsidRPr="00404044">
        <w:rPr>
          <w:rFonts w:eastAsia="Calibri"/>
        </w:rPr>
        <w:t>iclo Brasiliano, responsável pela formação de grábens distribuídos por toda a bacia. Estes com eixos orientados de nordeste a norte, c</w:t>
      </w:r>
      <w:r w:rsidR="001F0A8A">
        <w:rPr>
          <w:rFonts w:eastAsia="Calibri"/>
        </w:rPr>
        <w:t>ontrolados por duas estruturas m</w:t>
      </w:r>
      <w:r w:rsidRPr="00404044">
        <w:rPr>
          <w:rFonts w:eastAsia="Calibri"/>
        </w:rPr>
        <w:t>orfoestruturais, Os lineamentos Picos-Santa Inês e Transbrasiliano. Ou seja, os pulsos te</w:t>
      </w:r>
      <w:r w:rsidR="001F0A8A">
        <w:rPr>
          <w:rFonts w:eastAsia="Calibri"/>
        </w:rPr>
        <w:t>rmais tiveram grande relevância</w:t>
      </w:r>
      <w:r w:rsidRPr="00404044">
        <w:rPr>
          <w:rFonts w:eastAsia="Calibri"/>
        </w:rPr>
        <w:t xml:space="preserve"> </w:t>
      </w:r>
      <w:r w:rsidR="001F0A8A">
        <w:rPr>
          <w:rFonts w:eastAsia="Calibri"/>
        </w:rPr>
        <w:t>n</w:t>
      </w:r>
      <w:r w:rsidRPr="00404044">
        <w:rPr>
          <w:rFonts w:eastAsia="Calibri"/>
        </w:rPr>
        <w:t>o desenvo</w:t>
      </w:r>
      <w:r w:rsidR="001F0A8A">
        <w:rPr>
          <w:rFonts w:eastAsia="Calibri"/>
        </w:rPr>
        <w:t>lvimento tectono-sedimentar da b</w:t>
      </w:r>
      <w:r w:rsidRPr="00404044">
        <w:rPr>
          <w:rFonts w:eastAsia="Calibri"/>
        </w:rPr>
        <w:t>acia do Parnaíba. E, a influência desta tectônica no desenvolvimento da sedimentação pós-ordoviciana marcou decisivamente as</w:t>
      </w:r>
      <w:r w:rsidR="001F0A8A">
        <w:rPr>
          <w:rFonts w:eastAsia="Calibri"/>
        </w:rPr>
        <w:t xml:space="preserve"> suas</w:t>
      </w:r>
      <w:r w:rsidRPr="00404044">
        <w:rPr>
          <w:rFonts w:eastAsia="Calibri"/>
        </w:rPr>
        <w:t xml:space="preserve"> </w:t>
      </w:r>
      <w:r w:rsidR="00E3582B">
        <w:rPr>
          <w:rFonts w:eastAsia="Calibri"/>
        </w:rPr>
        <w:t>primeiras fases deposicionais</w:t>
      </w:r>
      <w:r w:rsidRPr="00404044">
        <w:rPr>
          <w:rFonts w:eastAsia="Calibri"/>
        </w:rPr>
        <w:t>.</w:t>
      </w:r>
    </w:p>
    <w:p w:rsidR="00C67883" w:rsidRPr="00404044" w:rsidRDefault="001F0A8A" w:rsidP="00404044">
      <w:pPr>
        <w:ind w:firstLine="709"/>
        <w:contextualSpacing/>
        <w:jc w:val="both"/>
        <w:rPr>
          <w:rFonts w:eastAsia="Calibri"/>
        </w:rPr>
      </w:pPr>
      <w:r>
        <w:rPr>
          <w:rFonts w:eastAsia="Calibri"/>
        </w:rPr>
        <w:t>Além disso, pulsos termais do c</w:t>
      </w:r>
      <w:r w:rsidR="00C67883" w:rsidRPr="00404044">
        <w:rPr>
          <w:rFonts w:eastAsia="Calibri"/>
        </w:rPr>
        <w:t xml:space="preserve">iclo Brasiliano cambro-ordovicianos tiveram uma grande </w:t>
      </w:r>
      <w:r w:rsidR="00E104E3" w:rsidRPr="00404044">
        <w:rPr>
          <w:rFonts w:eastAsia="Calibri"/>
        </w:rPr>
        <w:t>influência</w:t>
      </w:r>
      <w:r w:rsidR="00C67883" w:rsidRPr="00404044">
        <w:rPr>
          <w:rFonts w:eastAsia="Calibri"/>
        </w:rPr>
        <w:t xml:space="preserve"> sobre</w:t>
      </w:r>
      <w:r>
        <w:rPr>
          <w:rFonts w:eastAsia="Calibri"/>
        </w:rPr>
        <w:t xml:space="preserve"> a sedimentação subseqüente da bacia do Parnaíba (C</w:t>
      </w:r>
      <w:r w:rsidR="00E83049">
        <w:rPr>
          <w:rFonts w:eastAsia="Calibri"/>
        </w:rPr>
        <w:t>UNHA, 1986). O</w:t>
      </w:r>
      <w:r w:rsidR="00C67883" w:rsidRPr="00404044">
        <w:rPr>
          <w:rFonts w:eastAsia="Calibri"/>
        </w:rPr>
        <w:t>s pulsos termais governaram durante muito tempo os mecanismos de deposição fornecendo espaço de acomodação mediante adegalçamento litosférico e subsidência.</w:t>
      </w:r>
    </w:p>
    <w:p w:rsidR="00E43B36" w:rsidRDefault="00C67883" w:rsidP="00B07997">
      <w:pPr>
        <w:ind w:firstLine="709"/>
        <w:contextualSpacing/>
        <w:jc w:val="both"/>
        <w:rPr>
          <w:rFonts w:eastAsia="Calibri"/>
        </w:rPr>
      </w:pPr>
      <w:r w:rsidRPr="00404044">
        <w:rPr>
          <w:rFonts w:eastAsia="Calibri"/>
        </w:rPr>
        <w:t>Já a eustasia foi o mecanismo vital para a formação das sequências deposicionais que vão do Ordoviciano ao final do Terciár</w:t>
      </w:r>
      <w:r w:rsidR="001F0A8A">
        <w:rPr>
          <w:rFonts w:eastAsia="Calibri"/>
        </w:rPr>
        <w:t>io responsável pela influência m</w:t>
      </w:r>
      <w:r w:rsidRPr="00404044">
        <w:rPr>
          <w:rFonts w:eastAsia="Calibri"/>
        </w:rPr>
        <w:t>arinha pres</w:t>
      </w:r>
      <w:r w:rsidR="001F0A8A">
        <w:rPr>
          <w:rFonts w:eastAsia="Calibri"/>
        </w:rPr>
        <w:t>ente, e alia</w:t>
      </w:r>
      <w:r w:rsidR="00E83049">
        <w:rPr>
          <w:rFonts w:eastAsia="Calibri"/>
        </w:rPr>
        <w:t>da ao tectonismo e orogenia,</w:t>
      </w:r>
      <w:r w:rsidR="001F0A8A">
        <w:rPr>
          <w:rFonts w:eastAsia="Calibri"/>
        </w:rPr>
        <w:t xml:space="preserve"> formaram</w:t>
      </w:r>
      <w:r w:rsidRPr="00404044">
        <w:rPr>
          <w:rFonts w:eastAsia="Calibri"/>
        </w:rPr>
        <w:t xml:space="preserve"> discordâncias</w:t>
      </w:r>
      <w:r w:rsidR="00E83049">
        <w:rPr>
          <w:rFonts w:eastAsia="Calibri"/>
        </w:rPr>
        <w:t xml:space="preserve"> presentes na bacia. Estas</w:t>
      </w:r>
      <w:r w:rsidRPr="00404044">
        <w:rPr>
          <w:rFonts w:eastAsia="Calibri"/>
        </w:rPr>
        <w:t xml:space="preserve"> sequências</w:t>
      </w:r>
      <w:r w:rsidR="00E83049">
        <w:rPr>
          <w:rFonts w:eastAsia="Calibri"/>
        </w:rPr>
        <w:t xml:space="preserve"> deposicionais são </w:t>
      </w:r>
      <w:r w:rsidRPr="00404044">
        <w:rPr>
          <w:rFonts w:eastAsia="Calibri"/>
        </w:rPr>
        <w:t xml:space="preserve">os principais </w:t>
      </w:r>
      <w:r w:rsidR="001F0A8A">
        <w:rPr>
          <w:rFonts w:eastAsia="Calibri"/>
          <w:i/>
        </w:rPr>
        <w:t>p</w:t>
      </w:r>
      <w:r w:rsidRPr="00404044">
        <w:rPr>
          <w:rFonts w:eastAsia="Calibri"/>
          <w:i/>
        </w:rPr>
        <w:t>la</w:t>
      </w:r>
      <w:r w:rsidR="001F0A8A">
        <w:rPr>
          <w:rFonts w:eastAsia="Calibri"/>
          <w:i/>
        </w:rPr>
        <w:t>ys e</w:t>
      </w:r>
      <w:r w:rsidRPr="00404044">
        <w:rPr>
          <w:rFonts w:eastAsia="Calibri"/>
          <w:i/>
        </w:rPr>
        <w:t>xploratórios</w:t>
      </w:r>
      <w:r w:rsidRPr="00404044">
        <w:rPr>
          <w:rFonts w:eastAsia="Calibri"/>
        </w:rPr>
        <w:t xml:space="preserve"> da </w:t>
      </w:r>
      <w:r w:rsidR="001F0A8A">
        <w:rPr>
          <w:rFonts w:eastAsia="Calibri"/>
        </w:rPr>
        <w:t xml:space="preserve">bacia. </w:t>
      </w:r>
    </w:p>
    <w:p w:rsidR="00B07997" w:rsidRPr="00404044" w:rsidRDefault="00B07997" w:rsidP="00B07997">
      <w:pPr>
        <w:ind w:firstLine="708"/>
        <w:contextualSpacing/>
        <w:jc w:val="both"/>
        <w:rPr>
          <w:rFonts w:eastAsia="Calibri"/>
        </w:rPr>
      </w:pPr>
      <w:r>
        <w:rPr>
          <w:rFonts w:eastAsia="Calibri"/>
          <w:bCs/>
        </w:rPr>
        <w:t>A evolução tectônica-sedimentar da b</w:t>
      </w:r>
      <w:r w:rsidRPr="00404044">
        <w:rPr>
          <w:rFonts w:eastAsia="Calibri"/>
          <w:bCs/>
        </w:rPr>
        <w:t>acia do Parnaíba se inicia a partir de riftes precursores que se desenvolveram sobre o embasamento continental durante o estágio de estabilização da plataforma Sul Americana</w:t>
      </w:r>
      <w:r>
        <w:rPr>
          <w:rFonts w:eastAsia="Calibri"/>
        </w:rPr>
        <w:t>. A fase rifte da b</w:t>
      </w:r>
      <w:r w:rsidRPr="00404044">
        <w:rPr>
          <w:rFonts w:eastAsia="Calibri"/>
        </w:rPr>
        <w:t xml:space="preserve">acia se dá desde o Cambriano ao Ordoviciano. </w:t>
      </w:r>
    </w:p>
    <w:p w:rsidR="00B07997" w:rsidRDefault="00B07997" w:rsidP="00E3582B">
      <w:pPr>
        <w:ind w:firstLine="708"/>
        <w:contextualSpacing/>
        <w:jc w:val="both"/>
        <w:rPr>
          <w:rFonts w:eastAsia="Calibri"/>
        </w:rPr>
      </w:pPr>
      <w:r w:rsidRPr="00404044">
        <w:rPr>
          <w:rFonts w:eastAsia="Calibri"/>
        </w:rPr>
        <w:t>Os pulsos termais ocorreram durante esse período (Cambro-Ordoviciano) e influenciaram sobremaneira a sedimentação subseque</w:t>
      </w:r>
      <w:r>
        <w:rPr>
          <w:rFonts w:eastAsia="Calibri"/>
        </w:rPr>
        <w:t>nte da bacia (CUNHA, 1986). A tectônica condicionou a formação dos eixos d</w:t>
      </w:r>
      <w:r w:rsidRPr="00404044">
        <w:rPr>
          <w:rFonts w:eastAsia="Calibri"/>
        </w:rPr>
        <w:t xml:space="preserve">epocionais orientados principalmente NE-SW. Esses eixos são governados por duas das </w:t>
      </w:r>
      <w:r>
        <w:rPr>
          <w:rFonts w:eastAsia="Calibri"/>
          <w:bCs/>
        </w:rPr>
        <w:t>três principais feições morfo-estruturais</w:t>
      </w:r>
      <w:r w:rsidRPr="00404044">
        <w:rPr>
          <w:rFonts w:eastAsia="Calibri"/>
          <w:bCs/>
        </w:rPr>
        <w:t xml:space="preserve">: os </w:t>
      </w:r>
      <w:r>
        <w:rPr>
          <w:rFonts w:eastAsia="Calibri"/>
        </w:rPr>
        <w:t>l</w:t>
      </w:r>
      <w:r w:rsidRPr="00404044">
        <w:rPr>
          <w:rFonts w:eastAsia="Calibri"/>
        </w:rPr>
        <w:t>ineamentos Picos-</w:t>
      </w:r>
      <w:r>
        <w:rPr>
          <w:rFonts w:eastAsia="Calibri"/>
        </w:rPr>
        <w:t>Santa Inês, e a z</w:t>
      </w:r>
      <w:r w:rsidRPr="00404044">
        <w:rPr>
          <w:rFonts w:eastAsia="Calibri"/>
        </w:rPr>
        <w:t xml:space="preserve">ona de </w:t>
      </w:r>
      <w:r>
        <w:rPr>
          <w:rFonts w:eastAsia="Calibri"/>
        </w:rPr>
        <w:t>f</w:t>
      </w:r>
      <w:r w:rsidRPr="00404044">
        <w:rPr>
          <w:rFonts w:eastAsia="Calibri"/>
        </w:rPr>
        <w:t>alha Transbrasiliana.</w:t>
      </w:r>
      <w:r>
        <w:rPr>
          <w:rFonts w:eastAsia="Calibri"/>
        </w:rPr>
        <w:t xml:space="preserve"> </w:t>
      </w:r>
      <w:r w:rsidRPr="00404044">
        <w:rPr>
          <w:rFonts w:eastAsia="Calibri"/>
        </w:rPr>
        <w:t xml:space="preserve">Essas estruturas controlaram a direção dos </w:t>
      </w:r>
      <w:r>
        <w:rPr>
          <w:rFonts w:eastAsia="Calibri"/>
        </w:rPr>
        <w:t>eixos deposicionais da b</w:t>
      </w:r>
      <w:r w:rsidRPr="00404044">
        <w:rPr>
          <w:rFonts w:eastAsia="Calibri"/>
        </w:rPr>
        <w:t>acia até o EoCarbonífero e influenciaram ta</w:t>
      </w:r>
      <w:r>
        <w:rPr>
          <w:rFonts w:eastAsia="Calibri"/>
        </w:rPr>
        <w:t>mbém na sedimentação durante o D</w:t>
      </w:r>
      <w:r w:rsidRPr="00404044">
        <w:rPr>
          <w:rFonts w:eastAsia="Calibri"/>
        </w:rPr>
        <w:t>evoniano</w:t>
      </w:r>
      <w:r>
        <w:rPr>
          <w:rFonts w:eastAsia="Calibri"/>
        </w:rPr>
        <w:t xml:space="preserve"> </w:t>
      </w:r>
      <w:r w:rsidRPr="00404044">
        <w:rPr>
          <w:rFonts w:eastAsia="Calibri"/>
        </w:rPr>
        <w:t>(CUNHA, 1986</w:t>
      </w:r>
      <w:r>
        <w:rPr>
          <w:rFonts w:eastAsia="Calibri"/>
        </w:rPr>
        <w:t>).</w:t>
      </w:r>
    </w:p>
    <w:p w:rsidR="00B07997" w:rsidRDefault="00E3582B" w:rsidP="00E054EE">
      <w:pPr>
        <w:ind w:firstLine="709"/>
        <w:contextualSpacing/>
        <w:jc w:val="both"/>
        <w:rPr>
          <w:rFonts w:eastAsia="Calibri"/>
        </w:rPr>
      </w:pPr>
      <w:r>
        <w:rPr>
          <w:rFonts w:eastAsia="Calibri"/>
        </w:rPr>
        <w:t>D</w:t>
      </w:r>
      <w:r w:rsidR="00B07997" w:rsidRPr="00404044">
        <w:rPr>
          <w:rFonts w:eastAsia="Calibri"/>
        </w:rPr>
        <w:t>uran</w:t>
      </w:r>
      <w:r w:rsidR="00B07997">
        <w:rPr>
          <w:rFonts w:eastAsia="Calibri"/>
        </w:rPr>
        <w:t>te o Ordoviciano</w:t>
      </w:r>
      <w:r>
        <w:rPr>
          <w:rFonts w:eastAsia="Calibri"/>
        </w:rPr>
        <w:t>, pulsos t</w:t>
      </w:r>
      <w:r w:rsidRPr="00404044">
        <w:rPr>
          <w:rFonts w:eastAsia="Calibri"/>
        </w:rPr>
        <w:t>ermais</w:t>
      </w:r>
      <w:r w:rsidR="00B07997" w:rsidRPr="00404044">
        <w:rPr>
          <w:rFonts w:eastAsia="Calibri"/>
        </w:rPr>
        <w:t xml:space="preserve"> atuaram na formação de uma grande depressão na qual se depositaram os sedimentos do Grupo Serra Grande. Esta sedimentação</w:t>
      </w:r>
      <w:r w:rsidR="00B07997">
        <w:rPr>
          <w:rFonts w:eastAsia="Calibri"/>
        </w:rPr>
        <w:t xml:space="preserve"> é interrompida pelo evento de o</w:t>
      </w:r>
      <w:r w:rsidR="00B07997" w:rsidRPr="00404044">
        <w:rPr>
          <w:rFonts w:eastAsia="Calibri"/>
        </w:rPr>
        <w:t xml:space="preserve">rogenia Caledoniana resultando em uma discordância de caráter regional </w:t>
      </w:r>
      <w:r w:rsidR="00E054EE">
        <w:rPr>
          <w:rFonts w:eastAsia="Calibri"/>
        </w:rPr>
        <w:t>(</w:t>
      </w:r>
      <w:r w:rsidR="00C37434" w:rsidRPr="00522BB5">
        <w:t>GÓES, A. M. O.; SOUZA, J. M. P.; TEIXEIRA, L. B.</w:t>
      </w:r>
      <w:r w:rsidR="00C37434">
        <w:t>,</w:t>
      </w:r>
      <w:r w:rsidR="00C37434" w:rsidRPr="00522BB5">
        <w:rPr>
          <w:b/>
        </w:rPr>
        <w:t xml:space="preserve"> </w:t>
      </w:r>
      <w:r w:rsidR="00E054EE">
        <w:rPr>
          <w:rFonts w:eastAsia="Calibri"/>
        </w:rPr>
        <w:t>1990).</w:t>
      </w:r>
    </w:p>
    <w:p w:rsidR="008E101C" w:rsidRPr="00404044" w:rsidRDefault="008E101C" w:rsidP="008E101C">
      <w:pPr>
        <w:ind w:firstLine="709"/>
        <w:contextualSpacing/>
        <w:jc w:val="both"/>
        <w:rPr>
          <w:rFonts w:eastAsia="Calibri"/>
        </w:rPr>
      </w:pPr>
      <w:r>
        <w:rPr>
          <w:rFonts w:eastAsia="Calibri"/>
        </w:rPr>
        <w:t>Durante o Devoniano, os pulsos t</w:t>
      </w:r>
      <w:r w:rsidRPr="002C56B6">
        <w:rPr>
          <w:rFonts w:eastAsia="Calibri"/>
        </w:rPr>
        <w:t>ermais somados a influencias de natureza flexural produziram um aumento no espaço de acomodação e consequentemen</w:t>
      </w:r>
      <w:r>
        <w:rPr>
          <w:rFonts w:eastAsia="Calibri"/>
        </w:rPr>
        <w:t>te na deposição, resultando na formação Jaicós do g</w:t>
      </w:r>
      <w:r w:rsidRPr="002C56B6">
        <w:rPr>
          <w:rFonts w:eastAsia="Calibri"/>
        </w:rPr>
        <w:t>rupo Serra Grande. A sedimentação é</w:t>
      </w:r>
      <w:r>
        <w:rPr>
          <w:rFonts w:eastAsia="Calibri"/>
        </w:rPr>
        <w:t xml:space="preserve"> interrompida por outro evento o</w:t>
      </w:r>
      <w:r w:rsidRPr="002C56B6">
        <w:rPr>
          <w:rFonts w:eastAsia="Calibri"/>
        </w:rPr>
        <w:t>rogênico, a Orogenia Eoherciniana ocorrida no Eocarbonífero, também representada na porção central da bacia por falhas normais e estruturas ligadas a falhas reversas (</w:t>
      </w:r>
      <w:r w:rsidR="00C37434" w:rsidRPr="00522BB5">
        <w:t>GÓES, A. M. O.; SOUZA, J. M. P.; TEIXEIRA, L. B.</w:t>
      </w:r>
      <w:r w:rsidR="00C37434">
        <w:t>,</w:t>
      </w:r>
      <w:r w:rsidR="00C37434" w:rsidRPr="00522BB5">
        <w:rPr>
          <w:b/>
        </w:rPr>
        <w:t xml:space="preserve"> </w:t>
      </w:r>
      <w:r w:rsidRPr="002C56B6">
        <w:rPr>
          <w:rFonts w:eastAsia="Calibri"/>
        </w:rPr>
        <w:t>1990).</w:t>
      </w:r>
    </w:p>
    <w:p w:rsidR="008E101C" w:rsidRPr="00B07997" w:rsidRDefault="008E101C" w:rsidP="00E054EE">
      <w:pPr>
        <w:ind w:firstLine="709"/>
        <w:contextualSpacing/>
        <w:jc w:val="both"/>
        <w:rPr>
          <w:rFonts w:eastAsia="Calibri"/>
        </w:rPr>
      </w:pPr>
    </w:p>
    <w:p w:rsidR="00427837" w:rsidRPr="00E3582B" w:rsidRDefault="00911098" w:rsidP="00E3582B">
      <w:pPr>
        <w:pStyle w:val="Legenda"/>
        <w:jc w:val="both"/>
        <w:rPr>
          <w:sz w:val="20"/>
        </w:rPr>
      </w:pPr>
      <w:bookmarkStart w:id="9" w:name="_Toc415075919"/>
      <w:r w:rsidRPr="00E3582B">
        <w:rPr>
          <w:sz w:val="20"/>
        </w:rPr>
        <w:t xml:space="preserve">Figura </w:t>
      </w:r>
      <w:r w:rsidR="00381737" w:rsidRPr="00E3582B">
        <w:rPr>
          <w:sz w:val="20"/>
        </w:rPr>
        <w:fldChar w:fldCharType="begin"/>
      </w:r>
      <w:r w:rsidRPr="00E3582B">
        <w:rPr>
          <w:sz w:val="20"/>
        </w:rPr>
        <w:instrText xml:space="preserve"> SEQ Figura \* ARABIC </w:instrText>
      </w:r>
      <w:r w:rsidR="00381737" w:rsidRPr="00E3582B">
        <w:rPr>
          <w:sz w:val="20"/>
        </w:rPr>
        <w:fldChar w:fldCharType="separate"/>
      </w:r>
      <w:r w:rsidR="003314C8" w:rsidRPr="00E3582B">
        <w:rPr>
          <w:noProof/>
          <w:sz w:val="20"/>
        </w:rPr>
        <w:t>4</w:t>
      </w:r>
      <w:r w:rsidR="00381737" w:rsidRPr="00E3582B">
        <w:rPr>
          <w:sz w:val="20"/>
        </w:rPr>
        <w:fldChar w:fldCharType="end"/>
      </w:r>
      <w:r w:rsidRPr="00E3582B">
        <w:rPr>
          <w:sz w:val="20"/>
        </w:rPr>
        <w:t>: Arcabouço estrutural da bacia do Parnaíba: Notam-se as principais estruturas do arcabouço estrutural da bacia e arcos limitantes.</w:t>
      </w:r>
      <w:bookmarkEnd w:id="9"/>
    </w:p>
    <w:p w:rsidR="00911098" w:rsidRDefault="00427837" w:rsidP="00911098">
      <w:pPr>
        <w:keepNext/>
        <w:contextualSpacing/>
        <w:jc w:val="both"/>
      </w:pPr>
      <w:r w:rsidRPr="00427837">
        <w:rPr>
          <w:rFonts w:eastAsia="Calibri"/>
          <w:noProof/>
          <w:lang w:eastAsia="pt-BR"/>
        </w:rPr>
        <w:drawing>
          <wp:inline distT="0" distB="0" distL="0" distR="0">
            <wp:extent cx="5400040" cy="5466707"/>
            <wp:effectExtent l="76200" t="76200" r="105410" b="115570"/>
            <wp:docPr id="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4667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67883" w:rsidRPr="00E3582B" w:rsidRDefault="00911098" w:rsidP="00E3582B">
      <w:pPr>
        <w:pStyle w:val="Legenda"/>
        <w:jc w:val="both"/>
        <w:rPr>
          <w:sz w:val="20"/>
        </w:rPr>
      </w:pPr>
      <w:r w:rsidRPr="00E3582B">
        <w:rPr>
          <w:sz w:val="20"/>
        </w:rPr>
        <w:t>Fon</w:t>
      </w:r>
      <w:r w:rsidR="00EF2A61" w:rsidRPr="00E3582B">
        <w:rPr>
          <w:sz w:val="20"/>
        </w:rPr>
        <w:t>te</w:t>
      </w:r>
      <w:r w:rsidRPr="00E3582B">
        <w:rPr>
          <w:sz w:val="20"/>
        </w:rPr>
        <w:t>: Fernandes (2011).</w:t>
      </w:r>
    </w:p>
    <w:p w:rsidR="00B07997" w:rsidRPr="00B07997" w:rsidRDefault="00B07997" w:rsidP="00B07997"/>
    <w:p w:rsidR="00C67883" w:rsidRPr="00404044" w:rsidRDefault="00E3582B" w:rsidP="00404044">
      <w:pPr>
        <w:ind w:firstLine="709"/>
        <w:contextualSpacing/>
        <w:jc w:val="both"/>
        <w:rPr>
          <w:rFonts w:eastAsia="Calibri"/>
        </w:rPr>
      </w:pPr>
      <w:r>
        <w:rPr>
          <w:rFonts w:eastAsia="Calibri"/>
        </w:rPr>
        <w:t>No</w:t>
      </w:r>
      <w:r w:rsidR="00CF7912">
        <w:rPr>
          <w:rFonts w:eastAsia="Calibri"/>
        </w:rPr>
        <w:t xml:space="preserve"> Permiano</w:t>
      </w:r>
      <w:r>
        <w:rPr>
          <w:rFonts w:eastAsia="Calibri"/>
        </w:rPr>
        <w:t>, houve</w:t>
      </w:r>
      <w:r w:rsidR="00CF7912">
        <w:rPr>
          <w:rFonts w:eastAsia="Calibri"/>
        </w:rPr>
        <w:t xml:space="preserve"> a elevação do l</w:t>
      </w:r>
      <w:r w:rsidR="005F56F9">
        <w:rPr>
          <w:rFonts w:eastAsia="Calibri"/>
        </w:rPr>
        <w:t>ineamento Tocantins, na porção noroeste e oeste da b</w:t>
      </w:r>
      <w:r w:rsidR="00C67883" w:rsidRPr="00404044">
        <w:rPr>
          <w:rFonts w:eastAsia="Calibri"/>
        </w:rPr>
        <w:t>acia do Parnaíba; cortando a comuni</w:t>
      </w:r>
      <w:r w:rsidR="005F56F9">
        <w:rPr>
          <w:rFonts w:eastAsia="Calibri"/>
        </w:rPr>
        <w:t>cação desta com a b</w:t>
      </w:r>
      <w:r w:rsidR="00C67883" w:rsidRPr="00404044">
        <w:rPr>
          <w:rFonts w:eastAsia="Calibri"/>
        </w:rPr>
        <w:t>acia do Amazonas.</w:t>
      </w:r>
    </w:p>
    <w:p w:rsidR="00C67883" w:rsidRPr="00404044" w:rsidRDefault="00C67883" w:rsidP="00404044">
      <w:pPr>
        <w:ind w:firstLine="709"/>
        <w:contextualSpacing/>
        <w:jc w:val="both"/>
        <w:rPr>
          <w:rFonts w:eastAsia="Calibri"/>
        </w:rPr>
      </w:pPr>
      <w:r w:rsidRPr="00404044">
        <w:rPr>
          <w:rFonts w:eastAsia="Calibri"/>
        </w:rPr>
        <w:t>Na era Mesozóica, os principais elementos tectônicos regionais foram: a estrutura de Xambioá de orientação leste-oeste,</w:t>
      </w:r>
      <w:r w:rsidR="00CF7912">
        <w:rPr>
          <w:rFonts w:eastAsia="Calibri"/>
        </w:rPr>
        <w:t xml:space="preserve"> situada no centro da bacia; o a</w:t>
      </w:r>
      <w:r w:rsidRPr="00404044">
        <w:rPr>
          <w:rFonts w:eastAsia="Calibri"/>
        </w:rPr>
        <w:t>rco Ferrer-Urbano Santos delimitando as pequenas bacias marginais associadas à abertura do Atlântico Sul Equatorial, e o Alto do Rio Parn</w:t>
      </w:r>
      <w:r w:rsidR="00E3582B">
        <w:rPr>
          <w:rFonts w:eastAsia="Calibri"/>
        </w:rPr>
        <w:t>aíba.</w:t>
      </w:r>
    </w:p>
    <w:p w:rsidR="00707712" w:rsidRDefault="00E83049" w:rsidP="00707712">
      <w:pPr>
        <w:ind w:firstLine="709"/>
        <w:contextualSpacing/>
        <w:jc w:val="both"/>
        <w:rPr>
          <w:rFonts w:eastAsia="Calibri"/>
        </w:rPr>
      </w:pPr>
      <w:r>
        <w:rPr>
          <w:rFonts w:eastAsia="Calibri"/>
        </w:rPr>
        <w:t>Nessa era</w:t>
      </w:r>
      <w:r w:rsidR="005F56F9">
        <w:rPr>
          <w:rFonts w:eastAsia="Calibri"/>
        </w:rPr>
        <w:t xml:space="preserve"> ocorreram mudanças importantes para a b</w:t>
      </w:r>
      <w:r w:rsidR="00CF7912">
        <w:rPr>
          <w:rFonts w:eastAsia="Calibri"/>
        </w:rPr>
        <w:t>acia do Parnaíba. O a</w:t>
      </w:r>
      <w:r w:rsidR="00C67883" w:rsidRPr="00404044">
        <w:rPr>
          <w:rFonts w:eastAsia="Calibri"/>
        </w:rPr>
        <w:t>rco de Xambioá, correspondente a um arco interno durante o paleozoico segundo Aguia</w:t>
      </w:r>
      <w:r w:rsidR="00E3582B">
        <w:rPr>
          <w:rFonts w:eastAsia="Calibri"/>
        </w:rPr>
        <w:t>r (1969)</w:t>
      </w:r>
      <w:r w:rsidR="005F56F9">
        <w:rPr>
          <w:rFonts w:eastAsia="Calibri"/>
        </w:rPr>
        <w:t xml:space="preserve"> passa a compor o novo eixo d</w:t>
      </w:r>
      <w:r w:rsidR="00C67883" w:rsidRPr="00404044">
        <w:rPr>
          <w:rFonts w:eastAsia="Calibri"/>
        </w:rPr>
        <w:t>eposicional, orientado agora na direção E</w:t>
      </w:r>
      <w:r w:rsidR="00E3582B">
        <w:rPr>
          <w:rFonts w:eastAsia="Calibri"/>
        </w:rPr>
        <w:t xml:space="preserve">-W. </w:t>
      </w:r>
      <w:r>
        <w:rPr>
          <w:rFonts w:eastAsia="Calibri"/>
        </w:rPr>
        <w:t>M</w:t>
      </w:r>
      <w:r w:rsidR="00C67883" w:rsidRPr="00404044">
        <w:rPr>
          <w:rFonts w:eastAsia="Calibri"/>
        </w:rPr>
        <w:t>ais especificamente no Jurássico e Cretáceo são percebidos os efeitos da separação dos continentes (Magmatismo Penatecaua), representado por derrames e diques de rochas básicas de ambientes distensionais de</w:t>
      </w:r>
      <w:r w:rsidR="003A5A61">
        <w:rPr>
          <w:rFonts w:eastAsia="Calibri"/>
        </w:rPr>
        <w:t xml:space="preserve"> for</w:t>
      </w:r>
      <w:r w:rsidR="00CF7912">
        <w:rPr>
          <w:rFonts w:eastAsia="Calibri"/>
        </w:rPr>
        <w:t>te orientação E-W e NW-SE</w:t>
      </w:r>
      <w:r w:rsidR="00C67883" w:rsidRPr="00404044">
        <w:rPr>
          <w:rFonts w:eastAsia="Calibri"/>
        </w:rPr>
        <w:t>.</w:t>
      </w:r>
    </w:p>
    <w:p w:rsidR="00C67883" w:rsidRPr="00404044" w:rsidRDefault="00C67883" w:rsidP="00707712">
      <w:pPr>
        <w:ind w:firstLine="709"/>
        <w:contextualSpacing/>
        <w:jc w:val="both"/>
        <w:rPr>
          <w:rFonts w:eastAsia="Calibri"/>
        </w:rPr>
      </w:pPr>
      <w:r w:rsidRPr="00404044">
        <w:rPr>
          <w:rFonts w:eastAsia="Calibri"/>
        </w:rPr>
        <w:t>Alé</w:t>
      </w:r>
      <w:r w:rsidR="005F56F9">
        <w:rPr>
          <w:rFonts w:eastAsia="Calibri"/>
        </w:rPr>
        <w:t>m disso, ainda no Mesozóico, a b</w:t>
      </w:r>
      <w:r w:rsidRPr="00404044">
        <w:rPr>
          <w:rFonts w:eastAsia="Calibri"/>
        </w:rPr>
        <w:t>acia do Parnaíba adquiriu sua forma em</w:t>
      </w:r>
      <w:r w:rsidR="005F56F9">
        <w:rPr>
          <w:rFonts w:eastAsia="Calibri"/>
        </w:rPr>
        <w:t xml:space="preserve"> prato,</w:t>
      </w:r>
      <w:r w:rsidR="00D957D6">
        <w:rPr>
          <w:rFonts w:eastAsia="Calibri"/>
        </w:rPr>
        <w:t xml:space="preserve"> típica de sinéclise interior. E</w:t>
      </w:r>
      <w:r w:rsidRPr="00404044">
        <w:rPr>
          <w:rFonts w:eastAsia="Calibri"/>
        </w:rPr>
        <w:t xml:space="preserve">specificamente durante o Neocarbonífero até o Jurássico. Nesse intervalo os depocentros se deslocaram para a parte central da bacia e esta passou a ter um padrão de sedimentação concêntrico. </w:t>
      </w:r>
    </w:p>
    <w:p w:rsidR="00C67883" w:rsidRPr="00404044" w:rsidRDefault="00C67883" w:rsidP="00404044">
      <w:pPr>
        <w:pStyle w:val="Default"/>
        <w:spacing w:line="360" w:lineRule="auto"/>
        <w:ind w:firstLine="709"/>
        <w:contextualSpacing/>
        <w:jc w:val="both"/>
        <w:rPr>
          <w:rFonts w:ascii="Arial" w:eastAsia="Calibri" w:hAnsi="Arial" w:cs="Arial"/>
        </w:rPr>
      </w:pPr>
      <w:r w:rsidRPr="00404044">
        <w:rPr>
          <w:rFonts w:ascii="Arial" w:eastAsia="Calibri" w:hAnsi="Arial" w:cs="Arial"/>
        </w:rPr>
        <w:t xml:space="preserve">Durante o Cretáceo ocorreram eventos importantes. Especificamente a partir do </w:t>
      </w:r>
      <w:r w:rsidR="00E83049">
        <w:rPr>
          <w:rFonts w:ascii="Arial" w:eastAsia="Calibri" w:hAnsi="Arial" w:cs="Arial"/>
        </w:rPr>
        <w:t>Aptiano, ocorreu à formação do s</w:t>
      </w:r>
      <w:r w:rsidRPr="00404044">
        <w:rPr>
          <w:rFonts w:ascii="Arial" w:eastAsia="Calibri" w:hAnsi="Arial" w:cs="Arial"/>
        </w:rPr>
        <w:t>is</w:t>
      </w:r>
      <w:r w:rsidR="00E83049">
        <w:rPr>
          <w:rFonts w:ascii="Arial" w:eastAsia="Calibri" w:hAnsi="Arial" w:cs="Arial"/>
        </w:rPr>
        <w:t>tema de grábens Gurupi, onde a b</w:t>
      </w:r>
      <w:r w:rsidRPr="00404044">
        <w:rPr>
          <w:rFonts w:ascii="Arial" w:eastAsia="Calibri" w:hAnsi="Arial" w:cs="Arial"/>
        </w:rPr>
        <w:t>acia de São Luís-Grajaú está inserida. Através de estudos faciológicos, estratigráficos e tectônicos, foi demonstrado que as bacias do Grajaú e São Luís se comportaram como depressões individualizadas somente até o Albiano (cerca de 112 milhões de anos), quando</w:t>
      </w:r>
      <w:r w:rsidR="00E83049">
        <w:rPr>
          <w:rFonts w:ascii="Arial" w:eastAsia="Calibri" w:hAnsi="Arial" w:cs="Arial"/>
        </w:rPr>
        <w:t xml:space="preserve"> então houve a transposição do a</w:t>
      </w:r>
      <w:r w:rsidRPr="00404044">
        <w:rPr>
          <w:rFonts w:ascii="Arial" w:eastAsia="Calibri" w:hAnsi="Arial" w:cs="Arial"/>
        </w:rPr>
        <w:t>rco Ferrer–Urbano Santos que servia de barreira ao avanço</w:t>
      </w:r>
      <w:r w:rsidR="00C37434">
        <w:rPr>
          <w:rFonts w:ascii="Arial" w:eastAsia="Calibri" w:hAnsi="Arial" w:cs="Arial"/>
        </w:rPr>
        <w:t xml:space="preserve"> da sedimentação para sul (</w:t>
      </w:r>
      <w:r w:rsidR="00C37434" w:rsidRPr="00C37434">
        <w:rPr>
          <w:rFonts w:ascii="Arial" w:hAnsi="Arial" w:cs="Arial"/>
        </w:rPr>
        <w:t>GÓES, A. M.; ROSSETTI, D. F.</w:t>
      </w:r>
      <w:r w:rsidRPr="00C37434">
        <w:rPr>
          <w:rFonts w:ascii="Arial" w:eastAsia="Calibri" w:hAnsi="Arial" w:cs="Arial"/>
        </w:rPr>
        <w:t>,</w:t>
      </w:r>
      <w:r w:rsidRPr="00404044">
        <w:rPr>
          <w:rFonts w:ascii="Arial" w:eastAsia="Calibri" w:hAnsi="Arial" w:cs="Arial"/>
        </w:rPr>
        <w:t xml:space="preserve"> 2001).</w:t>
      </w:r>
    </w:p>
    <w:p w:rsidR="00707712" w:rsidRDefault="00E83049" w:rsidP="00E3582B">
      <w:pPr>
        <w:ind w:firstLine="709"/>
        <w:contextualSpacing/>
        <w:jc w:val="both"/>
        <w:rPr>
          <w:rFonts w:eastAsia="Calibri"/>
        </w:rPr>
      </w:pPr>
      <w:r>
        <w:rPr>
          <w:rFonts w:eastAsia="Calibri"/>
        </w:rPr>
        <w:t>O a</w:t>
      </w:r>
      <w:r w:rsidR="00C67883" w:rsidRPr="00404044">
        <w:rPr>
          <w:rFonts w:eastAsia="Calibri"/>
        </w:rPr>
        <w:t>rco Ferrer-Urbano Santos é uma feição flexural positiva</w:t>
      </w:r>
      <w:r w:rsidR="00D957D6">
        <w:rPr>
          <w:rFonts w:eastAsia="Calibri"/>
        </w:rPr>
        <w:t xml:space="preserve"> relacionada com a abertura do o</w:t>
      </w:r>
      <w:r w:rsidR="00C67883" w:rsidRPr="00404044">
        <w:rPr>
          <w:rFonts w:eastAsia="Calibri"/>
        </w:rPr>
        <w:t>ceano Atlântico Equatorial.</w:t>
      </w:r>
      <w:r w:rsidR="005F56F9">
        <w:rPr>
          <w:rFonts w:eastAsia="Calibri"/>
        </w:rPr>
        <w:t xml:space="preserve"> Este define o limite norte da b</w:t>
      </w:r>
      <w:r w:rsidR="00C67883" w:rsidRPr="00404044">
        <w:rPr>
          <w:rFonts w:eastAsia="Calibri"/>
        </w:rPr>
        <w:t>acia do Parnaíba (MILANI, THOMAZ FILHO, 2000). Acrescentando-se blocos falhados de pequenos rejeitos, assim como também dobras e outras estruturas resultantes da</w:t>
      </w:r>
      <w:r w:rsidR="00D957D6">
        <w:rPr>
          <w:rFonts w:eastAsia="Calibri"/>
        </w:rPr>
        <w:t xml:space="preserve"> intrusão de corpos ígneos m</w:t>
      </w:r>
      <w:r w:rsidR="00C67883" w:rsidRPr="00404044">
        <w:rPr>
          <w:rFonts w:eastAsia="Calibri"/>
        </w:rPr>
        <w:t>esozóicos nas camadas sedimentares, delineia-se o panorama estrutural funda</w:t>
      </w:r>
      <w:r>
        <w:rPr>
          <w:rFonts w:eastAsia="Calibri"/>
        </w:rPr>
        <w:t>mental dessa bacia.</w:t>
      </w:r>
      <w:r w:rsidR="003A5A61">
        <w:rPr>
          <w:rFonts w:eastAsia="Calibri"/>
        </w:rPr>
        <w:t xml:space="preserve"> </w:t>
      </w:r>
    </w:p>
    <w:p w:rsidR="00B07997" w:rsidRDefault="00B07997" w:rsidP="00E3582B">
      <w:pPr>
        <w:contextualSpacing/>
        <w:jc w:val="both"/>
        <w:rPr>
          <w:rFonts w:eastAsia="Calibri"/>
        </w:rPr>
      </w:pPr>
    </w:p>
    <w:p w:rsidR="00A76311" w:rsidRDefault="00A76311" w:rsidP="00E3582B">
      <w:pPr>
        <w:contextualSpacing/>
        <w:jc w:val="both"/>
        <w:rPr>
          <w:rFonts w:eastAsia="Calibri"/>
        </w:rPr>
      </w:pPr>
    </w:p>
    <w:p w:rsidR="00C67883" w:rsidRPr="007A7ACD" w:rsidRDefault="004115F1" w:rsidP="00E3582B">
      <w:pPr>
        <w:pStyle w:val="PargrafodaLista"/>
        <w:ind w:left="0"/>
        <w:contextualSpacing/>
        <w:outlineLvl w:val="1"/>
        <w:rPr>
          <w:rFonts w:ascii="Arial" w:hAnsi="Arial"/>
        </w:rPr>
      </w:pPr>
      <w:bookmarkStart w:id="10" w:name="_Toc414999636"/>
      <w:r>
        <w:rPr>
          <w:rFonts w:ascii="Arial" w:hAnsi="Arial"/>
        </w:rPr>
        <w:t>2</w:t>
      </w:r>
      <w:r w:rsidR="00E3582B">
        <w:rPr>
          <w:rFonts w:ascii="Arial" w:hAnsi="Arial"/>
        </w:rPr>
        <w:t xml:space="preserve">.4. </w:t>
      </w:r>
      <w:r>
        <w:rPr>
          <w:rFonts w:ascii="Arial" w:hAnsi="Arial"/>
        </w:rPr>
        <w:t xml:space="preserve"> </w:t>
      </w:r>
      <w:r w:rsidR="0057641C" w:rsidRPr="007A7ACD">
        <w:rPr>
          <w:rFonts w:ascii="Arial" w:hAnsi="Arial"/>
        </w:rPr>
        <w:t>A</w:t>
      </w:r>
      <w:r w:rsidR="007A7ACD" w:rsidRPr="007A7ACD">
        <w:rPr>
          <w:rFonts w:ascii="Arial" w:hAnsi="Arial"/>
        </w:rPr>
        <w:t>RCABOUÇO ESTRATIGRÁFICO</w:t>
      </w:r>
      <w:bookmarkEnd w:id="10"/>
    </w:p>
    <w:p w:rsidR="00C67883" w:rsidRPr="00FE5356" w:rsidRDefault="00C67883" w:rsidP="00FE5356">
      <w:pPr>
        <w:contextualSpacing/>
        <w:jc w:val="both"/>
      </w:pPr>
    </w:p>
    <w:p w:rsidR="00C67883" w:rsidRDefault="00C67883" w:rsidP="00AF6854">
      <w:pPr>
        <w:autoSpaceDE w:val="0"/>
        <w:autoSpaceDN w:val="0"/>
        <w:adjustRightInd w:val="0"/>
        <w:ind w:firstLine="708"/>
        <w:contextualSpacing/>
        <w:jc w:val="both"/>
      </w:pPr>
      <w:r w:rsidRPr="00FE5356">
        <w:t xml:space="preserve">A coluna sedimentar da bacia </w:t>
      </w:r>
      <w:r w:rsidR="00422B1F">
        <w:t xml:space="preserve">do Parnaíba </w:t>
      </w:r>
      <w:r w:rsidR="00E3582B">
        <w:t xml:space="preserve">apresenta uma espessura </w:t>
      </w:r>
      <w:r w:rsidRPr="00FE5356">
        <w:t>da ordem de 3.400m e pode ser dividida em cinco seqüências deposicion</w:t>
      </w:r>
      <w:r w:rsidR="00D957D6">
        <w:t>ais, denominadas de seqüências S</w:t>
      </w:r>
      <w:r w:rsidRPr="00FE5356">
        <w:t>iluro-ordoviciana</w:t>
      </w:r>
      <w:r w:rsidR="00422B1F">
        <w:t>s (I), D</w:t>
      </w:r>
      <w:r w:rsidRPr="00FE5356">
        <w:t>evoniana (II</w:t>
      </w:r>
      <w:r w:rsidR="00422B1F">
        <w:t>), Carbonífero-Triássica (III), Jurássica (IV) e C</w:t>
      </w:r>
      <w:r w:rsidRPr="00FE5356">
        <w:t>retácica</w:t>
      </w:r>
      <w:r w:rsidR="00F16225">
        <w:t xml:space="preserve"> </w:t>
      </w:r>
      <w:r w:rsidRPr="00FE5356">
        <w:t>(V)</w:t>
      </w:r>
      <w:r w:rsidR="00AF6854" w:rsidRPr="00FE5356">
        <w:t>,</w:t>
      </w:r>
      <w:r w:rsidRPr="00FE5356">
        <w:t xml:space="preserve"> separadas por discordâncias regionais e correlacionáveis a eventos tectônicos de natureza global (</w:t>
      </w:r>
      <w:r w:rsidR="00D93424">
        <w:t>SOARES, P. C.; LANDIM, P. M. B.;</w:t>
      </w:r>
      <w:r w:rsidR="00D93424" w:rsidRPr="00D93424">
        <w:t xml:space="preserve"> FÚLFARO, V.J.</w:t>
      </w:r>
      <w:r w:rsidR="00D93424">
        <w:t>, (1978)</w:t>
      </w:r>
      <w:r w:rsidRPr="00D1144F">
        <w:t>;</w:t>
      </w:r>
      <w:r w:rsidRPr="00FE5356">
        <w:t xml:space="preserve"> G</w:t>
      </w:r>
      <w:r w:rsidR="00915C43">
        <w:t>ÓES;</w:t>
      </w:r>
      <w:r w:rsidRPr="00FE5356">
        <w:t xml:space="preserve"> F</w:t>
      </w:r>
      <w:r w:rsidR="00422B1F">
        <w:t>EIJÓ</w:t>
      </w:r>
      <w:r w:rsidRPr="00FE5356">
        <w:t>, 1994).</w:t>
      </w:r>
    </w:p>
    <w:p w:rsidR="00B07997" w:rsidRDefault="00B07997" w:rsidP="00B07997">
      <w:pPr>
        <w:ind w:firstLine="708"/>
        <w:contextualSpacing/>
        <w:jc w:val="both"/>
      </w:pPr>
      <w:r w:rsidRPr="00FE5356">
        <w:t>O substrato da bacia consiste de estruturas grabenformes interpretadas com base em dados de sísmica, gravimetria e magnetometria. Segundo Oliveira e Mohriak</w:t>
      </w:r>
      <w:r>
        <w:t xml:space="preserve"> (2003), estas estruturas controlaram</w:t>
      </w:r>
      <w:r w:rsidRPr="00FE5356">
        <w:t xml:space="preserve"> o depocentro inicial da bacia. E, tais sítios deposicio</w:t>
      </w:r>
      <w:r>
        <w:t>nais, ou riftes precursores da b</w:t>
      </w:r>
      <w:r w:rsidRPr="00FE5356">
        <w:t>acia do Parnaí</w:t>
      </w:r>
      <w:r>
        <w:t>ba, seriam correlacionáveis ao g</w:t>
      </w:r>
      <w:r w:rsidRPr="00FE5356">
        <w:t>ráben Jaibaras e também a ou</w:t>
      </w:r>
      <w:r>
        <w:t>tros grábens, como</w:t>
      </w:r>
      <w:r w:rsidRPr="00FE5356">
        <w:t xml:space="preserve"> Jaguarapi, Cococi e São Julião, situados na Província Borborema, que foram gerados num sistema de riftes do Neoproterozói</w:t>
      </w:r>
      <w:r>
        <w:t>co – Eopaleozóico</w:t>
      </w:r>
      <w:r w:rsidRPr="00FE5356">
        <w:t>.</w:t>
      </w:r>
    </w:p>
    <w:p w:rsidR="00B07997" w:rsidRPr="00063D02" w:rsidRDefault="00B07997" w:rsidP="00B07997">
      <w:pPr>
        <w:pStyle w:val="PargrafodaLista"/>
        <w:numPr>
          <w:ilvl w:val="0"/>
          <w:numId w:val="8"/>
        </w:numPr>
        <w:autoSpaceDE w:val="0"/>
        <w:autoSpaceDN w:val="0"/>
        <w:adjustRightInd w:val="0"/>
        <w:contextualSpacing/>
        <w:jc w:val="both"/>
        <w:rPr>
          <w:rFonts w:ascii="Arial" w:hAnsi="Arial"/>
          <w:i/>
        </w:rPr>
      </w:pPr>
      <w:r w:rsidRPr="00063D02">
        <w:rPr>
          <w:rFonts w:ascii="Arial" w:hAnsi="Arial"/>
          <w:i/>
        </w:rPr>
        <w:t>Sequência 1: Siluro-Ordoviciana.</w:t>
      </w:r>
    </w:p>
    <w:p w:rsidR="00B07997" w:rsidRPr="00565C43" w:rsidRDefault="00B07997" w:rsidP="00B07997">
      <w:pPr>
        <w:autoSpaceDE w:val="0"/>
        <w:autoSpaceDN w:val="0"/>
        <w:adjustRightInd w:val="0"/>
        <w:ind w:firstLine="705"/>
        <w:contextualSpacing/>
        <w:jc w:val="both"/>
      </w:pPr>
      <w:r>
        <w:t>Compreende o g</w:t>
      </w:r>
      <w:r w:rsidRPr="00565C43">
        <w:t>rupo Serra Grande Formações Ipu,Tianguá e Jaicós, bem caracterizadas em subsuperfície, porém ainda não individualizadas em trabalhos de cartografia</w:t>
      </w:r>
      <w:r>
        <w:t xml:space="preserve"> </w:t>
      </w:r>
      <w:r w:rsidRPr="00565C43">
        <w:t>geológica de superfície. Góes e Feijó (1994) interpretam os</w:t>
      </w:r>
      <w:r>
        <w:t xml:space="preserve"> ambientes de deposição do g</w:t>
      </w:r>
      <w:r w:rsidRPr="00565C43">
        <w:t>rupo Serra Grande como flúvio-glacial</w:t>
      </w:r>
      <w:r>
        <w:t xml:space="preserve"> </w:t>
      </w:r>
      <w:r w:rsidRPr="00565C43">
        <w:t>e glacial, passando a transicional (nerítico) e retornando</w:t>
      </w:r>
      <w:r>
        <w:t xml:space="preserve"> </w:t>
      </w:r>
      <w:r w:rsidRPr="00565C43">
        <w:t xml:space="preserve">às condições continentais (fluvial entrelaçado). </w:t>
      </w:r>
      <w:r>
        <w:t>(BIZZI</w:t>
      </w:r>
      <w:r w:rsidRPr="00F56237">
        <w:t>,</w:t>
      </w:r>
      <w:r>
        <w:t xml:space="preserve"> et. al.,</w:t>
      </w:r>
      <w:r w:rsidRPr="00F56237">
        <w:t xml:space="preserve"> 2003)</w:t>
      </w:r>
    </w:p>
    <w:p w:rsidR="00B07997" w:rsidRPr="00565C43" w:rsidRDefault="00B07997" w:rsidP="00B07997">
      <w:pPr>
        <w:autoSpaceDE w:val="0"/>
        <w:autoSpaceDN w:val="0"/>
        <w:adjustRightInd w:val="0"/>
        <w:ind w:firstLine="705"/>
        <w:contextualSpacing/>
        <w:jc w:val="both"/>
      </w:pPr>
      <w:r>
        <w:t xml:space="preserve"> Esta sequência r</w:t>
      </w:r>
      <w:r w:rsidRPr="00565C43">
        <w:t>epresenta a primeira manife</w:t>
      </w:r>
      <w:r>
        <w:t>stação marinha da bacia (ciclo transgressivo-r</w:t>
      </w:r>
      <w:r w:rsidRPr="00565C43">
        <w:t>egr</w:t>
      </w:r>
      <w:r>
        <w:t>essivo completo). Esta</w:t>
      </w:r>
      <w:r w:rsidRPr="00565C43">
        <w:t xml:space="preserve"> </w:t>
      </w:r>
      <w:r>
        <w:t>se inicia durante o término da o</w:t>
      </w:r>
      <w:r w:rsidRPr="00565C43">
        <w:t>rogenia Brasiliana (c</w:t>
      </w:r>
      <w:r>
        <w:t>ontração t</w:t>
      </w:r>
      <w:r w:rsidRPr="00565C43">
        <w:t>érmica) e termina durante a oro</w:t>
      </w:r>
      <w:r>
        <w:t>genia Caledoniana (formação da c</w:t>
      </w:r>
      <w:r w:rsidRPr="00565C43">
        <w:t>ordilheira dos And</w:t>
      </w:r>
      <w:r>
        <w:t>es). Período entre o Devoniano e S</w:t>
      </w:r>
      <w:r w:rsidRPr="00565C43">
        <w:t>iluriano.</w:t>
      </w:r>
    </w:p>
    <w:p w:rsidR="00B07997" w:rsidRPr="00565C43" w:rsidRDefault="00B07997" w:rsidP="00B07997">
      <w:pPr>
        <w:pStyle w:val="Default"/>
        <w:spacing w:line="360" w:lineRule="auto"/>
        <w:ind w:firstLine="705"/>
        <w:contextualSpacing/>
        <w:jc w:val="both"/>
        <w:rPr>
          <w:rFonts w:ascii="Arial" w:hAnsi="Arial" w:cs="Arial"/>
        </w:rPr>
      </w:pPr>
      <w:r>
        <w:rPr>
          <w:rFonts w:ascii="Arial" w:hAnsi="Arial" w:cs="Arial"/>
        </w:rPr>
        <w:t>Sua unidade mais antiga, f</w:t>
      </w:r>
      <w:r w:rsidRPr="00565C43">
        <w:rPr>
          <w:rFonts w:ascii="Arial" w:hAnsi="Arial" w:cs="Arial"/>
        </w:rPr>
        <w:t xml:space="preserve">ormação Ipu, designa arenitos com seixos, conglomerados com matriz areno-argilosa e matacões de quartzo ou quartzito e arenitos de finos a grossos. As rochas dessa unidade foram depositadas numa grande variedade de ambientes, de glacial proximal e glacio-fluvial, a leques ou frentes deltaicas (CAPUTO, 1984). </w:t>
      </w:r>
    </w:p>
    <w:p w:rsidR="00E104E3" w:rsidRDefault="00B07997" w:rsidP="00B07997">
      <w:pPr>
        <w:pStyle w:val="Default"/>
        <w:spacing w:line="360" w:lineRule="auto"/>
        <w:ind w:firstLine="705"/>
        <w:contextualSpacing/>
        <w:jc w:val="both"/>
        <w:rPr>
          <w:rFonts w:ascii="Arial" w:hAnsi="Arial" w:cs="Arial"/>
        </w:rPr>
      </w:pPr>
      <w:r>
        <w:rPr>
          <w:b/>
          <w:sz w:val="20"/>
          <w:szCs w:val="20"/>
        </w:rPr>
        <w:tab/>
      </w:r>
      <w:r w:rsidRPr="00565C43">
        <w:rPr>
          <w:rFonts w:ascii="Arial" w:hAnsi="Arial" w:cs="Arial"/>
        </w:rPr>
        <w:t>Já a</w:t>
      </w:r>
      <w:r>
        <w:rPr>
          <w:rFonts w:ascii="Arial" w:hAnsi="Arial" w:cs="Arial"/>
        </w:rPr>
        <w:t xml:space="preserve"> f</w:t>
      </w:r>
      <w:r w:rsidRPr="00565C43">
        <w:rPr>
          <w:rFonts w:ascii="Arial" w:hAnsi="Arial" w:cs="Arial"/>
        </w:rPr>
        <w:t>ormação Tianguá, é composta por folhelhos cinzas-escuro, arenitos cinza-claro, fino a médio. A deposição se deu num amb</w:t>
      </w:r>
      <w:r w:rsidR="00915C43">
        <w:rPr>
          <w:rFonts w:ascii="Arial" w:hAnsi="Arial" w:cs="Arial"/>
        </w:rPr>
        <w:t>iente de plataforma rasa (GÓES;</w:t>
      </w:r>
      <w:r w:rsidRPr="00565C43">
        <w:rPr>
          <w:rFonts w:ascii="Arial" w:hAnsi="Arial" w:cs="Arial"/>
        </w:rPr>
        <w:t xml:space="preserve"> FEIJÓ, 1994). Se</w:t>
      </w:r>
      <w:r>
        <w:rPr>
          <w:rFonts w:ascii="Arial" w:hAnsi="Arial" w:cs="Arial"/>
        </w:rPr>
        <w:t>us contatos com as camadas das f</w:t>
      </w:r>
      <w:r w:rsidRPr="00565C43">
        <w:rPr>
          <w:rFonts w:ascii="Arial" w:hAnsi="Arial" w:cs="Arial"/>
        </w:rPr>
        <w:t>ormações Ipu (sotoposta) e Jaicós (sobreposta) são concordantes (CAPUTO, 1984). Enquanto a</w:t>
      </w:r>
      <w:r>
        <w:rPr>
          <w:rFonts w:ascii="Arial" w:hAnsi="Arial" w:cs="Arial"/>
        </w:rPr>
        <w:t xml:space="preserve"> f</w:t>
      </w:r>
      <w:r w:rsidRPr="00565C43">
        <w:rPr>
          <w:rFonts w:ascii="Arial" w:hAnsi="Arial" w:cs="Arial"/>
        </w:rPr>
        <w:t>ormação Jaicós é constituída de arenitos cinza com tonalidades claras, creme ou amarronzada, grossos, contendo seixos angulares a subangulares, mal selecionados, friáveis, maciços com estratificação cruzada ou lenticular (CAPUTO, 1984), depositados em sistema</w:t>
      </w:r>
      <w:r w:rsidR="00915C43">
        <w:rPr>
          <w:rFonts w:ascii="Arial" w:hAnsi="Arial" w:cs="Arial"/>
        </w:rPr>
        <w:t xml:space="preserve">s fluviais entrelaçados (GÓES; </w:t>
      </w:r>
      <w:r w:rsidRPr="00565C43">
        <w:rPr>
          <w:rFonts w:ascii="Arial" w:hAnsi="Arial" w:cs="Arial"/>
        </w:rPr>
        <w:t xml:space="preserve">FEIJÓ, 1994). </w:t>
      </w:r>
    </w:p>
    <w:p w:rsidR="00C37434" w:rsidRDefault="00C37434" w:rsidP="00C37434">
      <w:pPr>
        <w:pStyle w:val="Legenda"/>
        <w:jc w:val="left"/>
        <w:rPr>
          <w:b w:val="0"/>
          <w:bCs w:val="0"/>
          <w:color w:val="000000"/>
          <w:szCs w:val="24"/>
        </w:rPr>
      </w:pPr>
    </w:p>
    <w:p w:rsidR="00063D02" w:rsidRPr="00E3582B" w:rsidRDefault="00D957D6" w:rsidP="00C37434">
      <w:pPr>
        <w:pStyle w:val="Legenda"/>
        <w:jc w:val="left"/>
        <w:rPr>
          <w:sz w:val="20"/>
        </w:rPr>
      </w:pPr>
      <w:bookmarkStart w:id="11" w:name="_Toc415075920"/>
      <w:r w:rsidRPr="00C37434">
        <w:rPr>
          <w:sz w:val="20"/>
        </w:rPr>
        <w:t>Figura</w:t>
      </w:r>
      <w:r w:rsidR="00E3582B" w:rsidRPr="00C37434">
        <w:rPr>
          <w:sz w:val="20"/>
        </w:rPr>
        <w:t xml:space="preserve"> </w:t>
      </w:r>
      <w:r w:rsidR="00381737" w:rsidRPr="00C37434">
        <w:rPr>
          <w:sz w:val="20"/>
        </w:rPr>
        <w:fldChar w:fldCharType="begin"/>
      </w:r>
      <w:r w:rsidRPr="00C37434">
        <w:rPr>
          <w:sz w:val="20"/>
        </w:rPr>
        <w:instrText xml:space="preserve"> SEQ Figura \* ARABIC </w:instrText>
      </w:r>
      <w:r w:rsidR="00381737" w:rsidRPr="00C37434">
        <w:rPr>
          <w:sz w:val="20"/>
        </w:rPr>
        <w:fldChar w:fldCharType="separate"/>
      </w:r>
      <w:r w:rsidR="003314C8" w:rsidRPr="00C37434">
        <w:rPr>
          <w:noProof/>
          <w:sz w:val="20"/>
        </w:rPr>
        <w:t>5</w:t>
      </w:r>
      <w:r w:rsidR="00381737" w:rsidRPr="00C37434">
        <w:rPr>
          <w:sz w:val="20"/>
        </w:rPr>
        <w:fldChar w:fldCharType="end"/>
      </w:r>
      <w:r w:rsidRPr="00C37434">
        <w:rPr>
          <w:sz w:val="20"/>
        </w:rPr>
        <w:t>: Carta estratigráfica da bacia do Parnaíba.</w:t>
      </w:r>
      <w:r w:rsidR="00480568" w:rsidRPr="00C37434">
        <w:rPr>
          <w:noProof/>
          <w:lang w:eastAsia="pt-BR"/>
        </w:rPr>
        <w:drawing>
          <wp:inline distT="0" distB="0" distL="0" distR="0">
            <wp:extent cx="5400675" cy="5619750"/>
            <wp:effectExtent l="76200" t="76200" r="123825" b="114300"/>
            <wp:docPr id="5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6190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422B1F" w:rsidRPr="00D957D6">
        <w:t xml:space="preserve"> </w:t>
      </w:r>
      <w:r w:rsidRPr="00E3582B">
        <w:rPr>
          <w:sz w:val="20"/>
        </w:rPr>
        <w:t>Fonte: Vaz, et al. (2007).</w:t>
      </w:r>
      <w:bookmarkEnd w:id="11"/>
    </w:p>
    <w:p w:rsidR="00B07997" w:rsidRPr="00B07997" w:rsidRDefault="00B07997" w:rsidP="00B07997"/>
    <w:p w:rsidR="00063D02" w:rsidRDefault="00422B1F" w:rsidP="00C97610">
      <w:pPr>
        <w:autoSpaceDE w:val="0"/>
        <w:autoSpaceDN w:val="0"/>
        <w:adjustRightInd w:val="0"/>
        <w:ind w:firstLine="705"/>
        <w:contextualSpacing/>
        <w:jc w:val="both"/>
      </w:pPr>
      <w:r>
        <w:t>A f</w:t>
      </w:r>
      <w:r w:rsidR="00C94124" w:rsidRPr="00565C43">
        <w:t>ormação Tianguá representa a superfície de inundação máxima, e as camadas Jaicós, o intervalo regressivo dessa sequência, cujas fácies indicam deposição</w:t>
      </w:r>
      <w:r>
        <w:t xml:space="preserve"> </w:t>
      </w:r>
      <w:r w:rsidR="00C94124" w:rsidRPr="00565C43">
        <w:t>por sistemas fluviais, deltaicos e plataformais, em ambientes continental, tr</w:t>
      </w:r>
      <w:r w:rsidR="00915C43">
        <w:t>ansicional e marinho raso (GÓES;</w:t>
      </w:r>
      <w:r w:rsidR="00C94124" w:rsidRPr="00565C43">
        <w:t xml:space="preserve"> FEIJÓ, 1994).</w:t>
      </w:r>
    </w:p>
    <w:p w:rsidR="00063D02" w:rsidRPr="00FE5356" w:rsidRDefault="00063D02" w:rsidP="00FE5356">
      <w:pPr>
        <w:autoSpaceDE w:val="0"/>
        <w:autoSpaceDN w:val="0"/>
        <w:adjustRightInd w:val="0"/>
        <w:contextualSpacing/>
        <w:jc w:val="both"/>
      </w:pPr>
    </w:p>
    <w:p w:rsidR="00565C43" w:rsidRPr="00063D02" w:rsidRDefault="00C67883" w:rsidP="00565C43">
      <w:pPr>
        <w:pStyle w:val="PargrafodaLista"/>
        <w:numPr>
          <w:ilvl w:val="0"/>
          <w:numId w:val="8"/>
        </w:numPr>
        <w:autoSpaceDE w:val="0"/>
        <w:autoSpaceDN w:val="0"/>
        <w:adjustRightInd w:val="0"/>
        <w:contextualSpacing/>
        <w:jc w:val="both"/>
        <w:rPr>
          <w:rFonts w:ascii="Arial" w:hAnsi="Arial"/>
          <w:i/>
        </w:rPr>
      </w:pPr>
      <w:r w:rsidRPr="00063D02">
        <w:rPr>
          <w:rFonts w:ascii="Arial" w:hAnsi="Arial"/>
          <w:i/>
        </w:rPr>
        <w:t>Sequência 2</w:t>
      </w:r>
      <w:r w:rsidR="00565C43" w:rsidRPr="00063D02">
        <w:rPr>
          <w:rFonts w:ascii="Arial" w:hAnsi="Arial"/>
          <w:i/>
        </w:rPr>
        <w:t>: Devoniana.</w:t>
      </w:r>
    </w:p>
    <w:p w:rsidR="00C67883" w:rsidRDefault="00422B1F" w:rsidP="00565C43">
      <w:pPr>
        <w:autoSpaceDE w:val="0"/>
        <w:autoSpaceDN w:val="0"/>
        <w:adjustRightInd w:val="0"/>
        <w:ind w:firstLine="705"/>
        <w:contextualSpacing/>
        <w:jc w:val="both"/>
      </w:pPr>
      <w:r>
        <w:t>Compreende o g</w:t>
      </w:r>
      <w:r w:rsidR="0007040D">
        <w:t>rupo Canindé (f</w:t>
      </w:r>
      <w:r w:rsidR="00C67883" w:rsidRPr="00FE5356">
        <w:t>ormações Itaim, Pimenteiras, Cabeças, Longá e P</w:t>
      </w:r>
      <w:r>
        <w:t>otí). Representa um novo ciclo transgressivo-r</w:t>
      </w:r>
      <w:r w:rsidR="00C67883" w:rsidRPr="00FE5356">
        <w:t>egressivo</w:t>
      </w:r>
      <w:r>
        <w:t xml:space="preserve"> e ainda a máxima transgressão na b</w:t>
      </w:r>
      <w:r w:rsidR="00C67883" w:rsidRPr="00FE5356">
        <w:t>ac</w:t>
      </w:r>
      <w:r>
        <w:t>ia. Seu t</w:t>
      </w:r>
      <w:r w:rsidR="00565C43">
        <w:t>érmino está associado à</w:t>
      </w:r>
      <w:r>
        <w:t xml:space="preserve"> o</w:t>
      </w:r>
      <w:r w:rsidR="0007040D">
        <w:t>rogenia Eo-Herciniana (c</w:t>
      </w:r>
      <w:r w:rsidR="00C67883" w:rsidRPr="00FE5356">
        <w:t>ordilheira dos Andes).</w:t>
      </w:r>
    </w:p>
    <w:p w:rsidR="00F60362" w:rsidRDefault="00422B1F" w:rsidP="00F60362">
      <w:pPr>
        <w:autoSpaceDE w:val="0"/>
        <w:autoSpaceDN w:val="0"/>
        <w:adjustRightInd w:val="0"/>
        <w:ind w:firstLine="705"/>
        <w:contextualSpacing/>
        <w:jc w:val="both"/>
      </w:pPr>
      <w:r>
        <w:t>A f</w:t>
      </w:r>
      <w:r w:rsidR="00C94124" w:rsidRPr="00565C43">
        <w:t>ormaç</w:t>
      </w:r>
      <w:r w:rsidR="00565C43" w:rsidRPr="00565C43">
        <w:t>ão Itaim consiste</w:t>
      </w:r>
      <w:r w:rsidR="00C94124" w:rsidRPr="00565C43">
        <w:t xml:space="preserve"> de arenitos e folhelhos de</w:t>
      </w:r>
      <w:r>
        <w:t xml:space="preserve"> ambiente de plataforma rasa. A f</w:t>
      </w:r>
      <w:r w:rsidR="00C94124" w:rsidRPr="00565C43">
        <w:t>ormação Pimenteiras está</w:t>
      </w:r>
      <w:r>
        <w:t xml:space="preserve"> </w:t>
      </w:r>
      <w:r w:rsidR="00C94124" w:rsidRPr="00565C43">
        <w:t>bem exposta nos arredores da cidade de Picos (PI), onde consiste de arenitos com níveis de folhelhos, depositados em</w:t>
      </w:r>
      <w:r>
        <w:t xml:space="preserve"> </w:t>
      </w:r>
      <w:r w:rsidR="00C94124" w:rsidRPr="00565C43">
        <w:t>ambientes dominados por marés e tempestades.</w:t>
      </w:r>
      <w:r w:rsidR="0007040D">
        <w:t xml:space="preserve"> (BIZZI</w:t>
      </w:r>
      <w:r w:rsidR="00F60362" w:rsidRPr="00565C43">
        <w:t>,</w:t>
      </w:r>
      <w:r w:rsidR="0007040D">
        <w:t xml:space="preserve"> et. al.,</w:t>
      </w:r>
      <w:r w:rsidR="00F60362">
        <w:t xml:space="preserve"> 2003)</w:t>
      </w:r>
    </w:p>
    <w:p w:rsidR="00F60362" w:rsidRDefault="00422B1F" w:rsidP="00F60362">
      <w:pPr>
        <w:autoSpaceDE w:val="0"/>
        <w:autoSpaceDN w:val="0"/>
        <w:adjustRightInd w:val="0"/>
        <w:ind w:firstLine="705"/>
        <w:contextualSpacing/>
        <w:jc w:val="both"/>
      </w:pPr>
      <w:r>
        <w:t>A f</w:t>
      </w:r>
      <w:r w:rsidR="00C94124" w:rsidRPr="00565C43">
        <w:t>ormação</w:t>
      </w:r>
      <w:r>
        <w:t xml:space="preserve"> </w:t>
      </w:r>
      <w:r w:rsidR="00C94124" w:rsidRPr="00565C43">
        <w:t>Cabeças é composta por arenitos com geometria sigmoidal</w:t>
      </w:r>
      <w:r>
        <w:t xml:space="preserve"> </w:t>
      </w:r>
      <w:r w:rsidR="00C94124" w:rsidRPr="00565C43">
        <w:t>abaulada e localmente intercalações de diamictitos; Góes e</w:t>
      </w:r>
      <w:r>
        <w:t xml:space="preserve"> </w:t>
      </w:r>
      <w:r w:rsidR="00C94124" w:rsidRPr="00565C43">
        <w:t>Feijó (1994) a interpretam como depósito de ambiente nerítico</w:t>
      </w:r>
      <w:r>
        <w:t xml:space="preserve"> </w:t>
      </w:r>
      <w:r w:rsidR="00C94124" w:rsidRPr="00565C43">
        <w:t xml:space="preserve">plataformal, com ação de correntes e influência periglacial. </w:t>
      </w:r>
      <w:r w:rsidR="00C94124" w:rsidRPr="00F60362">
        <w:t>A</w:t>
      </w:r>
      <w:r>
        <w:t xml:space="preserve"> f</w:t>
      </w:r>
      <w:r w:rsidR="00C94124" w:rsidRPr="00F60362">
        <w:t>ormação Longá consiste-se de arenitos finos e siltitos,</w:t>
      </w:r>
      <w:r>
        <w:t xml:space="preserve"> </w:t>
      </w:r>
      <w:r w:rsidR="00C94124" w:rsidRPr="00F60362">
        <w:t>interpretados pelos autores supracitados como depósitos</w:t>
      </w:r>
      <w:r w:rsidR="00F60362" w:rsidRPr="00F60362">
        <w:t xml:space="preserve"> plataformai</w:t>
      </w:r>
      <w:r>
        <w:t>s dominados por tempestades. O g</w:t>
      </w:r>
      <w:r w:rsidR="00F60362" w:rsidRPr="00F60362">
        <w:t>rupo Canindé é</w:t>
      </w:r>
      <w:r>
        <w:t xml:space="preserve"> encerrado pela f</w:t>
      </w:r>
      <w:r w:rsidR="00F60362" w:rsidRPr="00F60362">
        <w:t xml:space="preserve">ormação Poti para a qual </w:t>
      </w:r>
      <w:r w:rsidR="006478BC">
        <w:t>(</w:t>
      </w:r>
      <w:r w:rsidR="006478BC" w:rsidRPr="00522BB5">
        <w:t>G</w:t>
      </w:r>
      <w:r w:rsidR="006478BC">
        <w:t>ÓES, A. M.; COIMBRA, A. M.;</w:t>
      </w:r>
      <w:r w:rsidR="006478BC" w:rsidRPr="00522BB5">
        <w:t xml:space="preserve"> NOGUEIRA, A. C. R.</w:t>
      </w:r>
      <w:r w:rsidR="006478BC">
        <w:t>, 1997)</w:t>
      </w:r>
      <w:r>
        <w:t xml:space="preserve"> </w:t>
      </w:r>
      <w:r w:rsidR="00F60362" w:rsidRPr="00F60362">
        <w:t xml:space="preserve">os ambientes de deposição </w:t>
      </w:r>
      <w:r w:rsidR="006478BC">
        <w:t>são</w:t>
      </w:r>
      <w:r w:rsidR="00F60362" w:rsidRPr="00F60362">
        <w:t xml:space="preserve"> </w:t>
      </w:r>
      <w:r w:rsidR="00F60362" w:rsidRPr="00F60362">
        <w:rPr>
          <w:i/>
          <w:iCs/>
        </w:rPr>
        <w:t>shoreface</w:t>
      </w:r>
      <w:r w:rsidR="00F60362" w:rsidRPr="00F60362">
        <w:t>/submaré inferior e superior, canal flúvio-estuarino e planície</w:t>
      </w:r>
      <w:r>
        <w:t xml:space="preserve"> </w:t>
      </w:r>
      <w:r w:rsidR="00F60362" w:rsidRPr="00F60362">
        <w:t>de maré, sob condições climáticas de aridez, conforme</w:t>
      </w:r>
      <w:r>
        <w:t xml:space="preserve"> </w:t>
      </w:r>
      <w:r w:rsidR="00F60362" w:rsidRPr="00F60362">
        <w:t xml:space="preserve">evidenciado por </w:t>
      </w:r>
      <w:r w:rsidR="00F60362" w:rsidRPr="00F60362">
        <w:rPr>
          <w:i/>
          <w:iCs/>
        </w:rPr>
        <w:t xml:space="preserve">tepees </w:t>
      </w:r>
      <w:r w:rsidR="00F60362" w:rsidRPr="00F60362">
        <w:t>e concreções do tipo “rosa do deserto”.</w:t>
      </w:r>
      <w:r w:rsidR="00F60362">
        <w:t xml:space="preserve"> </w:t>
      </w:r>
    </w:p>
    <w:p w:rsidR="00D1144F" w:rsidRDefault="00D1144F" w:rsidP="00F60362">
      <w:pPr>
        <w:autoSpaceDE w:val="0"/>
        <w:autoSpaceDN w:val="0"/>
        <w:adjustRightInd w:val="0"/>
        <w:ind w:firstLine="705"/>
        <w:contextualSpacing/>
        <w:jc w:val="both"/>
      </w:pPr>
    </w:p>
    <w:p w:rsidR="00015C30" w:rsidRPr="00063D02" w:rsidRDefault="00C67883" w:rsidP="00063D02">
      <w:pPr>
        <w:pStyle w:val="PargrafodaLista"/>
        <w:numPr>
          <w:ilvl w:val="0"/>
          <w:numId w:val="8"/>
        </w:numPr>
        <w:autoSpaceDE w:val="0"/>
        <w:autoSpaceDN w:val="0"/>
        <w:adjustRightInd w:val="0"/>
        <w:contextualSpacing/>
        <w:jc w:val="both"/>
        <w:rPr>
          <w:rFonts w:ascii="Arial" w:hAnsi="Arial"/>
          <w:i/>
        </w:rPr>
      </w:pPr>
      <w:r w:rsidRPr="00063D02">
        <w:rPr>
          <w:rFonts w:ascii="Arial" w:hAnsi="Arial"/>
          <w:i/>
        </w:rPr>
        <w:t>Sequência 3</w:t>
      </w:r>
      <w:r w:rsidR="00F60362" w:rsidRPr="00063D02">
        <w:rPr>
          <w:rFonts w:ascii="Arial" w:hAnsi="Arial"/>
          <w:i/>
        </w:rPr>
        <w:t>: Carbonífero-Triássica.</w:t>
      </w:r>
    </w:p>
    <w:p w:rsidR="00015C30" w:rsidRPr="00015C30" w:rsidRDefault="00422B1F" w:rsidP="00015C30">
      <w:pPr>
        <w:autoSpaceDE w:val="0"/>
        <w:autoSpaceDN w:val="0"/>
        <w:adjustRightInd w:val="0"/>
        <w:ind w:firstLine="705"/>
        <w:contextualSpacing/>
        <w:jc w:val="both"/>
      </w:pPr>
      <w:r>
        <w:t>Representada pelo g</w:t>
      </w:r>
      <w:r w:rsidR="00015C30" w:rsidRPr="00015C30">
        <w:t>rupo Balsas</w:t>
      </w:r>
      <w:r>
        <w:t xml:space="preserve"> </w:t>
      </w:r>
      <w:r w:rsidR="00015C30" w:rsidRPr="00015C30">
        <w:t>composto pelas f</w:t>
      </w:r>
      <w:r w:rsidR="00F60362" w:rsidRPr="00015C30">
        <w:t xml:space="preserve">ormações </w:t>
      </w:r>
      <w:r w:rsidR="00015C30" w:rsidRPr="00015C30">
        <w:t>Piauí, Pedra-de-Fogo, Motuca e Sambaíba</w:t>
      </w:r>
      <w:r w:rsidR="00015C30">
        <w:t>.</w:t>
      </w:r>
    </w:p>
    <w:p w:rsidR="00015C30" w:rsidRDefault="00422B1F" w:rsidP="00015C30">
      <w:pPr>
        <w:autoSpaceDE w:val="0"/>
        <w:autoSpaceDN w:val="0"/>
        <w:adjustRightInd w:val="0"/>
        <w:ind w:firstLine="705"/>
        <w:contextualSpacing/>
        <w:jc w:val="both"/>
      </w:pPr>
      <w:r>
        <w:t>A f</w:t>
      </w:r>
      <w:r w:rsidR="00015C30" w:rsidRPr="00015C30">
        <w:t>ormação Piauí,</w:t>
      </w:r>
      <w:r>
        <w:t xml:space="preserve"> </w:t>
      </w:r>
      <w:r w:rsidR="00015C30" w:rsidRPr="00015C30">
        <w:t>examinada a nordeste da cida</w:t>
      </w:r>
      <w:r>
        <w:t xml:space="preserve">de de Floriano (PI), consiste </w:t>
      </w:r>
      <w:r w:rsidR="00015C30" w:rsidRPr="00015C30">
        <w:t>de depósitos de dunas eólicas, de interdunas e planícies de</w:t>
      </w:r>
      <w:r>
        <w:t xml:space="preserve"> </w:t>
      </w:r>
      <w:r w:rsidR="00015C30" w:rsidRPr="00015C30">
        <w:t>deflaçã</w:t>
      </w:r>
      <w:r>
        <w:t>o. A f</w:t>
      </w:r>
      <w:r w:rsidR="00015C30" w:rsidRPr="00015C30">
        <w:t xml:space="preserve">ormação Pedra de Fogo apresenta duas </w:t>
      </w:r>
      <w:r>
        <w:t xml:space="preserve">sequências </w:t>
      </w:r>
      <w:r w:rsidR="00015C30" w:rsidRPr="00015C30">
        <w:t>de arenitos: os arenitos inferiores correspondem a dunas; os</w:t>
      </w:r>
      <w:r>
        <w:t xml:space="preserve"> </w:t>
      </w:r>
      <w:r w:rsidR="00015C30" w:rsidRPr="00015C30">
        <w:t>superiores a um ambiente litorâneo com presença localizada</w:t>
      </w:r>
      <w:r>
        <w:t xml:space="preserve"> </w:t>
      </w:r>
      <w:r w:rsidR="00015C30" w:rsidRPr="00015C30">
        <w:t>de biostromas com estromatólitos hemisféricos. Estes, por</w:t>
      </w:r>
      <w:r>
        <w:t xml:space="preserve"> </w:t>
      </w:r>
      <w:r w:rsidR="00015C30" w:rsidRPr="00015C30">
        <w:t>sua vez, são superpostos por arenitos com estratificação</w:t>
      </w:r>
      <w:r>
        <w:t xml:space="preserve"> </w:t>
      </w:r>
      <w:r w:rsidR="00015C30" w:rsidRPr="00015C30">
        <w:t>cruzada sigmoidal e alternâncias de folhelho e arenito,</w:t>
      </w:r>
      <w:r>
        <w:t xml:space="preserve"> </w:t>
      </w:r>
      <w:r w:rsidR="00015C30" w:rsidRPr="00015C30">
        <w:t>depo</w:t>
      </w:r>
      <w:r>
        <w:t xml:space="preserve">sitados em planície de maré. A formação Motuca consiste </w:t>
      </w:r>
      <w:r w:rsidR="00015C30" w:rsidRPr="00015C30">
        <w:t>de folhelhos vermelhos com níveis de siltito, localmente</w:t>
      </w:r>
      <w:r w:rsidR="00E17B9C">
        <w:t xml:space="preserve"> </w:t>
      </w:r>
      <w:r w:rsidR="00015C30" w:rsidRPr="00015C30">
        <w:t>com estromatólitos dômicos, representando deposição em</w:t>
      </w:r>
      <w:r w:rsidR="00E17B9C">
        <w:t xml:space="preserve"> </w:t>
      </w:r>
      <w:r w:rsidR="00015C30" w:rsidRPr="00015C30">
        <w:t>ambiente lacu</w:t>
      </w:r>
      <w:r w:rsidR="00E17B9C">
        <w:t>stre ou lagunar. Finalmente, a f</w:t>
      </w:r>
      <w:r w:rsidR="00015C30" w:rsidRPr="00015C30">
        <w:t>ormação</w:t>
      </w:r>
      <w:r w:rsidR="00E17B9C">
        <w:t xml:space="preserve"> </w:t>
      </w:r>
      <w:r w:rsidR="0007040D">
        <w:t>Sambaíba consiste</w:t>
      </w:r>
      <w:r w:rsidR="00015C30" w:rsidRPr="00015C30">
        <w:t xml:space="preserve"> de arenito fino, caolínico, com</w:t>
      </w:r>
      <w:r w:rsidR="00E17B9C">
        <w:t xml:space="preserve"> </w:t>
      </w:r>
      <w:r w:rsidR="00015C30" w:rsidRPr="00015C30">
        <w:t>granulometria bimodal, interpretado como eólico.</w:t>
      </w:r>
      <w:r w:rsidR="0007040D">
        <w:t xml:space="preserve"> (BIZZI</w:t>
      </w:r>
      <w:r w:rsidR="00015C30" w:rsidRPr="00015C30">
        <w:t>,</w:t>
      </w:r>
      <w:r w:rsidR="0007040D">
        <w:t xml:space="preserve"> et. al.,</w:t>
      </w:r>
      <w:r w:rsidR="00015C30">
        <w:t xml:space="preserve"> 2003)</w:t>
      </w:r>
    </w:p>
    <w:p w:rsidR="00F60362" w:rsidRPr="00FE5356" w:rsidRDefault="00E17B9C" w:rsidP="00015C30">
      <w:pPr>
        <w:autoSpaceDE w:val="0"/>
        <w:autoSpaceDN w:val="0"/>
        <w:adjustRightInd w:val="0"/>
        <w:ind w:firstLine="705"/>
        <w:contextualSpacing/>
        <w:jc w:val="both"/>
      </w:pPr>
      <w:r>
        <w:t>Aqui também existe</w:t>
      </w:r>
      <w:r w:rsidR="00C67883" w:rsidRPr="00FE5356">
        <w:t xml:space="preserve"> um novo ciclo transgressivo-regressivo, no entanto</w:t>
      </w:r>
      <w:r w:rsidR="005D56AB">
        <w:t>,</w:t>
      </w:r>
      <w:r w:rsidR="00C67883" w:rsidRPr="00FE5356">
        <w:t xml:space="preserve"> sob condições de mar raso e restrito, caracterizando uma sedimentação controlada por condições </w:t>
      </w:r>
      <w:r>
        <w:t>de severa</w:t>
      </w:r>
      <w:r w:rsidR="00C67883" w:rsidRPr="00FE5356">
        <w:t xml:space="preserve"> aridez, responsáve</w:t>
      </w:r>
      <w:r w:rsidR="00015C30">
        <w:t>l</w:t>
      </w:r>
      <w:r w:rsidR="00C67883" w:rsidRPr="00FE5356">
        <w:t xml:space="preserve"> pela deposição de evaporitos e pela implantação de desertos no início e fim do ciclo. O término da sedimentação é atribuído a um soerguimento generalizado,</w:t>
      </w:r>
      <w:r w:rsidR="005D56AB">
        <w:t xml:space="preserve"> resultante da orogenia do Gondw</w:t>
      </w:r>
      <w:r>
        <w:t>an</w:t>
      </w:r>
      <w:r w:rsidR="005D56AB">
        <w:t>a.</w:t>
      </w:r>
      <w:r>
        <w:t xml:space="preserve"> </w:t>
      </w:r>
    </w:p>
    <w:p w:rsidR="00F60362" w:rsidRPr="00FE5356" w:rsidRDefault="00015C30" w:rsidP="00015C30">
      <w:pPr>
        <w:autoSpaceDE w:val="0"/>
        <w:autoSpaceDN w:val="0"/>
        <w:adjustRightInd w:val="0"/>
        <w:ind w:firstLine="708"/>
        <w:contextualSpacing/>
        <w:jc w:val="both"/>
      </w:pPr>
      <w:r>
        <w:t>Esta sequência m</w:t>
      </w:r>
      <w:r w:rsidR="00C67883" w:rsidRPr="00FE5356">
        <w:t>arca mudanças ambient</w:t>
      </w:r>
      <w:r w:rsidR="00E17B9C">
        <w:t>ais e estruturais profundas na b</w:t>
      </w:r>
      <w:r w:rsidR="00C67883" w:rsidRPr="00FE5356">
        <w:t>acia</w:t>
      </w:r>
      <w:r w:rsidR="00E17B9C">
        <w:t xml:space="preserve"> do Parnaíba</w:t>
      </w:r>
      <w:r w:rsidR="00C67883" w:rsidRPr="00FE5356">
        <w:t xml:space="preserve">. </w:t>
      </w:r>
      <w:r>
        <w:t>Pois</w:t>
      </w:r>
      <w:r w:rsidRPr="00FE5356">
        <w:t>,</w:t>
      </w:r>
      <w:r>
        <w:t xml:space="preserve"> s</w:t>
      </w:r>
      <w:r w:rsidR="00F60362" w:rsidRPr="00FE5356">
        <w:t>eus principais eixos deposicionais, antes controlados por expressivas zonas de fraqueza de direção nordeste e noroeste, deslocaram-se em direção ao centro da bacia e os</w:t>
      </w:r>
      <w:r w:rsidR="00E17B9C">
        <w:t xml:space="preserve"> </w:t>
      </w:r>
      <w:r w:rsidR="00F60362" w:rsidRPr="00FE5356">
        <w:t>mares abertos com ampla circulação e clima temperado (C</w:t>
      </w:r>
      <w:r w:rsidR="00E17B9C">
        <w:t>APUTO</w:t>
      </w:r>
      <w:r w:rsidR="00F60362" w:rsidRPr="00FE5356">
        <w:t>, 1984) passaram para mares de circulação restrita e clima quente.</w:t>
      </w:r>
    </w:p>
    <w:p w:rsidR="00C67883" w:rsidRPr="00F33E81" w:rsidRDefault="00C67883" w:rsidP="00FE5356">
      <w:pPr>
        <w:autoSpaceDE w:val="0"/>
        <w:autoSpaceDN w:val="0"/>
        <w:adjustRightInd w:val="0"/>
        <w:ind w:firstLine="708"/>
        <w:contextualSpacing/>
        <w:jc w:val="both"/>
      </w:pPr>
    </w:p>
    <w:p w:rsidR="00063D02" w:rsidRPr="00063D02" w:rsidRDefault="00C67883" w:rsidP="00063D02">
      <w:pPr>
        <w:pStyle w:val="PargrafodaLista"/>
        <w:numPr>
          <w:ilvl w:val="0"/>
          <w:numId w:val="8"/>
        </w:numPr>
        <w:autoSpaceDE w:val="0"/>
        <w:autoSpaceDN w:val="0"/>
        <w:adjustRightInd w:val="0"/>
        <w:contextualSpacing/>
        <w:jc w:val="both"/>
        <w:rPr>
          <w:rFonts w:ascii="Arial" w:hAnsi="Arial"/>
          <w:i/>
        </w:rPr>
      </w:pPr>
      <w:r w:rsidRPr="00063D02">
        <w:rPr>
          <w:rFonts w:ascii="Arial" w:hAnsi="Arial"/>
          <w:i/>
        </w:rPr>
        <w:t>Sequência 4:Jurássica</w:t>
      </w:r>
      <w:r w:rsidR="00F33E81" w:rsidRPr="00063D02">
        <w:rPr>
          <w:rFonts w:ascii="Arial" w:hAnsi="Arial"/>
          <w:i/>
        </w:rPr>
        <w:t>.</w:t>
      </w:r>
    </w:p>
    <w:p w:rsidR="00A32D65" w:rsidRPr="00A32D65" w:rsidRDefault="00A54F53" w:rsidP="00A32D65">
      <w:pPr>
        <w:autoSpaceDE w:val="0"/>
        <w:autoSpaceDN w:val="0"/>
        <w:adjustRightInd w:val="0"/>
        <w:ind w:firstLine="708"/>
        <w:contextualSpacing/>
        <w:jc w:val="both"/>
      </w:pPr>
      <w:r>
        <w:t>Representada pelo grupo Mearim: f</w:t>
      </w:r>
      <w:r w:rsidR="00A32D65" w:rsidRPr="00A32D65">
        <w:t>ormações Pastos Bons e Cordas. Sua deposição está associada à subsidência mecânica que culminou com a deposição de sedimentos de idade Jurássica</w:t>
      </w:r>
      <w:r w:rsidR="00BA24A3" w:rsidRPr="00A32D65">
        <w:t>,</w:t>
      </w:r>
      <w:r w:rsidR="00A32D65" w:rsidRPr="00A32D65">
        <w:t xml:space="preserve"> causada pelo peso das rochas básicas Mosquito </w:t>
      </w:r>
      <w:r w:rsidR="00BA24A3">
        <w:t xml:space="preserve">(Triássico) </w:t>
      </w:r>
      <w:r w:rsidR="00A32D65" w:rsidRPr="00A32D65">
        <w:t>somado ao da carga sedimentar existente.</w:t>
      </w:r>
    </w:p>
    <w:p w:rsidR="00A32D65" w:rsidRPr="00A32D65" w:rsidRDefault="00A32D65" w:rsidP="00A32D65">
      <w:pPr>
        <w:autoSpaceDE w:val="0"/>
        <w:autoSpaceDN w:val="0"/>
        <w:adjustRightInd w:val="0"/>
        <w:ind w:firstLine="708"/>
        <w:contextualSpacing/>
        <w:jc w:val="both"/>
      </w:pPr>
      <w:r w:rsidRPr="00A32D65">
        <w:t xml:space="preserve">O final dessa fase sedimentar foi uma consequência das atividades tectônicas condicionadas pela abertura do Atlântico Equatorial. </w:t>
      </w:r>
    </w:p>
    <w:p w:rsidR="00A32D65" w:rsidRPr="00A32D65" w:rsidRDefault="00A54F53" w:rsidP="00A32D65">
      <w:pPr>
        <w:pStyle w:val="Default"/>
        <w:spacing w:line="360" w:lineRule="auto"/>
        <w:ind w:firstLine="708"/>
        <w:contextualSpacing/>
        <w:jc w:val="both"/>
        <w:rPr>
          <w:rFonts w:ascii="Arial" w:hAnsi="Arial" w:cs="Arial"/>
        </w:rPr>
      </w:pPr>
      <w:r>
        <w:rPr>
          <w:rFonts w:ascii="Arial" w:hAnsi="Arial" w:cs="Arial"/>
        </w:rPr>
        <w:t>Já os litotipos da f</w:t>
      </w:r>
      <w:r w:rsidR="00A32D65" w:rsidRPr="00A32D65">
        <w:rPr>
          <w:rFonts w:ascii="Arial" w:hAnsi="Arial" w:cs="Arial"/>
        </w:rPr>
        <w:t>ormação Pastos Bons po</w:t>
      </w:r>
      <w:r>
        <w:rPr>
          <w:rFonts w:ascii="Arial" w:hAnsi="Arial" w:cs="Arial"/>
        </w:rPr>
        <w:t>dem ser divididos em três</w:t>
      </w:r>
      <w:r w:rsidR="00A32D65" w:rsidRPr="00A32D65">
        <w:rPr>
          <w:rFonts w:ascii="Arial" w:hAnsi="Arial" w:cs="Arial"/>
        </w:rPr>
        <w:t xml:space="preserve">: na base predominam arenitos brancos de colorações esverdeadas, amareladas, com granulometria fina a média, grãos subarredondados e, geralmente, apresentam estratificação paralela com raras lentes de calcário. Na parte média da seção ocorrem siltito, folhelho/argilito cinza a verdes, comumente intercalados com arenito. A porção mais superior é formada por arenitos vermelhos/cor-de-rosa, fino, gradando para siltito, com níveis de folhelho (CAPUTO, 1984). </w:t>
      </w:r>
    </w:p>
    <w:p w:rsidR="00A32D65" w:rsidRPr="00A32D65" w:rsidRDefault="00BA24A3" w:rsidP="00A32D65">
      <w:pPr>
        <w:pStyle w:val="Default"/>
        <w:spacing w:line="360" w:lineRule="auto"/>
        <w:ind w:firstLine="708"/>
        <w:contextualSpacing/>
        <w:jc w:val="both"/>
        <w:rPr>
          <w:rFonts w:ascii="Arial" w:hAnsi="Arial" w:cs="Arial"/>
        </w:rPr>
      </w:pPr>
      <w:r>
        <w:rPr>
          <w:rFonts w:ascii="Arial" w:hAnsi="Arial" w:cs="Arial"/>
        </w:rPr>
        <w:t>Ao</w:t>
      </w:r>
      <w:r w:rsidR="00A32D65" w:rsidRPr="00A32D65">
        <w:rPr>
          <w:rFonts w:ascii="Arial" w:hAnsi="Arial" w:cs="Arial"/>
        </w:rPr>
        <w:t xml:space="preserve"> conteúdo fossilífero (peixes, conchostráceos, ostracodes), atribui-se idade</w:t>
      </w:r>
      <w:r w:rsidR="00A54F53">
        <w:rPr>
          <w:rFonts w:ascii="Arial" w:hAnsi="Arial" w:cs="Arial"/>
        </w:rPr>
        <w:t xml:space="preserve"> </w:t>
      </w:r>
      <w:r w:rsidR="00A32D65" w:rsidRPr="00A32D65">
        <w:rPr>
          <w:rFonts w:ascii="Arial" w:hAnsi="Arial" w:cs="Arial"/>
        </w:rPr>
        <w:t>jur</w:t>
      </w:r>
      <w:r w:rsidR="00A54F53">
        <w:rPr>
          <w:rFonts w:ascii="Arial" w:hAnsi="Arial" w:cs="Arial"/>
        </w:rPr>
        <w:t>ássica média a superior para a f</w:t>
      </w:r>
      <w:r w:rsidR="00A32D65" w:rsidRPr="00A32D65">
        <w:rPr>
          <w:rFonts w:ascii="Arial" w:hAnsi="Arial" w:cs="Arial"/>
        </w:rPr>
        <w:t>ormação Pastos Bons, depositada em paleo</w:t>
      </w:r>
      <w:r w:rsidR="00A54F53">
        <w:rPr>
          <w:rFonts w:ascii="Arial" w:hAnsi="Arial" w:cs="Arial"/>
        </w:rPr>
        <w:t xml:space="preserve"> </w:t>
      </w:r>
      <w:r w:rsidR="00A32D65" w:rsidRPr="00A32D65">
        <w:rPr>
          <w:rFonts w:ascii="Arial" w:hAnsi="Arial" w:cs="Arial"/>
        </w:rPr>
        <w:t>depressões continentais, lacustrinas, com alguma contribuição fluvial, em clima semi-árido a árido.</w:t>
      </w:r>
    </w:p>
    <w:p w:rsidR="00C67883" w:rsidRPr="000D2FBC" w:rsidRDefault="00C67883" w:rsidP="000D2FBC">
      <w:pPr>
        <w:autoSpaceDE w:val="0"/>
        <w:autoSpaceDN w:val="0"/>
        <w:adjustRightInd w:val="0"/>
        <w:ind w:firstLine="708"/>
        <w:contextualSpacing/>
        <w:jc w:val="both"/>
      </w:pPr>
    </w:p>
    <w:p w:rsidR="00C67883" w:rsidRPr="00063D02" w:rsidRDefault="00C67883" w:rsidP="000D2FBC">
      <w:pPr>
        <w:pStyle w:val="PargrafodaLista"/>
        <w:numPr>
          <w:ilvl w:val="0"/>
          <w:numId w:val="8"/>
        </w:numPr>
        <w:autoSpaceDE w:val="0"/>
        <w:autoSpaceDN w:val="0"/>
        <w:adjustRightInd w:val="0"/>
        <w:contextualSpacing/>
        <w:jc w:val="both"/>
        <w:rPr>
          <w:rFonts w:ascii="Arial" w:hAnsi="Arial"/>
          <w:i/>
        </w:rPr>
      </w:pPr>
      <w:r w:rsidRPr="00063D02">
        <w:rPr>
          <w:rFonts w:ascii="Arial" w:hAnsi="Arial"/>
          <w:i/>
        </w:rPr>
        <w:t>Sequência 5:</w:t>
      </w:r>
      <w:r w:rsidR="004B7E54" w:rsidRPr="00063D02">
        <w:rPr>
          <w:rFonts w:ascii="Arial" w:hAnsi="Arial"/>
          <w:i/>
        </w:rPr>
        <w:t xml:space="preserve"> Cretácica.</w:t>
      </w:r>
    </w:p>
    <w:p w:rsidR="000D2FBC" w:rsidRPr="000D2FBC" w:rsidRDefault="000D2FBC" w:rsidP="00063D02">
      <w:pPr>
        <w:pStyle w:val="Default"/>
        <w:spacing w:line="360" w:lineRule="auto"/>
        <w:ind w:firstLine="705"/>
        <w:contextualSpacing/>
        <w:jc w:val="both"/>
        <w:rPr>
          <w:rFonts w:ascii="Arial" w:hAnsi="Arial" w:cs="Arial"/>
        </w:rPr>
      </w:pPr>
      <w:r w:rsidRPr="000D2FBC">
        <w:rPr>
          <w:rFonts w:ascii="Arial" w:hAnsi="Arial" w:cs="Arial"/>
        </w:rPr>
        <w:t>Esta sequência</w:t>
      </w:r>
      <w:r w:rsidR="00A54F53">
        <w:rPr>
          <w:rFonts w:ascii="Arial" w:hAnsi="Arial" w:cs="Arial"/>
        </w:rPr>
        <w:t xml:space="preserve"> é constituída pelas seguintes f</w:t>
      </w:r>
      <w:r w:rsidRPr="000D2FBC">
        <w:rPr>
          <w:rFonts w:ascii="Arial" w:hAnsi="Arial" w:cs="Arial"/>
        </w:rPr>
        <w:t xml:space="preserve">ormações: Codó, Corda, Grajaú e Itapecuru. </w:t>
      </w:r>
    </w:p>
    <w:p w:rsidR="000D2FBC" w:rsidRPr="000D2FBC" w:rsidRDefault="00A54F53" w:rsidP="00063D02">
      <w:pPr>
        <w:pStyle w:val="Default"/>
        <w:spacing w:line="360" w:lineRule="auto"/>
        <w:ind w:firstLine="705"/>
        <w:contextualSpacing/>
        <w:jc w:val="both"/>
        <w:rPr>
          <w:rFonts w:ascii="Arial" w:hAnsi="Arial" w:cs="Arial"/>
        </w:rPr>
      </w:pPr>
      <w:r>
        <w:rPr>
          <w:rFonts w:ascii="Arial" w:hAnsi="Arial" w:cs="Arial"/>
        </w:rPr>
        <w:t>O termo f</w:t>
      </w:r>
      <w:r w:rsidR="000D2FBC" w:rsidRPr="000D2FBC">
        <w:rPr>
          <w:rFonts w:ascii="Arial" w:hAnsi="Arial" w:cs="Arial"/>
        </w:rPr>
        <w:t xml:space="preserve">ormação Corda faz referência a arenitos vermelhos, castanho-avermelhados, muito finos a médios, boa seleção granulométrica, semifriáveis a semicoesos, ricos em óxidos de ferro e zeólitas. Estratificações cruzadas de grande porte, climbings transladantes e ripples, fluxos de grãos e outras estruturas típicas de dunas eólicas são comuns nessa unidade. Desse conjunto de informações, deduz-se que tal unidade foi depositada num sistema desértico. </w:t>
      </w:r>
    </w:p>
    <w:p w:rsidR="000D2FBC" w:rsidRPr="000D2FBC" w:rsidRDefault="00A54F53" w:rsidP="000D2FBC">
      <w:pPr>
        <w:pStyle w:val="Default"/>
        <w:spacing w:line="360" w:lineRule="auto"/>
        <w:ind w:firstLine="708"/>
        <w:contextualSpacing/>
        <w:jc w:val="both"/>
        <w:rPr>
          <w:rFonts w:ascii="Arial" w:hAnsi="Arial" w:cs="Arial"/>
        </w:rPr>
      </w:pPr>
      <w:r>
        <w:rPr>
          <w:rFonts w:ascii="Arial" w:hAnsi="Arial" w:cs="Arial"/>
        </w:rPr>
        <w:t>O conteúdo litológico da f</w:t>
      </w:r>
      <w:r w:rsidR="000D2FBC" w:rsidRPr="000D2FBC">
        <w:rPr>
          <w:rFonts w:ascii="Arial" w:hAnsi="Arial" w:cs="Arial"/>
        </w:rPr>
        <w:t xml:space="preserve">ormação Grajaú pode ser representado pelas rochas aflorantes, arenitos creme-claro/esbranquiçado, creme-amarelado, médio-grossos, subangulosos/angulosos, mal selecionados. Estruturas cruzadas acanaladas e marcas de carga são abundantes. </w:t>
      </w:r>
    </w:p>
    <w:p w:rsidR="000D2FBC" w:rsidRPr="000D2FBC" w:rsidRDefault="00A54F53" w:rsidP="000D2FBC">
      <w:pPr>
        <w:pStyle w:val="Default"/>
        <w:spacing w:line="360" w:lineRule="auto"/>
        <w:ind w:firstLine="708"/>
        <w:contextualSpacing/>
        <w:jc w:val="both"/>
        <w:rPr>
          <w:rFonts w:ascii="Arial" w:hAnsi="Arial" w:cs="Arial"/>
        </w:rPr>
      </w:pPr>
      <w:r>
        <w:rPr>
          <w:rFonts w:ascii="Arial" w:hAnsi="Arial" w:cs="Arial"/>
        </w:rPr>
        <w:t>Na f</w:t>
      </w:r>
      <w:r w:rsidR="000D2FBC" w:rsidRPr="000D2FBC">
        <w:rPr>
          <w:rFonts w:ascii="Arial" w:hAnsi="Arial" w:cs="Arial"/>
        </w:rPr>
        <w:t>ormação Codó, folhelhos, calcários, siltitos, gipsita/anidrita e arenitos são os principais litotipos com níveis de sílex e estromatólitos. Os jazimentos de gipsita são recobertos subitamente por folhelho bege a cinza/preto esverdeado, revelando uma ampla inundação (tran</w:t>
      </w:r>
      <w:r>
        <w:rPr>
          <w:rFonts w:ascii="Arial" w:hAnsi="Arial" w:cs="Arial"/>
        </w:rPr>
        <w:t>sgressão) do mar/lago Codó. As f</w:t>
      </w:r>
      <w:r w:rsidR="000D2FBC" w:rsidRPr="000D2FBC">
        <w:rPr>
          <w:rFonts w:ascii="Arial" w:hAnsi="Arial" w:cs="Arial"/>
        </w:rPr>
        <w:t>ormações Grajaú e Codó, ambas do Neoaptiano-Eoalbiano, foram depositadas em ambientes marinho raso, lacustre e flúvio-d</w:t>
      </w:r>
      <w:r w:rsidR="005D56AB">
        <w:rPr>
          <w:rFonts w:ascii="Arial" w:hAnsi="Arial" w:cs="Arial"/>
        </w:rPr>
        <w:t>eltaico (ROSSETTI et. al., 2001</w:t>
      </w:r>
      <w:r w:rsidR="000D2FBC" w:rsidRPr="000D2FBC">
        <w:rPr>
          <w:rFonts w:ascii="Arial" w:hAnsi="Arial" w:cs="Arial"/>
        </w:rPr>
        <w:t xml:space="preserve">). </w:t>
      </w:r>
    </w:p>
    <w:p w:rsidR="000D2FBC" w:rsidRPr="000D2FBC" w:rsidRDefault="000D2FBC" w:rsidP="000D2FBC">
      <w:pPr>
        <w:pStyle w:val="Default"/>
        <w:spacing w:line="360" w:lineRule="auto"/>
        <w:ind w:firstLine="709"/>
        <w:contextualSpacing/>
        <w:jc w:val="both"/>
        <w:rPr>
          <w:rFonts w:ascii="Arial" w:hAnsi="Arial" w:cs="Arial"/>
        </w:rPr>
      </w:pPr>
      <w:r w:rsidRPr="000D2FBC">
        <w:rPr>
          <w:rFonts w:ascii="Arial" w:hAnsi="Arial" w:cs="Arial"/>
        </w:rPr>
        <w:t>Os estratos are</w:t>
      </w:r>
      <w:r w:rsidR="005D56AB">
        <w:rPr>
          <w:rFonts w:ascii="Arial" w:hAnsi="Arial" w:cs="Arial"/>
        </w:rPr>
        <w:t>nosos e pelíticos da f</w:t>
      </w:r>
      <w:r w:rsidRPr="000D2FBC">
        <w:rPr>
          <w:rFonts w:ascii="Arial" w:hAnsi="Arial" w:cs="Arial"/>
        </w:rPr>
        <w:t xml:space="preserve">ormação Itapecuru, de idade Mesoalbiano-Neocretáceo, correspondem a seis ciclos deposicionais atribuídos a sistemas de vales estuarinos </w:t>
      </w:r>
      <w:r w:rsidR="005D56AB">
        <w:rPr>
          <w:rFonts w:ascii="Arial" w:hAnsi="Arial" w:cs="Arial"/>
        </w:rPr>
        <w:t>incisos (</w:t>
      </w:r>
      <w:r w:rsidR="009E407F">
        <w:rPr>
          <w:rFonts w:ascii="Arial" w:hAnsi="Arial" w:cs="Arial"/>
        </w:rPr>
        <w:t>ROSSETTI, D. F; GÓES, A. M.;</w:t>
      </w:r>
      <w:r w:rsidR="009E407F" w:rsidRPr="009E407F">
        <w:rPr>
          <w:rFonts w:ascii="Arial" w:hAnsi="Arial" w:cs="Arial"/>
        </w:rPr>
        <w:t xml:space="preserve"> ARAI, M.</w:t>
      </w:r>
      <w:r w:rsidR="005D56AB" w:rsidRPr="009E407F">
        <w:rPr>
          <w:rFonts w:ascii="Arial" w:hAnsi="Arial" w:cs="Arial"/>
        </w:rPr>
        <w:t>.</w:t>
      </w:r>
      <w:r w:rsidR="005D56AB">
        <w:rPr>
          <w:rFonts w:ascii="Arial" w:hAnsi="Arial" w:cs="Arial"/>
        </w:rPr>
        <w:t>, 2001</w:t>
      </w:r>
      <w:r w:rsidRPr="000D2FBC">
        <w:rPr>
          <w:rFonts w:ascii="Arial" w:hAnsi="Arial" w:cs="Arial"/>
        </w:rPr>
        <w:t xml:space="preserve">). Os depósitos mostram uma natureza transgressiva, e o litotipo mais frequente é formado de arenitos, finos, friáveis, com estruturas contendo estratificações cruzadas swaley, hummocky, acanalada, tabular, mudcouplets e escorregamento de massa. </w:t>
      </w:r>
    </w:p>
    <w:p w:rsidR="000D2FBC" w:rsidRDefault="000D2FBC" w:rsidP="000D2FBC">
      <w:pPr>
        <w:autoSpaceDE w:val="0"/>
        <w:autoSpaceDN w:val="0"/>
        <w:adjustRightInd w:val="0"/>
        <w:ind w:firstLine="708"/>
        <w:contextualSpacing/>
        <w:jc w:val="both"/>
      </w:pPr>
      <w:r w:rsidRPr="000D2FBC">
        <w:t>Num contexto mais ger</w:t>
      </w:r>
      <w:r w:rsidR="005D56AB">
        <w:t>al, a gênese dos depósitos das f</w:t>
      </w:r>
      <w:r w:rsidRPr="000D2FBC">
        <w:t>ormações Grajaú, Codó e Itapecuru est</w:t>
      </w:r>
      <w:r>
        <w:t>á</w:t>
      </w:r>
      <w:r w:rsidRPr="000D2FBC">
        <w:t xml:space="preserve"> associada à movimentação tectônica ou ao</w:t>
      </w:r>
      <w:r w:rsidR="005D56AB">
        <w:t xml:space="preserve"> processo de quebramento do Gondw</w:t>
      </w:r>
      <w:r w:rsidRPr="000D2FBC">
        <w:t>ana (separação dos continentes: África e Sul-a</w:t>
      </w:r>
      <w:r>
        <w:t>mericano). Em outras palavras, a</w:t>
      </w:r>
      <w:r w:rsidRPr="000D2FBC">
        <w:t xml:space="preserve"> </w:t>
      </w:r>
      <w:r w:rsidR="005D56AB">
        <w:t>história da formação do oceano A</w:t>
      </w:r>
      <w:r w:rsidRPr="000D2FBC">
        <w:t xml:space="preserve">tlântico se manifesta nesta área </w:t>
      </w:r>
      <w:r w:rsidR="009E407F">
        <w:t>(ROSSETTI, D. F; GÓES, A. M.;</w:t>
      </w:r>
      <w:r w:rsidR="009E407F" w:rsidRPr="009E407F">
        <w:t xml:space="preserve"> ARAI, M..</w:t>
      </w:r>
      <w:r w:rsidR="009E407F">
        <w:t>, 2001</w:t>
      </w:r>
      <w:r w:rsidR="009E407F" w:rsidRPr="000D2FBC">
        <w:t>).</w:t>
      </w:r>
    </w:p>
    <w:p w:rsidR="00C67883" w:rsidRDefault="00C67883" w:rsidP="00640AF3"/>
    <w:p w:rsidR="00B07997" w:rsidRDefault="00B07997" w:rsidP="00640AF3"/>
    <w:p w:rsidR="00C67883" w:rsidRPr="00B07997" w:rsidRDefault="004115F1" w:rsidP="005D56AB">
      <w:pPr>
        <w:pStyle w:val="Ttulo2"/>
        <w:rPr>
          <w:rFonts w:ascii="Arial" w:hAnsi="Arial" w:cs="Arial"/>
          <w:b w:val="0"/>
          <w:color w:val="auto"/>
          <w:sz w:val="24"/>
          <w:szCs w:val="24"/>
        </w:rPr>
      </w:pPr>
      <w:bookmarkStart w:id="12" w:name="_Toc414999637"/>
      <w:r>
        <w:rPr>
          <w:rFonts w:ascii="Arial" w:hAnsi="Arial" w:cs="Arial"/>
          <w:b w:val="0"/>
          <w:color w:val="auto"/>
          <w:sz w:val="24"/>
          <w:szCs w:val="24"/>
        </w:rPr>
        <w:t>2.5</w:t>
      </w:r>
      <w:r w:rsidR="000D2FBC" w:rsidRPr="00B07997">
        <w:rPr>
          <w:rFonts w:ascii="Arial" w:hAnsi="Arial" w:cs="Arial"/>
          <w:b w:val="0"/>
          <w:color w:val="auto"/>
          <w:sz w:val="24"/>
          <w:szCs w:val="24"/>
        </w:rPr>
        <w:t xml:space="preserve"> </w:t>
      </w:r>
      <w:r>
        <w:rPr>
          <w:rFonts w:ascii="Arial" w:hAnsi="Arial" w:cs="Arial"/>
          <w:b w:val="0"/>
          <w:color w:val="auto"/>
          <w:sz w:val="24"/>
          <w:szCs w:val="24"/>
        </w:rPr>
        <w:t xml:space="preserve"> </w:t>
      </w:r>
      <w:r w:rsidR="00C67883" w:rsidRPr="00B07997">
        <w:rPr>
          <w:rFonts w:ascii="Arial" w:hAnsi="Arial" w:cs="Arial"/>
          <w:b w:val="0"/>
          <w:color w:val="auto"/>
          <w:sz w:val="24"/>
          <w:szCs w:val="24"/>
        </w:rPr>
        <w:t>S</w:t>
      </w:r>
      <w:r w:rsidR="00A54F53" w:rsidRPr="00B07997">
        <w:rPr>
          <w:rFonts w:ascii="Arial" w:hAnsi="Arial" w:cs="Arial"/>
          <w:b w:val="0"/>
          <w:color w:val="auto"/>
          <w:sz w:val="24"/>
          <w:szCs w:val="24"/>
        </w:rPr>
        <w:t>ISTEMA PETROLÍFERO</w:t>
      </w:r>
      <w:bookmarkEnd w:id="12"/>
    </w:p>
    <w:p w:rsidR="00C67883" w:rsidRPr="00AF68C2" w:rsidRDefault="00C67883" w:rsidP="00AF68C2">
      <w:pPr>
        <w:contextualSpacing/>
        <w:jc w:val="both"/>
        <w:rPr>
          <w:i/>
        </w:rPr>
      </w:pPr>
    </w:p>
    <w:p w:rsidR="00C67883" w:rsidRPr="00AF68C2" w:rsidRDefault="00C67883" w:rsidP="00AF68C2">
      <w:pPr>
        <w:contextualSpacing/>
        <w:jc w:val="both"/>
      </w:pPr>
      <w:r w:rsidRPr="00AF68C2">
        <w:rPr>
          <w:i/>
        </w:rPr>
        <w:tab/>
      </w:r>
      <w:r w:rsidRPr="00E3582B">
        <w:t>M</w:t>
      </w:r>
      <w:r w:rsidR="004B0E18" w:rsidRPr="00E3582B">
        <w:t>agoon</w:t>
      </w:r>
      <w:r w:rsidRPr="00E3582B">
        <w:t xml:space="preserve"> </w:t>
      </w:r>
      <w:r w:rsidR="004B0E18" w:rsidRPr="00E3582B">
        <w:t>e</w:t>
      </w:r>
      <w:r w:rsidRPr="00E3582B">
        <w:t xml:space="preserve"> D</w:t>
      </w:r>
      <w:r w:rsidR="004B0E18" w:rsidRPr="00E3582B">
        <w:t>ow</w:t>
      </w:r>
      <w:r w:rsidRPr="00E3582B">
        <w:t xml:space="preserve"> (1994) definem sistema petrolífero como um sistema natural que relaciona uma rocha geradora a um determinado tipo de óleo ou gás em uma bacia sedimentar, e que inclui todos os processos que são essenciais para a existência e acumulação de hidrocarbonetos. Constitui uma combinação de elementos e processos que, sob condições adequadas propiciam a geração, acumulação e armazenamento de petróleo.</w:t>
      </w:r>
      <w:r w:rsidR="00992915">
        <w:t xml:space="preserve"> </w:t>
      </w:r>
      <w:r w:rsidRPr="00AF68C2">
        <w:t xml:space="preserve">A bacia do Parnaíba possui esses elementos descritos pelos autores. </w:t>
      </w:r>
      <w:r w:rsidR="003E5E84">
        <w:t xml:space="preserve">O </w:t>
      </w:r>
      <w:r w:rsidR="00A54F53">
        <w:t>principal gerador conhecido é a f</w:t>
      </w:r>
      <w:r w:rsidRPr="00AF68C2">
        <w:t>ormação Pimenteiras. O</w:t>
      </w:r>
      <w:r w:rsidR="00A54F53">
        <w:t>s geradores secundários são as f</w:t>
      </w:r>
      <w:r w:rsidRPr="00AF68C2">
        <w:t xml:space="preserve">ormações Longá e Tianguá. </w:t>
      </w:r>
    </w:p>
    <w:p w:rsidR="00AF68C2" w:rsidRPr="00AF68C2" w:rsidRDefault="00A54F53" w:rsidP="00480568">
      <w:pPr>
        <w:pStyle w:val="Default"/>
        <w:spacing w:line="360" w:lineRule="auto"/>
        <w:ind w:firstLine="708"/>
        <w:contextualSpacing/>
        <w:jc w:val="both"/>
        <w:rPr>
          <w:rFonts w:ascii="Arial" w:hAnsi="Arial" w:cs="Arial"/>
        </w:rPr>
      </w:pPr>
      <w:r>
        <w:rPr>
          <w:rFonts w:ascii="Arial" w:hAnsi="Arial" w:cs="Arial"/>
        </w:rPr>
        <w:t>A f</w:t>
      </w:r>
      <w:r w:rsidR="00AF68C2" w:rsidRPr="00AF68C2">
        <w:rPr>
          <w:rFonts w:ascii="Arial" w:hAnsi="Arial" w:cs="Arial"/>
        </w:rPr>
        <w:t xml:space="preserve">ormação Pimenteiras é </w:t>
      </w:r>
      <w:r w:rsidR="003E5E84">
        <w:rPr>
          <w:rFonts w:ascii="Arial" w:hAnsi="Arial" w:cs="Arial"/>
        </w:rPr>
        <w:t>a principal rocha geradora de hidrocarbonetos</w:t>
      </w:r>
      <w:r w:rsidR="00AF68C2" w:rsidRPr="00AF68C2">
        <w:rPr>
          <w:rFonts w:ascii="Arial" w:hAnsi="Arial" w:cs="Arial"/>
        </w:rPr>
        <w:t xml:space="preserve"> desta bacia, com ampla distribuição, alcançando espessuras superiores a 500m. A riquez</w:t>
      </w:r>
      <w:r>
        <w:rPr>
          <w:rFonts w:ascii="Arial" w:hAnsi="Arial" w:cs="Arial"/>
        </w:rPr>
        <w:t>a orgânica dos folhelhos desta f</w:t>
      </w:r>
      <w:r w:rsidR="00AF68C2" w:rsidRPr="00AF68C2">
        <w:rPr>
          <w:rFonts w:ascii="Arial" w:hAnsi="Arial" w:cs="Arial"/>
        </w:rPr>
        <w:t>ormação é correlacionável a níveis de radioatividade elevada, atingindo valores de carbono orgânico total (COT) residual de até 6% e isólitas máximas em torno de 60m. A matéria orgânica predo</w:t>
      </w:r>
      <w:r>
        <w:rPr>
          <w:rFonts w:ascii="Arial" w:hAnsi="Arial" w:cs="Arial"/>
        </w:rPr>
        <w:t>minante é do tipo II e III. As f</w:t>
      </w:r>
      <w:r w:rsidR="00AF68C2" w:rsidRPr="00AF68C2">
        <w:rPr>
          <w:rFonts w:ascii="Arial" w:hAnsi="Arial" w:cs="Arial"/>
        </w:rPr>
        <w:t>ormações Longá e Tianguá podem ser consideradas geradoras secundárias, pois as suas ca</w:t>
      </w:r>
      <w:r w:rsidR="00C16F74">
        <w:rPr>
          <w:rFonts w:ascii="Arial" w:hAnsi="Arial" w:cs="Arial"/>
        </w:rPr>
        <w:t xml:space="preserve">madas geradoras são delgadas. </w:t>
      </w:r>
    </w:p>
    <w:p w:rsidR="004B0E18" w:rsidRDefault="00C67883" w:rsidP="004B0E18">
      <w:pPr>
        <w:ind w:firstLine="708"/>
        <w:contextualSpacing/>
        <w:jc w:val="both"/>
      </w:pPr>
      <w:r w:rsidRPr="00AF68C2">
        <w:t>Além das rochas geradoras, existem as rochas reservatório corr</w:t>
      </w:r>
      <w:r w:rsidR="00A54F53">
        <w:t>espondentes. No siluriano há a f</w:t>
      </w:r>
      <w:r w:rsidRPr="00AF68C2">
        <w:t>ormação Jai</w:t>
      </w:r>
      <w:r w:rsidR="00A54F53">
        <w:t>cós; e no Devoniano existem as f</w:t>
      </w:r>
      <w:r w:rsidRPr="00AF68C2">
        <w:t xml:space="preserve">ormações Cabeças e Poti. </w:t>
      </w:r>
      <w:r w:rsidR="00AF68C2" w:rsidRPr="00AF68C2">
        <w:t>Os principais reservatórios são os arenitos devonianos d</w:t>
      </w:r>
      <w:r w:rsidR="00A54F53">
        <w:t>a f</w:t>
      </w:r>
      <w:r w:rsidR="00AF68C2" w:rsidRPr="00AF68C2">
        <w:t>ormação Cabeças capead</w:t>
      </w:r>
      <w:r w:rsidR="00A54F53">
        <w:t xml:space="preserve">os por folhelhos Devonianos. </w:t>
      </w:r>
    </w:p>
    <w:p w:rsidR="00AF68C2" w:rsidRPr="00AF68C2" w:rsidRDefault="00A54F53" w:rsidP="004B0E18">
      <w:pPr>
        <w:ind w:firstLine="708"/>
        <w:contextualSpacing/>
        <w:jc w:val="both"/>
      </w:pPr>
      <w:r>
        <w:t>A f</w:t>
      </w:r>
      <w:r w:rsidR="00AF68C2" w:rsidRPr="00AF68C2">
        <w:t xml:space="preserve">ormação Longá pode funcionar como uma rocha selante, o que impediria a migração terciária </w:t>
      </w:r>
      <w:r>
        <w:t>do HC formado nas geradoras da formação Pimenteiras. A f</w:t>
      </w:r>
      <w:r w:rsidR="00AF68C2" w:rsidRPr="00AF68C2">
        <w:t>ormação Poti é um reservatório secundário, pois só poderia armaz</w:t>
      </w:r>
      <w:r>
        <w:t>enar pouca quantidade devido à f</w:t>
      </w:r>
      <w:r w:rsidR="00AF68C2" w:rsidRPr="00AF68C2">
        <w:t>ormação Lo</w:t>
      </w:r>
      <w:r w:rsidR="00C16F74">
        <w:t>ngá funcionar como capeadora. (CUNHA</w:t>
      </w:r>
      <w:r w:rsidR="00AF68C2" w:rsidRPr="00AF68C2">
        <w:t>, 2012)</w:t>
      </w:r>
    </w:p>
    <w:p w:rsidR="007925D3" w:rsidRPr="00AF68C2" w:rsidRDefault="007925D3" w:rsidP="00992915">
      <w:pPr>
        <w:ind w:firstLine="708"/>
        <w:contextualSpacing/>
        <w:jc w:val="both"/>
      </w:pPr>
      <w:r>
        <w:t xml:space="preserve">Portanto </w:t>
      </w:r>
      <w:r w:rsidRPr="00AF68C2">
        <w:t>os pri</w:t>
      </w:r>
      <w:r>
        <w:t xml:space="preserve">ncipais </w:t>
      </w:r>
      <w:r w:rsidRPr="004B0E18">
        <w:rPr>
          <w:i/>
        </w:rPr>
        <w:t>plays exploratórios</w:t>
      </w:r>
      <w:r>
        <w:t xml:space="preserve"> da b</w:t>
      </w:r>
      <w:r w:rsidRPr="00AF68C2">
        <w:t xml:space="preserve">acia </w:t>
      </w:r>
      <w:r>
        <w:t>do Parnaíba</w:t>
      </w:r>
      <w:r w:rsidRPr="00AF68C2">
        <w:t xml:space="preserve"> são: Pimenteiras-Cabeças, Tianguá-Jaicós, e Longá-Potí</w:t>
      </w:r>
      <w:r>
        <w:t xml:space="preserve"> (figura 6 acima)</w:t>
      </w:r>
      <w:r w:rsidRPr="00AF68C2">
        <w:t xml:space="preserve">. Existem também reservatórios Carboníferos e Permianos, estes </w:t>
      </w:r>
      <w:r>
        <w:t xml:space="preserve">se encontram </w:t>
      </w:r>
      <w:r w:rsidRPr="00AF68C2">
        <w:t>s</w:t>
      </w:r>
      <w:r>
        <w:t>elados por evaporitos Permianos</w:t>
      </w:r>
      <w:r w:rsidRPr="00AF68C2">
        <w:t xml:space="preserve">. </w:t>
      </w:r>
    </w:p>
    <w:p w:rsidR="00640AF3" w:rsidRDefault="007925D3" w:rsidP="00992915">
      <w:pPr>
        <w:ind w:firstLine="708"/>
        <w:contextualSpacing/>
        <w:jc w:val="both"/>
      </w:pPr>
      <w:r w:rsidRPr="00AF68C2">
        <w:t>Todavia, apesar da existência das geradoras e de seus respectivos reservatórios, há</w:t>
      </w:r>
      <w:r>
        <w:t xml:space="preserve"> ainda o problema da janela de g</w:t>
      </w:r>
      <w:r w:rsidRPr="00AF68C2">
        <w:t>eração. A rocha geradora, em um sistema petrolífero convencional, sofre soterramento e acréscimo de temperatura e pressão, enquanto subside. Diz-se que o p</w:t>
      </w:r>
      <w:r>
        <w:t>etróleo sofre maturação térmica. O</w:t>
      </w:r>
      <w:r w:rsidRPr="00AF68C2">
        <w:t xml:space="preserve"> calor e a pressão aumentam até que a rocha geradora atinja a temperatura adequada para a geração do petróleo. Em condições ideais, isso ocorre em torno dos 90°C.</w:t>
      </w:r>
    </w:p>
    <w:p w:rsidR="007925D3" w:rsidRPr="00992915" w:rsidRDefault="007925D3" w:rsidP="00992915">
      <w:pPr>
        <w:contextualSpacing/>
        <w:jc w:val="both"/>
        <w:rPr>
          <w:sz w:val="20"/>
        </w:rPr>
      </w:pPr>
    </w:p>
    <w:p w:rsidR="004B0E18" w:rsidRPr="00992915" w:rsidRDefault="004B0E18" w:rsidP="00992915">
      <w:pPr>
        <w:pStyle w:val="Legenda"/>
        <w:jc w:val="both"/>
        <w:rPr>
          <w:sz w:val="20"/>
        </w:rPr>
      </w:pPr>
      <w:bookmarkStart w:id="13" w:name="_Toc415075921"/>
      <w:r w:rsidRPr="00992915">
        <w:rPr>
          <w:sz w:val="20"/>
        </w:rPr>
        <w:t xml:space="preserve">Figura </w:t>
      </w:r>
      <w:r w:rsidR="00381737" w:rsidRPr="00992915">
        <w:rPr>
          <w:sz w:val="20"/>
        </w:rPr>
        <w:fldChar w:fldCharType="begin"/>
      </w:r>
      <w:r w:rsidRPr="00992915">
        <w:rPr>
          <w:sz w:val="20"/>
        </w:rPr>
        <w:instrText xml:space="preserve"> SEQ Figura \* ARABIC </w:instrText>
      </w:r>
      <w:r w:rsidR="00381737" w:rsidRPr="00992915">
        <w:rPr>
          <w:sz w:val="20"/>
        </w:rPr>
        <w:fldChar w:fldCharType="separate"/>
      </w:r>
      <w:r w:rsidR="003314C8" w:rsidRPr="00992915">
        <w:rPr>
          <w:noProof/>
          <w:sz w:val="20"/>
        </w:rPr>
        <w:t>6</w:t>
      </w:r>
      <w:r w:rsidR="00381737" w:rsidRPr="00992915">
        <w:rPr>
          <w:sz w:val="20"/>
        </w:rPr>
        <w:fldChar w:fldCharType="end"/>
      </w:r>
      <w:r w:rsidRPr="00992915">
        <w:rPr>
          <w:sz w:val="20"/>
        </w:rPr>
        <w:t>: Principais plays exploratórios da bacia do Parnaíba.</w:t>
      </w:r>
      <w:bookmarkEnd w:id="13"/>
    </w:p>
    <w:p w:rsidR="004B0E18" w:rsidRDefault="00C67883" w:rsidP="004B0E18">
      <w:pPr>
        <w:keepNext/>
        <w:contextualSpacing/>
        <w:jc w:val="both"/>
      </w:pPr>
      <w:r w:rsidRPr="00AF68C2">
        <w:rPr>
          <w:noProof/>
          <w:lang w:eastAsia="pt-BR"/>
        </w:rPr>
        <w:drawing>
          <wp:inline distT="0" distB="0" distL="0" distR="0">
            <wp:extent cx="5400040" cy="3206391"/>
            <wp:effectExtent l="76200" t="76200" r="105410" b="108585"/>
            <wp:docPr id="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063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67883" w:rsidRPr="00992915" w:rsidRDefault="004B0E18" w:rsidP="00992915">
      <w:pPr>
        <w:pStyle w:val="Legenda"/>
        <w:jc w:val="both"/>
        <w:rPr>
          <w:sz w:val="20"/>
        </w:rPr>
      </w:pPr>
      <w:r w:rsidRPr="00992915">
        <w:rPr>
          <w:sz w:val="20"/>
        </w:rPr>
        <w:t>Fonte: Góes e Feijó (1994).</w:t>
      </w:r>
    </w:p>
    <w:p w:rsidR="007925D3" w:rsidRPr="007925D3" w:rsidRDefault="007925D3" w:rsidP="007925D3"/>
    <w:p w:rsidR="00C67883" w:rsidRDefault="003E5E84" w:rsidP="00992915">
      <w:pPr>
        <w:ind w:firstLine="708"/>
        <w:contextualSpacing/>
        <w:jc w:val="both"/>
      </w:pPr>
      <w:r>
        <w:t>A cunha sedimentar da bacia paleozóica i</w:t>
      </w:r>
      <w:r w:rsidR="00C67883" w:rsidRPr="00AF68C2">
        <w:t>ntracratônica do Parnaíba é con</w:t>
      </w:r>
      <w:r>
        <w:t xml:space="preserve">siderada rasa, se comparada </w:t>
      </w:r>
      <w:r w:rsidR="004B0E18">
        <w:t>às</w:t>
      </w:r>
      <w:r>
        <w:t xml:space="preserve"> b</w:t>
      </w:r>
      <w:r w:rsidR="00C67883" w:rsidRPr="00AF68C2">
        <w:t>acias do Cretáceo. Então, será que houve soterramento suficiente para que o petróleo alcançasse a janela de geração?</w:t>
      </w:r>
    </w:p>
    <w:p w:rsidR="009508CB" w:rsidRDefault="00C16F74" w:rsidP="007925D3">
      <w:pPr>
        <w:ind w:firstLine="708"/>
        <w:contextualSpacing/>
        <w:jc w:val="both"/>
      </w:pPr>
      <w:r>
        <w:t>A resposta é dada por Góes e</w:t>
      </w:r>
      <w:r w:rsidR="00C67883" w:rsidRPr="00AF68C2">
        <w:t xml:space="preserve"> Feijó (1994):</w:t>
      </w:r>
      <w:r w:rsidR="004B0E18">
        <w:t xml:space="preserve"> </w:t>
      </w:r>
      <w:r w:rsidR="00C67883" w:rsidRPr="00AF68C2">
        <w:t xml:space="preserve">“Os efeitos térmicos devido ao calor gerado pelas intrusões, somados aos efeitos naturais de soterramento causaram a maturação dos </w:t>
      </w:r>
      <w:r w:rsidR="003E5E84">
        <w:t>principais níveis geradores na b</w:t>
      </w:r>
      <w:r w:rsidR="00C67883" w:rsidRPr="00AF68C2">
        <w:t>acia do Parnaíba.”</w:t>
      </w:r>
    </w:p>
    <w:p w:rsidR="009508CB" w:rsidRPr="009508CB" w:rsidRDefault="00C16F74" w:rsidP="004B0E18">
      <w:pPr>
        <w:autoSpaceDE w:val="0"/>
        <w:autoSpaceDN w:val="0"/>
        <w:adjustRightInd w:val="0"/>
        <w:ind w:firstLine="709"/>
        <w:contextualSpacing/>
        <w:jc w:val="both"/>
      </w:pPr>
      <w:r>
        <w:t>M</w:t>
      </w:r>
      <w:r w:rsidR="004B0E18">
        <w:t>agoon</w:t>
      </w:r>
      <w:r>
        <w:t xml:space="preserve"> e</w:t>
      </w:r>
      <w:r w:rsidR="009508CB" w:rsidRPr="009508CB">
        <w:t xml:space="preserve"> D</w:t>
      </w:r>
      <w:r w:rsidR="004B0E18">
        <w:t>ow</w:t>
      </w:r>
      <w:r w:rsidR="009508CB" w:rsidRPr="009508CB">
        <w:t xml:space="preserve"> (1994) classificaram os sistemas petrolíferos em típicos e atípicos. Nos sistemas típicos a rocha geradora sofre maturação por soterramento devido ao aumento das temperaturas em profundidade. Já nos sistemas atípicos a geração de hidrocarbonetos ocorre de outro modo que não por soterramento. Inclui-se nesta categoria a maturação da rocha geradora por condução do fluxo térmico proveniente de intrusões ígneas.</w:t>
      </w:r>
    </w:p>
    <w:p w:rsidR="00AF68C2" w:rsidRPr="00DE0435" w:rsidRDefault="00456B1E" w:rsidP="004B0E18">
      <w:pPr>
        <w:ind w:firstLine="708"/>
        <w:contextualSpacing/>
        <w:jc w:val="both"/>
      </w:pPr>
      <w:r>
        <w:t>Enfim</w:t>
      </w:r>
      <w:r w:rsidRPr="00AF68C2">
        <w:t>,</w:t>
      </w:r>
      <w:r w:rsidR="00622F8C">
        <w:t xml:space="preserve"> </w:t>
      </w:r>
      <w:r w:rsidR="009508CB">
        <w:t xml:space="preserve">para </w:t>
      </w:r>
      <w:r w:rsidR="00D538E5">
        <w:t>Magoon e</w:t>
      </w:r>
      <w:r w:rsidR="00EA5A6A">
        <w:t xml:space="preserve"> D</w:t>
      </w:r>
      <w:r w:rsidR="00D538E5">
        <w:t>ow (1994);</w:t>
      </w:r>
      <w:r w:rsidR="009508CB">
        <w:t xml:space="preserve"> </w:t>
      </w:r>
      <w:r w:rsidR="00D538E5">
        <w:t>Góes e</w:t>
      </w:r>
      <w:r w:rsidR="009508CB" w:rsidRPr="00AF68C2">
        <w:t xml:space="preserve"> Feijó (1994),</w:t>
      </w:r>
      <w:r w:rsidR="00EA5A6A">
        <w:t xml:space="preserve"> a b</w:t>
      </w:r>
      <w:r w:rsidR="00C67883" w:rsidRPr="00AF68C2">
        <w:t xml:space="preserve">acia do Parnaíba </w:t>
      </w:r>
      <w:r w:rsidR="009508CB">
        <w:t xml:space="preserve">seria </w:t>
      </w:r>
      <w:r w:rsidR="00C67883" w:rsidRPr="00AF68C2">
        <w:t>um sistema petrolífero atípico, em que o calor necessário para a maturação térmica foi obtido através do afinamento crustal e das intrusões e extrusões magmáticas.</w:t>
      </w:r>
      <w:r w:rsidR="004B0E18">
        <w:t xml:space="preserve"> </w:t>
      </w:r>
      <w:r w:rsidR="00374ECE">
        <w:t>A</w:t>
      </w:r>
      <w:r w:rsidR="00AF68C2" w:rsidRPr="00DE0435">
        <w:t xml:space="preserve">pesar do pequeno volume de informações, interpretou-se que a maturação dos geradores Pimenteiras ultrapassou os limites devido a processos de soterramento e efeitos térmicos das intrusivas juro-triássicas (Magmatismo Penatecaua). </w:t>
      </w:r>
    </w:p>
    <w:p w:rsidR="00C67883" w:rsidRDefault="00997454" w:rsidP="00DE0435">
      <w:pPr>
        <w:autoSpaceDE w:val="0"/>
        <w:autoSpaceDN w:val="0"/>
        <w:adjustRightInd w:val="0"/>
        <w:ind w:firstLine="708"/>
        <w:contextualSpacing/>
        <w:jc w:val="both"/>
      </w:pPr>
      <w:r w:rsidRPr="00DE0435">
        <w:t>Os sistemas petrolífero</w:t>
      </w:r>
      <w:r w:rsidR="00992915">
        <w:t>s comumente mencionados para a b</w:t>
      </w:r>
      <w:r w:rsidRPr="00DE0435">
        <w:t>acia do Parnaíba, na</w:t>
      </w:r>
      <w:r w:rsidR="009F32DF">
        <w:t xml:space="preserve"> </w:t>
      </w:r>
      <w:r w:rsidR="00301175">
        <w:t>literatura disponível (</w:t>
      </w:r>
      <w:r w:rsidR="00301175" w:rsidRPr="00522BB5">
        <w:t>GÓES, A. M. O.; SOUZA, J. M. P.; TEIXEIRA, L. B.</w:t>
      </w:r>
      <w:r w:rsidRPr="00DE0435">
        <w:rPr>
          <w:i/>
          <w:iCs/>
        </w:rPr>
        <w:t xml:space="preserve">., </w:t>
      </w:r>
      <w:r w:rsidR="00301175">
        <w:t>1990</w:t>
      </w:r>
      <w:r w:rsidR="009508CB" w:rsidRPr="00D538E5">
        <w:t>)</w:t>
      </w:r>
      <w:r w:rsidR="009508CB" w:rsidRPr="00DE0435">
        <w:t>, são o Tianguá-Ipu e o Pimenteiras-Cabeças</w:t>
      </w:r>
      <w:r w:rsidRPr="00DE0435">
        <w:t>. Corroboram a</w:t>
      </w:r>
      <w:r w:rsidR="009F32DF">
        <w:t xml:space="preserve"> </w:t>
      </w:r>
      <w:r w:rsidRPr="00DE0435">
        <w:t>existência de pelo menos um desses sistemas as ocorrências de hidrocarbonetos em</w:t>
      </w:r>
      <w:r w:rsidR="009F32DF">
        <w:t xml:space="preserve"> </w:t>
      </w:r>
      <w:r w:rsidR="00374ECE">
        <w:t>teste de f</w:t>
      </w:r>
      <w:r w:rsidRPr="00DE0435">
        <w:t>ormação (TF), poços com indícios em amostras de calha, exsudações de</w:t>
      </w:r>
      <w:r w:rsidR="009F32DF">
        <w:t xml:space="preserve"> </w:t>
      </w:r>
      <w:r w:rsidRPr="00DE0435">
        <w:t>gás, além de anomalias geoquímicas de superfície verificadas na bacia (ANP, 2007),</w:t>
      </w:r>
      <w:r w:rsidR="00374ECE">
        <w:t xml:space="preserve"> </w:t>
      </w:r>
      <w:r w:rsidR="00915C43">
        <w:t>como observado na F</w:t>
      </w:r>
      <w:r w:rsidR="008E4515">
        <w:t>igura 7</w:t>
      </w:r>
      <w:r w:rsidR="008E4515" w:rsidRPr="00DE0435">
        <w:t>,</w:t>
      </w:r>
      <w:r w:rsidR="008E4515">
        <w:t xml:space="preserve"> abaixo</w:t>
      </w:r>
      <w:r w:rsidRPr="00DE0435">
        <w:t>. A acumulação, até então tida como subcomercial, do</w:t>
      </w:r>
      <w:r w:rsidR="009F32DF">
        <w:t xml:space="preserve"> </w:t>
      </w:r>
      <w:r w:rsidRPr="00DE0435">
        <w:t>poço 2-CP-1-MA confirma especificamente o s</w:t>
      </w:r>
      <w:r w:rsidR="009508CB" w:rsidRPr="00DE0435">
        <w:t>istema Pimenteiras-Cabeças</w:t>
      </w:r>
      <w:r w:rsidR="00DE0435">
        <w:t>.</w:t>
      </w:r>
    </w:p>
    <w:p w:rsidR="00640AF3" w:rsidRDefault="00640AF3" w:rsidP="00DE0435">
      <w:pPr>
        <w:autoSpaceDE w:val="0"/>
        <w:autoSpaceDN w:val="0"/>
        <w:adjustRightInd w:val="0"/>
        <w:ind w:firstLine="708"/>
        <w:contextualSpacing/>
        <w:jc w:val="both"/>
      </w:pPr>
    </w:p>
    <w:p w:rsidR="00640AF3" w:rsidRDefault="00640AF3" w:rsidP="00DE0435">
      <w:pPr>
        <w:autoSpaceDE w:val="0"/>
        <w:autoSpaceDN w:val="0"/>
        <w:adjustRightInd w:val="0"/>
        <w:ind w:firstLine="708"/>
        <w:contextualSpacing/>
        <w:jc w:val="both"/>
      </w:pPr>
    </w:p>
    <w:p w:rsidR="00640AF3" w:rsidRDefault="00640AF3" w:rsidP="00DE0435">
      <w:pPr>
        <w:autoSpaceDE w:val="0"/>
        <w:autoSpaceDN w:val="0"/>
        <w:adjustRightInd w:val="0"/>
        <w:ind w:firstLine="708"/>
        <w:contextualSpacing/>
        <w:jc w:val="both"/>
      </w:pPr>
    </w:p>
    <w:p w:rsidR="008E4515" w:rsidRDefault="008E4515" w:rsidP="00DE0435">
      <w:pPr>
        <w:autoSpaceDE w:val="0"/>
        <w:autoSpaceDN w:val="0"/>
        <w:adjustRightInd w:val="0"/>
        <w:ind w:firstLine="708"/>
        <w:contextualSpacing/>
        <w:jc w:val="both"/>
      </w:pPr>
    </w:p>
    <w:p w:rsidR="00640AF3" w:rsidRDefault="00640AF3" w:rsidP="00DE0435">
      <w:pPr>
        <w:autoSpaceDE w:val="0"/>
        <w:autoSpaceDN w:val="0"/>
        <w:adjustRightInd w:val="0"/>
        <w:ind w:firstLine="708"/>
        <w:contextualSpacing/>
        <w:jc w:val="both"/>
      </w:pPr>
    </w:p>
    <w:p w:rsidR="00640AF3" w:rsidRDefault="00640AF3" w:rsidP="00DE0435">
      <w:pPr>
        <w:autoSpaceDE w:val="0"/>
        <w:autoSpaceDN w:val="0"/>
        <w:adjustRightInd w:val="0"/>
        <w:ind w:firstLine="708"/>
        <w:contextualSpacing/>
        <w:jc w:val="both"/>
      </w:pPr>
    </w:p>
    <w:p w:rsidR="004B0E18" w:rsidRPr="00992915" w:rsidRDefault="004B0E18" w:rsidP="00992915">
      <w:pPr>
        <w:pStyle w:val="Legenda"/>
        <w:jc w:val="both"/>
        <w:rPr>
          <w:sz w:val="20"/>
        </w:rPr>
      </w:pPr>
      <w:bookmarkStart w:id="14" w:name="_Toc415075922"/>
      <w:r w:rsidRPr="00992915">
        <w:rPr>
          <w:sz w:val="20"/>
        </w:rPr>
        <w:t xml:space="preserve">Figura </w:t>
      </w:r>
      <w:r w:rsidR="00381737" w:rsidRPr="00992915">
        <w:rPr>
          <w:sz w:val="20"/>
        </w:rPr>
        <w:fldChar w:fldCharType="begin"/>
      </w:r>
      <w:r w:rsidRPr="00992915">
        <w:rPr>
          <w:sz w:val="20"/>
        </w:rPr>
        <w:instrText xml:space="preserve"> SEQ Figura \* ARABIC </w:instrText>
      </w:r>
      <w:r w:rsidR="00381737" w:rsidRPr="00992915">
        <w:rPr>
          <w:sz w:val="20"/>
        </w:rPr>
        <w:fldChar w:fldCharType="separate"/>
      </w:r>
      <w:r w:rsidR="003314C8" w:rsidRPr="00992915">
        <w:rPr>
          <w:noProof/>
          <w:sz w:val="20"/>
        </w:rPr>
        <w:t>7</w:t>
      </w:r>
      <w:r w:rsidR="00381737" w:rsidRPr="00992915">
        <w:rPr>
          <w:sz w:val="20"/>
        </w:rPr>
        <w:fldChar w:fldCharType="end"/>
      </w:r>
      <w:r w:rsidRPr="00992915">
        <w:rPr>
          <w:sz w:val="20"/>
        </w:rPr>
        <w:t>: Principais ocorrências de hidrocarbonetos na bacia do Parnaíba.</w:t>
      </w:r>
      <w:bookmarkEnd w:id="14"/>
    </w:p>
    <w:p w:rsidR="004B0E18" w:rsidRDefault="009508CB" w:rsidP="004B0E18">
      <w:pPr>
        <w:keepNext/>
      </w:pPr>
      <w:r>
        <w:rPr>
          <w:noProof/>
          <w:lang w:eastAsia="pt-BR"/>
        </w:rPr>
        <w:drawing>
          <wp:inline distT="0" distB="0" distL="0" distR="0">
            <wp:extent cx="5391150" cy="5400675"/>
            <wp:effectExtent l="76200" t="76200" r="114300" b="123825"/>
            <wp:docPr id="11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b="8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4006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67883" w:rsidRPr="00992915" w:rsidRDefault="004B0E18" w:rsidP="00992915">
      <w:pPr>
        <w:pStyle w:val="Legenda"/>
        <w:jc w:val="both"/>
        <w:rPr>
          <w:sz w:val="20"/>
        </w:rPr>
      </w:pPr>
      <w:r w:rsidRPr="00992915">
        <w:rPr>
          <w:sz w:val="20"/>
        </w:rPr>
        <w:t>Fonte: ANP/Nona rodada (2007).</w:t>
      </w:r>
    </w:p>
    <w:p w:rsidR="00C67883" w:rsidRDefault="00C67883" w:rsidP="00C67883"/>
    <w:p w:rsidR="00B31B1D" w:rsidRDefault="00B31B1D" w:rsidP="00C67883"/>
    <w:p w:rsidR="009A7B68" w:rsidRDefault="009A7B68" w:rsidP="00C67883"/>
    <w:p w:rsidR="008E4515" w:rsidRDefault="008E4515" w:rsidP="00C67883"/>
    <w:p w:rsidR="00DE0435" w:rsidRDefault="00DE0435" w:rsidP="00C67883"/>
    <w:p w:rsidR="00E104E3" w:rsidRDefault="00E104E3" w:rsidP="00C67883"/>
    <w:p w:rsidR="00DE0435" w:rsidRDefault="00DE0435" w:rsidP="00C67883"/>
    <w:p w:rsidR="00C97610" w:rsidRDefault="00C97610" w:rsidP="00C67883"/>
    <w:p w:rsidR="007925D3" w:rsidRDefault="007925D3" w:rsidP="00C67883"/>
    <w:p w:rsidR="009756BD" w:rsidRDefault="009756BD" w:rsidP="00C67883"/>
    <w:p w:rsidR="00B03E8E" w:rsidRPr="004115F1" w:rsidRDefault="00B03E8E" w:rsidP="004115F1">
      <w:pPr>
        <w:pStyle w:val="PargrafodaLista"/>
        <w:numPr>
          <w:ilvl w:val="0"/>
          <w:numId w:val="16"/>
        </w:numPr>
        <w:tabs>
          <w:tab w:val="clear" w:pos="708"/>
          <w:tab w:val="left" w:pos="284"/>
        </w:tabs>
        <w:ind w:left="0" w:firstLine="0"/>
        <w:outlineLvl w:val="0"/>
        <w:rPr>
          <w:rFonts w:ascii="Arial" w:hAnsi="Arial"/>
          <w:b/>
        </w:rPr>
      </w:pPr>
      <w:bookmarkStart w:id="15" w:name="_Toc414999638"/>
      <w:r w:rsidRPr="004115F1">
        <w:rPr>
          <w:rFonts w:ascii="Arial" w:hAnsi="Arial"/>
          <w:b/>
        </w:rPr>
        <w:t>F</w:t>
      </w:r>
      <w:r w:rsidR="000E6BE8" w:rsidRPr="004115F1">
        <w:rPr>
          <w:rFonts w:ascii="Arial" w:hAnsi="Arial"/>
          <w:b/>
        </w:rPr>
        <w:t>UNDAMENTOS TEÓRICOS</w:t>
      </w:r>
      <w:bookmarkEnd w:id="15"/>
    </w:p>
    <w:p w:rsidR="00E104E3" w:rsidRPr="00E104E3" w:rsidRDefault="00E104E3" w:rsidP="00E104E3">
      <w:pPr>
        <w:pStyle w:val="PargrafodaLista"/>
        <w:rPr>
          <w:b/>
        </w:rPr>
      </w:pPr>
    </w:p>
    <w:p w:rsidR="00B225A9" w:rsidRDefault="000E79EF" w:rsidP="00BD518E">
      <w:pPr>
        <w:ind w:firstLine="360"/>
        <w:contextualSpacing/>
        <w:jc w:val="both"/>
      </w:pPr>
      <w:r>
        <w:t>O</w:t>
      </w:r>
      <w:r w:rsidR="009756BD">
        <w:t xml:space="preserve"> capítulo</w:t>
      </w:r>
      <w:r w:rsidR="000E6BE8">
        <w:t xml:space="preserve"> 2</w:t>
      </w:r>
      <w:r w:rsidR="009756BD">
        <w:t xml:space="preserve"> é </w:t>
      </w:r>
      <w:r w:rsidR="00B03E8E" w:rsidRPr="009A7B68">
        <w:t xml:space="preserve">a fundamentação teórica </w:t>
      </w:r>
      <w:r w:rsidR="00D44B81">
        <w:t>sobre</w:t>
      </w:r>
      <w:r w:rsidR="009756BD">
        <w:t xml:space="preserve"> o</w:t>
      </w:r>
      <w:r w:rsidR="00B03E8E" w:rsidRPr="009A7B68">
        <w:t xml:space="preserve"> </w:t>
      </w:r>
      <w:r w:rsidR="000E6BE8">
        <w:t>e</w:t>
      </w:r>
      <w:r w:rsidR="009756BD">
        <w:t>mpilhamento</w:t>
      </w:r>
      <w:r w:rsidR="000E6BE8">
        <w:t xml:space="preserve"> e a m</w:t>
      </w:r>
      <w:r w:rsidR="00B03E8E" w:rsidRPr="009A7B68">
        <w:t>igração pós-stac</w:t>
      </w:r>
      <w:r w:rsidR="00B31B1D" w:rsidRPr="009A7B68">
        <w:rPr>
          <w:noProof/>
          <w:lang w:eastAsia="pt-BR"/>
        </w:rPr>
        <w:t>k</w:t>
      </w:r>
      <w:r w:rsidR="000E6BE8">
        <w:rPr>
          <w:noProof/>
          <w:lang w:eastAsia="pt-BR"/>
        </w:rPr>
        <w:t>, utilizando-se do</w:t>
      </w:r>
      <w:r w:rsidR="0036244F">
        <w:rPr>
          <w:noProof/>
          <w:lang w:eastAsia="pt-BR"/>
        </w:rPr>
        <w:t>s</w:t>
      </w:r>
      <w:r w:rsidR="000E6BE8">
        <w:rPr>
          <w:noProof/>
          <w:lang w:eastAsia="pt-BR"/>
        </w:rPr>
        <w:t xml:space="preserve"> m</w:t>
      </w:r>
      <w:r w:rsidR="0036244F">
        <w:rPr>
          <w:noProof/>
          <w:lang w:eastAsia="pt-BR"/>
        </w:rPr>
        <w:t>étods</w:t>
      </w:r>
      <w:r w:rsidR="009756BD">
        <w:rPr>
          <w:noProof/>
          <w:lang w:eastAsia="pt-BR"/>
        </w:rPr>
        <w:t xml:space="preserve"> </w:t>
      </w:r>
      <w:r w:rsidR="000E6BE8">
        <w:rPr>
          <w:noProof/>
          <w:lang w:eastAsia="pt-BR"/>
        </w:rPr>
        <w:t>de m</w:t>
      </w:r>
      <w:r w:rsidR="00F80A52">
        <w:rPr>
          <w:noProof/>
          <w:lang w:eastAsia="pt-BR"/>
        </w:rPr>
        <w:t xml:space="preserve">igração </w:t>
      </w:r>
      <w:r w:rsidR="009756BD">
        <w:rPr>
          <w:noProof/>
          <w:lang w:eastAsia="pt-BR"/>
        </w:rPr>
        <w:t>Kirchhoff e Stolt</w:t>
      </w:r>
      <w:r w:rsidR="00B03E8E" w:rsidRPr="009A7B68">
        <w:t>. Representando o embasamento necessário para a compreensão mais esp</w:t>
      </w:r>
      <w:r w:rsidR="000E6BE8">
        <w:t>ecífica dos</w:t>
      </w:r>
      <w:r w:rsidR="0036244F">
        <w:t xml:space="preserve"> princípios teóricos dos</w:t>
      </w:r>
      <w:r w:rsidR="000E6BE8">
        <w:t xml:space="preserve"> a</w:t>
      </w:r>
      <w:r w:rsidR="002674F6">
        <w:t>lgori</w:t>
      </w:r>
      <w:r w:rsidR="000E6BE8">
        <w:t>tmos de m</w:t>
      </w:r>
      <w:r w:rsidR="00B03E8E" w:rsidRPr="009A7B68">
        <w:t xml:space="preserve">igração </w:t>
      </w:r>
      <w:r w:rsidR="00E104E3">
        <w:rPr>
          <w:noProof/>
          <w:lang w:eastAsia="pt-BR"/>
        </w:rPr>
        <w:t>K</w:t>
      </w:r>
      <w:r w:rsidR="002674F6">
        <w:t>irchhoff e Stolt</w:t>
      </w:r>
      <w:r w:rsidR="00B03E8E" w:rsidRPr="009A7B68">
        <w:t>, e a sua aplicabili</w:t>
      </w:r>
      <w:r w:rsidR="000E6BE8">
        <w:t>dade nos dados da linha 001 da b</w:t>
      </w:r>
      <w:r w:rsidR="00B03E8E" w:rsidRPr="009A7B68">
        <w:t>acia do Parnaíba</w:t>
      </w:r>
      <w:r w:rsidR="009A7B68" w:rsidRPr="009A7B68">
        <w:t>.</w:t>
      </w:r>
    </w:p>
    <w:p w:rsidR="0036244F" w:rsidRDefault="0036244F" w:rsidP="00BD518E">
      <w:pPr>
        <w:ind w:firstLine="360"/>
        <w:contextualSpacing/>
        <w:jc w:val="both"/>
      </w:pPr>
    </w:p>
    <w:p w:rsidR="001D569F" w:rsidRPr="00BD518E" w:rsidRDefault="001D569F" w:rsidP="00BD518E">
      <w:pPr>
        <w:ind w:firstLine="360"/>
        <w:contextualSpacing/>
        <w:jc w:val="both"/>
      </w:pPr>
    </w:p>
    <w:p w:rsidR="007C30E2" w:rsidRPr="002625AD" w:rsidRDefault="004115F1" w:rsidP="008E7CFA">
      <w:pPr>
        <w:pStyle w:val="Ttulo2"/>
      </w:pPr>
      <w:bookmarkStart w:id="16" w:name="_Toc414999639"/>
      <w:r>
        <w:rPr>
          <w:rFonts w:ascii="Arial" w:hAnsi="Arial" w:cs="Arial"/>
          <w:b w:val="0"/>
          <w:color w:val="auto"/>
          <w:sz w:val="24"/>
          <w:szCs w:val="24"/>
        </w:rPr>
        <w:t>3</w:t>
      </w:r>
      <w:r w:rsidR="005416ED">
        <w:rPr>
          <w:rFonts w:ascii="Arial" w:hAnsi="Arial" w:cs="Arial"/>
          <w:b w:val="0"/>
          <w:color w:val="auto"/>
          <w:sz w:val="24"/>
          <w:szCs w:val="24"/>
        </w:rPr>
        <w:t>.1</w:t>
      </w:r>
      <w:r w:rsidR="004C3307" w:rsidRPr="008E7CFA">
        <w:rPr>
          <w:rFonts w:ascii="Arial" w:hAnsi="Arial" w:cs="Arial"/>
          <w:b w:val="0"/>
          <w:color w:val="auto"/>
          <w:sz w:val="24"/>
          <w:szCs w:val="24"/>
        </w:rPr>
        <w:t xml:space="preserve">. </w:t>
      </w:r>
      <w:r w:rsidR="00D456D5" w:rsidRPr="008E7CFA">
        <w:rPr>
          <w:rFonts w:ascii="Arial" w:hAnsi="Arial" w:cs="Arial"/>
          <w:b w:val="0"/>
          <w:color w:val="auto"/>
          <w:sz w:val="24"/>
          <w:szCs w:val="24"/>
        </w:rPr>
        <w:t>S</w:t>
      </w:r>
      <w:r w:rsidR="002625AD" w:rsidRPr="008E7CFA">
        <w:rPr>
          <w:rFonts w:ascii="Arial" w:hAnsi="Arial" w:cs="Arial"/>
          <w:b w:val="0"/>
          <w:color w:val="auto"/>
          <w:sz w:val="24"/>
          <w:szCs w:val="24"/>
        </w:rPr>
        <w:t>EÇÃO EMPILHADA</w:t>
      </w:r>
      <w:bookmarkEnd w:id="16"/>
    </w:p>
    <w:p w:rsidR="007C30E2" w:rsidRPr="007C30E2" w:rsidRDefault="007C30E2" w:rsidP="007C30E2">
      <w:pPr>
        <w:contextualSpacing/>
        <w:jc w:val="both"/>
        <w:rPr>
          <w:b/>
        </w:rPr>
      </w:pPr>
    </w:p>
    <w:p w:rsidR="0036244F" w:rsidRDefault="007C30E2" w:rsidP="0036244F">
      <w:pPr>
        <w:contextualSpacing/>
        <w:jc w:val="both"/>
      </w:pPr>
      <w:r w:rsidRPr="007C30E2">
        <w:rPr>
          <w:b/>
        </w:rPr>
        <w:tab/>
      </w:r>
      <w:r w:rsidRPr="007C30E2">
        <w:t>A</w:t>
      </w:r>
      <w:r w:rsidR="0036244F">
        <w:t>s seções empilhadas</w:t>
      </w:r>
      <w:r w:rsidR="005416ED">
        <w:t xml:space="preserve"> são</w:t>
      </w:r>
      <w:r w:rsidR="0036244F">
        <w:t xml:space="preserve"> também chamadas de seções zero-offset, pois para estas seções toma-se teoricamente fonte e receptor na mesma posição em superfície.  O modelo físico-matemático que explica essas seções é o modelo convolucional. </w:t>
      </w:r>
      <w:r w:rsidR="008309E5">
        <w:t xml:space="preserve">Segundo </w:t>
      </w:r>
      <w:r w:rsidR="00965EE0">
        <w:t xml:space="preserve">Xavier </w:t>
      </w:r>
      <w:r w:rsidR="00A203C3">
        <w:t>Neto (2006),</w:t>
      </w:r>
      <w:r w:rsidR="008309E5">
        <w:t xml:space="preserve"> e</w:t>
      </w:r>
      <w:r w:rsidR="0036244F">
        <w:t xml:space="preserve">ste modelo estabelece que </w:t>
      </w:r>
      <w:r w:rsidR="0036244F" w:rsidRPr="0036244F">
        <w:t>o traço sísmico registrado possa ser entendido como o resultado da interação entre o meio geológico e a wavelet, desde o instante em que ela é gerada pela excitação da fonte até o momento em que as reflexões são registradas nos receptores. Essa interação é descrita analiticamente através de um processo de convolução</w:t>
      </w:r>
      <w:r w:rsidR="0036244F" w:rsidRPr="00F93229">
        <w:rPr>
          <w:i/>
        </w:rPr>
        <w:t>.</w:t>
      </w:r>
      <w:r w:rsidR="0036244F" w:rsidRPr="00F93229">
        <w:t xml:space="preserve"> </w:t>
      </w:r>
    </w:p>
    <w:p w:rsidR="0036244F" w:rsidRDefault="0036244F" w:rsidP="0036244F">
      <w:pPr>
        <w:ind w:firstLine="708"/>
        <w:contextualSpacing/>
        <w:jc w:val="both"/>
      </w:pPr>
      <w:r>
        <w:t>Esse modelo é descrito a seguir</w:t>
      </w:r>
      <w:r w:rsidRPr="00F93229">
        <w:t xml:space="preserve"> </w:t>
      </w:r>
      <w:r>
        <w:t>(ROSA</w:t>
      </w:r>
      <w:r w:rsidRPr="00F93229">
        <w:t>,</w:t>
      </w:r>
      <w:r>
        <w:t xml:space="preserve"> 2010)</w:t>
      </w:r>
      <w:r w:rsidRPr="00F93229">
        <w:t>:</w:t>
      </w:r>
      <w:r>
        <w:t xml:space="preserve"> </w:t>
      </w:r>
    </w:p>
    <w:p w:rsidR="0036244F" w:rsidRPr="00F93229" w:rsidRDefault="0036244F" w:rsidP="0036244F">
      <w:pPr>
        <w:ind w:firstLine="708"/>
        <w:contextualSpacing/>
        <w:jc w:val="both"/>
      </w:pPr>
      <w:r w:rsidRPr="00F93229">
        <w:t>Para um mod</w:t>
      </w:r>
      <w:r>
        <w:t>elo 1D da subsuperfície, existem</w:t>
      </w:r>
      <w:r w:rsidRPr="00F93229">
        <w:t xml:space="preserve"> </w:t>
      </w:r>
      <w:r>
        <w:t>diferentes camadas sedimentares,</w:t>
      </w:r>
      <w:r w:rsidRPr="00F93229">
        <w:t xml:space="preserve"> com interfaces planas e perfeitamente hor</w:t>
      </w:r>
      <w:r>
        <w:t xml:space="preserve">izontais que as separam. Cada interface localiza-se entre </w:t>
      </w:r>
      <w:r w:rsidRPr="00F93229">
        <w:t xml:space="preserve">camadas com diferentes impedâncias acústicas, </w:t>
      </w:r>
      <w:r>
        <w:t>produto ρ . v.</w:t>
      </w:r>
      <w:r w:rsidRPr="00F93229">
        <w:t xml:space="preserve"> Onde v denota a velocidade da onda acústica na camada e ρ denota </w:t>
      </w:r>
      <w:r>
        <w:t>su</w:t>
      </w:r>
      <w:r w:rsidRPr="00F93229">
        <w:t>a</w:t>
      </w:r>
      <w:r>
        <w:t xml:space="preserve"> densidade</w:t>
      </w:r>
      <w:r w:rsidRPr="00F93229">
        <w:t xml:space="preserve">. </w:t>
      </w:r>
    </w:p>
    <w:p w:rsidR="0036244F" w:rsidRPr="00F93229" w:rsidRDefault="0036244F" w:rsidP="0036244F">
      <w:pPr>
        <w:ind w:firstLine="708"/>
        <w:contextualSpacing/>
        <w:jc w:val="both"/>
      </w:pPr>
      <w:r w:rsidRPr="00F93229">
        <w:t xml:space="preserve">Descreve-se o conjunto de interfaces existentes em subsuperfície, como uma </w:t>
      </w:r>
      <w:r>
        <w:t xml:space="preserve">função chamada de função </w:t>
      </w:r>
      <w:r w:rsidRPr="00D43F72">
        <w:rPr>
          <w:i/>
        </w:rPr>
        <w:t>r</w:t>
      </w:r>
      <w:r>
        <w:rPr>
          <w:i/>
        </w:rPr>
        <w:t>efletividade</w:t>
      </w:r>
      <w:r>
        <w:t>,</w:t>
      </w:r>
      <w:r w:rsidRPr="00F93229">
        <w:t xml:space="preserve"> representada como um conjunto de impulsos unitários localizados na interface, com ampli</w:t>
      </w:r>
      <w:r>
        <w:t xml:space="preserve">tude igual a do produto ρ . v. </w:t>
      </w:r>
      <w:r w:rsidRPr="00F93229">
        <w:t xml:space="preserve"> </w:t>
      </w:r>
    </w:p>
    <w:p w:rsidR="0036244F" w:rsidRPr="00F93229" w:rsidRDefault="0036244F" w:rsidP="008309E5">
      <w:pPr>
        <w:ind w:firstLine="708"/>
        <w:contextualSpacing/>
        <w:jc w:val="both"/>
      </w:pPr>
      <w:r w:rsidRPr="00F93229">
        <w:t xml:space="preserve">O pulso </w:t>
      </w:r>
      <w:r>
        <w:t xml:space="preserve">sísmico </w:t>
      </w:r>
      <w:r w:rsidRPr="00F93229">
        <w:t>é emitido pela fon</w:t>
      </w:r>
      <w:r>
        <w:t xml:space="preserve">te, em superfície, na forma de </w:t>
      </w:r>
      <w:r w:rsidRPr="00D43F72">
        <w:rPr>
          <w:i/>
        </w:rPr>
        <w:t>wavelet</w:t>
      </w:r>
      <w:r w:rsidRPr="00F93229">
        <w:t xml:space="preserve">. Esse pulso viaja para baixo, em direção crescente de profundidade. Ao chegar a uma interface, o pulso é multiplicado pela função </w:t>
      </w:r>
      <w:r w:rsidRPr="00D43F72">
        <w:rPr>
          <w:i/>
        </w:rPr>
        <w:t>refletividade</w:t>
      </w:r>
      <w:r w:rsidRPr="00F93229">
        <w:t>; e refletido, retorna à superfície onde é registrado.</w:t>
      </w:r>
    </w:p>
    <w:p w:rsidR="0036244F" w:rsidRPr="00C33B1B" w:rsidRDefault="0036244F" w:rsidP="0036244F">
      <w:pPr>
        <w:contextualSpacing/>
        <w:jc w:val="both"/>
      </w:pPr>
      <w:r w:rsidRPr="00F93229">
        <w:tab/>
        <w:t>O pulso original continua sua viagem até encontrar as interfaces subsequentes, é multiplicado por estas e retorna a superfície da mesma forma como descrito para o caso da primeira interface.</w:t>
      </w:r>
    </w:p>
    <w:p w:rsidR="0036244F" w:rsidRDefault="0036244F" w:rsidP="00C05563">
      <w:pPr>
        <w:ind w:firstLine="708"/>
        <w:contextualSpacing/>
        <w:jc w:val="both"/>
      </w:pPr>
      <w:r w:rsidRPr="00C33B1B">
        <w:t xml:space="preserve">O processo descrito acima </w:t>
      </w:r>
      <w:r>
        <w:t xml:space="preserve">é matematicamente uma convolução. E </w:t>
      </w:r>
      <w:r w:rsidRPr="00C33B1B">
        <w:t>não incorpora distorções inerentes ao percurso da onda, tais como ângulos de incidên</w:t>
      </w:r>
      <w:r>
        <w:t xml:space="preserve">cia e transmissão, </w:t>
      </w:r>
      <w:r w:rsidRPr="00C33B1B">
        <w:t>oc</w:t>
      </w:r>
      <w:r>
        <w:t>orre apenas incidência vertical</w:t>
      </w:r>
      <w:r w:rsidRPr="00C33B1B">
        <w:t>. Surge então um parâmetro important</w:t>
      </w:r>
      <w:r>
        <w:t xml:space="preserve">e, o templo duplo de trânsito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C33B1B">
        <w:t>. Este é o tempo necessário</w:t>
      </w:r>
      <w:r>
        <w:t xml:space="preserve"> para que o </w:t>
      </w:r>
      <w:r w:rsidR="00C05563">
        <w:t xml:space="preserve">pulso </w:t>
      </w:r>
      <w:r>
        <w:t>sísmico deixe a</w:t>
      </w:r>
      <w:r w:rsidRPr="00C33B1B">
        <w:t xml:space="preserve"> fonte</w:t>
      </w:r>
      <w:r w:rsidR="00C05563">
        <w:t xml:space="preserve"> em trajetória vertical com a superfície de registro</w:t>
      </w:r>
      <w:r w:rsidRPr="00C33B1B">
        <w:t>, incid</w:t>
      </w:r>
      <w:r>
        <w:t xml:space="preserve">a sobre </w:t>
      </w:r>
      <w:r w:rsidR="00C05563">
        <w:t xml:space="preserve">o refletor </w:t>
      </w:r>
      <w:r w:rsidRPr="00C33B1B">
        <w:t xml:space="preserve">e retorne à superfície </w:t>
      </w:r>
      <w:r w:rsidR="00C05563">
        <w:t>pela mesma trajetória</w:t>
      </w:r>
      <w:r w:rsidRPr="00C33B1B">
        <w:t>.</w:t>
      </w:r>
    </w:p>
    <w:p w:rsidR="00EE0C02" w:rsidRPr="007C30E2" w:rsidRDefault="0036244F" w:rsidP="0036244F">
      <w:pPr>
        <w:ind w:firstLine="708"/>
        <w:contextualSpacing/>
        <w:jc w:val="both"/>
      </w:pPr>
      <w:r>
        <w:t>A construção das</w:t>
      </w:r>
      <w:r w:rsidR="002625AD">
        <w:t xml:space="preserve"> </w:t>
      </w:r>
      <w:r w:rsidR="00DA0E8A" w:rsidRPr="007C30E2">
        <w:t>se</w:t>
      </w:r>
      <w:r w:rsidR="00606CBB">
        <w:t>ções</w:t>
      </w:r>
      <w:r w:rsidR="002625AD">
        <w:t xml:space="preserve"> </w:t>
      </w:r>
      <w:r>
        <w:t>empilhadas</w:t>
      </w:r>
      <w:r w:rsidR="00AF7336" w:rsidRPr="007C30E2">
        <w:t xml:space="preserve"> ob</w:t>
      </w:r>
      <w:r w:rsidR="007C30E2" w:rsidRPr="007C30E2">
        <w:t>e</w:t>
      </w:r>
      <w:r w:rsidR="00AF7336" w:rsidRPr="007C30E2">
        <w:t>dece a algumas premissas</w:t>
      </w:r>
      <w:r>
        <w:t>:</w:t>
      </w:r>
    </w:p>
    <w:p w:rsidR="007C30E2" w:rsidRPr="007C30E2" w:rsidRDefault="007C30E2" w:rsidP="007C30E2">
      <w:pPr>
        <w:ind w:firstLine="708"/>
        <w:contextualSpacing/>
        <w:jc w:val="both"/>
        <w:rPr>
          <w:i/>
        </w:rPr>
      </w:pPr>
    </w:p>
    <w:p w:rsidR="00EE0C02" w:rsidRPr="007C30E2" w:rsidRDefault="00EE0C02" w:rsidP="007C30E2">
      <w:pPr>
        <w:pStyle w:val="PargrafodaLista"/>
        <w:numPr>
          <w:ilvl w:val="0"/>
          <w:numId w:val="1"/>
        </w:numPr>
        <w:contextualSpacing/>
        <w:jc w:val="both"/>
        <w:rPr>
          <w:rFonts w:ascii="Arial" w:hAnsi="Arial"/>
          <w:i/>
        </w:rPr>
      </w:pPr>
      <w:r w:rsidRPr="007C30E2">
        <w:rPr>
          <w:rFonts w:ascii="Arial" w:hAnsi="Arial"/>
          <w:i/>
        </w:rPr>
        <w:t>Ângulos de incidência e reflexão igua</w:t>
      </w:r>
      <w:r w:rsidR="002625AD">
        <w:rPr>
          <w:rFonts w:ascii="Arial" w:hAnsi="Arial"/>
          <w:i/>
        </w:rPr>
        <w:t>is à zero (seção zero-o</w:t>
      </w:r>
      <w:r w:rsidR="00335B79">
        <w:rPr>
          <w:rFonts w:ascii="Arial" w:hAnsi="Arial"/>
          <w:i/>
        </w:rPr>
        <w:t>ffset</w:t>
      </w:r>
      <w:r w:rsidRPr="007C30E2">
        <w:rPr>
          <w:rFonts w:ascii="Arial" w:hAnsi="Arial"/>
          <w:i/>
        </w:rPr>
        <w:t>):</w:t>
      </w:r>
    </w:p>
    <w:p w:rsidR="00EE0C02" w:rsidRDefault="00EE0C02" w:rsidP="007C30E2">
      <w:pPr>
        <w:pStyle w:val="PargrafodaLista"/>
        <w:ind w:left="0"/>
        <w:contextualSpacing/>
        <w:jc w:val="both"/>
        <w:rPr>
          <w:rFonts w:ascii="Arial" w:hAnsi="Arial"/>
        </w:rPr>
      </w:pPr>
      <w:r w:rsidRPr="007C30E2">
        <w:rPr>
          <w:rFonts w:ascii="Arial" w:hAnsi="Arial"/>
        </w:rPr>
        <w:tab/>
        <w:t xml:space="preserve">O modelo </w:t>
      </w:r>
      <w:r w:rsidR="00C05563">
        <w:rPr>
          <w:rFonts w:ascii="Arial" w:hAnsi="Arial"/>
        </w:rPr>
        <w:t xml:space="preserve">convolucional </w:t>
      </w:r>
      <w:r w:rsidRPr="007C30E2">
        <w:rPr>
          <w:rFonts w:ascii="Arial" w:hAnsi="Arial"/>
        </w:rPr>
        <w:t xml:space="preserve">considera </w:t>
      </w:r>
      <w:r w:rsidR="00C05563">
        <w:rPr>
          <w:rFonts w:ascii="Arial" w:hAnsi="Arial"/>
        </w:rPr>
        <w:t xml:space="preserve">apenas o raio normal à superfície de registro </w:t>
      </w:r>
      <w:r w:rsidRPr="007C30E2">
        <w:rPr>
          <w:rFonts w:ascii="Arial" w:hAnsi="Arial"/>
        </w:rPr>
        <w:t>e os coeficientes de reflexão não dependem do ângulo de incidência. Essa é uma adequação do modelo físi</w:t>
      </w:r>
      <w:r w:rsidR="002625AD">
        <w:rPr>
          <w:rFonts w:ascii="Arial" w:hAnsi="Arial"/>
        </w:rPr>
        <w:t>co ao modelo matemático de uma c</w:t>
      </w:r>
      <w:r w:rsidRPr="007C30E2">
        <w:rPr>
          <w:rFonts w:ascii="Arial" w:hAnsi="Arial"/>
        </w:rPr>
        <w:t>onvolução.</w:t>
      </w:r>
    </w:p>
    <w:p w:rsidR="007C30E2" w:rsidRPr="007C30E2" w:rsidRDefault="007C30E2" w:rsidP="007C30E2">
      <w:pPr>
        <w:pStyle w:val="PargrafodaLista"/>
        <w:ind w:left="0"/>
        <w:contextualSpacing/>
        <w:jc w:val="both"/>
        <w:rPr>
          <w:rFonts w:ascii="Arial" w:hAnsi="Arial"/>
        </w:rPr>
      </w:pPr>
    </w:p>
    <w:p w:rsidR="00EE0C02" w:rsidRPr="007C30E2" w:rsidRDefault="00EE0C02" w:rsidP="007C30E2">
      <w:pPr>
        <w:pStyle w:val="Padro"/>
        <w:ind w:firstLine="708"/>
        <w:contextualSpacing/>
        <w:jc w:val="both"/>
        <w:rPr>
          <w:rFonts w:ascii="Arial" w:hAnsi="Arial"/>
        </w:rPr>
      </w:pPr>
      <w:r w:rsidRPr="007C30E2">
        <w:rPr>
          <w:rFonts w:ascii="Arial" w:hAnsi="Arial"/>
        </w:rPr>
        <w:t xml:space="preserve">(b) </w:t>
      </w:r>
      <w:r w:rsidR="002625AD">
        <w:rPr>
          <w:rFonts w:ascii="Arial" w:hAnsi="Arial"/>
          <w:i/>
        </w:rPr>
        <w:t>Meio homogêneo e i</w:t>
      </w:r>
      <w:r w:rsidRPr="007C30E2">
        <w:rPr>
          <w:rFonts w:ascii="Arial" w:hAnsi="Arial"/>
          <w:i/>
        </w:rPr>
        <w:t>sotrópico:</w:t>
      </w:r>
    </w:p>
    <w:p w:rsidR="00EE0C02" w:rsidRDefault="00EE0C02" w:rsidP="003916FC">
      <w:pPr>
        <w:pStyle w:val="Padro"/>
        <w:ind w:firstLine="708"/>
        <w:contextualSpacing/>
        <w:jc w:val="both"/>
        <w:rPr>
          <w:rFonts w:ascii="Arial" w:hAnsi="Arial"/>
        </w:rPr>
      </w:pPr>
      <w:r w:rsidRPr="007C30E2">
        <w:rPr>
          <w:rFonts w:ascii="Arial" w:hAnsi="Arial"/>
        </w:rPr>
        <w:t xml:space="preserve"> A palavra isotropia designa que a propriedade física (no caso a impedância acústica) não varia com a posição dentro de uma camada de rocha</w:t>
      </w:r>
      <w:r w:rsidR="00C721E7">
        <w:rPr>
          <w:rFonts w:ascii="Arial" w:hAnsi="Arial"/>
        </w:rPr>
        <w:t>, esta varia de modo descontínuo apenas nas interfaces</w:t>
      </w:r>
      <w:r w:rsidRPr="007C30E2">
        <w:rPr>
          <w:rFonts w:ascii="Arial" w:hAnsi="Arial"/>
        </w:rPr>
        <w:t>. Ho</w:t>
      </w:r>
      <w:r w:rsidR="00C721E7">
        <w:rPr>
          <w:rFonts w:ascii="Arial" w:hAnsi="Arial"/>
        </w:rPr>
        <w:t xml:space="preserve">mogêneo refere-se à ausência de descontinuidades </w:t>
      </w:r>
      <w:r w:rsidRPr="007C30E2">
        <w:rPr>
          <w:rFonts w:ascii="Arial" w:hAnsi="Arial"/>
        </w:rPr>
        <w:t>dentro de uma camada.</w:t>
      </w:r>
    </w:p>
    <w:p w:rsidR="007C30E2" w:rsidRPr="007C30E2" w:rsidRDefault="007C30E2" w:rsidP="007C30E2">
      <w:pPr>
        <w:pStyle w:val="Padro"/>
        <w:ind w:firstLine="708"/>
        <w:contextualSpacing/>
        <w:jc w:val="both"/>
        <w:rPr>
          <w:rFonts w:ascii="Arial" w:hAnsi="Arial"/>
        </w:rPr>
      </w:pPr>
    </w:p>
    <w:p w:rsidR="00EE0C02" w:rsidRPr="007C30E2" w:rsidRDefault="00EE0C02" w:rsidP="007C30E2">
      <w:pPr>
        <w:pStyle w:val="PargrafodaLista"/>
        <w:numPr>
          <w:ilvl w:val="0"/>
          <w:numId w:val="2"/>
        </w:numPr>
        <w:contextualSpacing/>
        <w:jc w:val="both"/>
        <w:rPr>
          <w:rFonts w:ascii="Arial" w:hAnsi="Arial"/>
          <w:i/>
        </w:rPr>
      </w:pPr>
      <w:r w:rsidRPr="007C30E2">
        <w:rPr>
          <w:rFonts w:ascii="Arial" w:hAnsi="Arial"/>
          <w:i/>
        </w:rPr>
        <w:t>Profundidade do refletor é constante (sem mergulho):</w:t>
      </w:r>
    </w:p>
    <w:p w:rsidR="004550A3" w:rsidRDefault="00EE0C02" w:rsidP="003916FC">
      <w:pPr>
        <w:ind w:firstLine="708"/>
        <w:contextualSpacing/>
        <w:jc w:val="both"/>
      </w:pPr>
      <w:r w:rsidRPr="007C30E2">
        <w:t>As interfaces são perfeitamente horizontais ou</w:t>
      </w:r>
      <w:r w:rsidR="002625AD">
        <w:t xml:space="preserve"> possuem mergulho desprezível; essa </w:t>
      </w:r>
      <w:r w:rsidRPr="007C30E2">
        <w:t>é uma consideração da técni</w:t>
      </w:r>
      <w:r w:rsidR="004550A3">
        <w:t>ca CM</w:t>
      </w:r>
      <w:r w:rsidRPr="007C30E2">
        <w:t xml:space="preserve">P para </w:t>
      </w:r>
      <w:r w:rsidR="002625AD">
        <w:t>a construção da seção e</w:t>
      </w:r>
      <w:r w:rsidR="004550A3">
        <w:t>mpilhada.</w:t>
      </w:r>
    </w:p>
    <w:p w:rsidR="00A07AC5" w:rsidRPr="004550A3" w:rsidRDefault="00A07AC5" w:rsidP="00A07AC5">
      <w:pPr>
        <w:ind w:firstLine="708"/>
        <w:contextualSpacing/>
        <w:jc w:val="both"/>
      </w:pPr>
    </w:p>
    <w:p w:rsidR="007D288F" w:rsidRDefault="00DF24AB" w:rsidP="006D4789">
      <w:pPr>
        <w:pStyle w:val="Padro"/>
        <w:contextualSpacing/>
        <w:jc w:val="both"/>
        <w:rPr>
          <w:rFonts w:ascii="Arial" w:hAnsi="Arial"/>
        </w:rPr>
      </w:pPr>
      <w:r>
        <w:rPr>
          <w:rFonts w:ascii="Arial" w:hAnsi="Arial"/>
          <w:b/>
          <w:bCs/>
          <w:sz w:val="20"/>
          <w:szCs w:val="20"/>
        </w:rPr>
        <w:tab/>
      </w:r>
      <w:r w:rsidR="00606CBB">
        <w:rPr>
          <w:rFonts w:ascii="Arial" w:hAnsi="Arial"/>
        </w:rPr>
        <w:t>Q</w:t>
      </w:r>
      <w:r w:rsidR="00606CBB" w:rsidRPr="006D4789">
        <w:rPr>
          <w:rFonts w:ascii="Arial" w:hAnsi="Arial"/>
        </w:rPr>
        <w:t>uando esta</w:t>
      </w:r>
      <w:r w:rsidR="00606CBB">
        <w:rPr>
          <w:rFonts w:ascii="Arial" w:hAnsi="Arial"/>
        </w:rPr>
        <w:t>s premissas não são obedecidas</w:t>
      </w:r>
      <w:r w:rsidR="007D288F" w:rsidRPr="006D4789">
        <w:rPr>
          <w:rFonts w:ascii="Arial" w:hAnsi="Arial"/>
          <w:bCs/>
        </w:rPr>
        <w:t xml:space="preserve"> surgem problemas na imagem da seção </w:t>
      </w:r>
      <w:r w:rsidR="002625AD">
        <w:rPr>
          <w:rFonts w:ascii="Arial" w:hAnsi="Arial"/>
        </w:rPr>
        <w:t>e</w:t>
      </w:r>
      <w:r w:rsidR="00606CBB">
        <w:rPr>
          <w:rFonts w:ascii="Arial" w:hAnsi="Arial"/>
        </w:rPr>
        <w:t>mpilhada.</w:t>
      </w:r>
      <w:r w:rsidR="00C721E7">
        <w:rPr>
          <w:rFonts w:ascii="Arial" w:hAnsi="Arial"/>
        </w:rPr>
        <w:t xml:space="preserve"> </w:t>
      </w:r>
      <w:r w:rsidRPr="006D4789">
        <w:rPr>
          <w:rFonts w:ascii="Arial" w:hAnsi="Arial"/>
        </w:rPr>
        <w:t>Por</w:t>
      </w:r>
      <w:r w:rsidR="007D288F" w:rsidRPr="006D4789">
        <w:rPr>
          <w:rFonts w:ascii="Arial" w:hAnsi="Arial"/>
        </w:rPr>
        <w:t xml:space="preserve"> exemplo</w:t>
      </w:r>
      <w:r w:rsidRPr="006D4789">
        <w:rPr>
          <w:rFonts w:ascii="Arial" w:hAnsi="Arial"/>
        </w:rPr>
        <w:t xml:space="preserve">, </w:t>
      </w:r>
      <w:r w:rsidR="00606CBB">
        <w:rPr>
          <w:rFonts w:ascii="Arial" w:hAnsi="Arial"/>
        </w:rPr>
        <w:t>e</w:t>
      </w:r>
      <w:r w:rsidR="00606CBB" w:rsidRPr="004A4692">
        <w:rPr>
          <w:rFonts w:ascii="Arial" w:hAnsi="Arial"/>
        </w:rPr>
        <w:t>m meios geometricamente complexos (sinclinais e anticlinais), as frentes de onda sofrem distorções mais acentuadas [...], conduzindo muitas vezes a respostas sísmicas que pouco tem a ver com o mode</w:t>
      </w:r>
      <w:r w:rsidR="002625AD">
        <w:rPr>
          <w:rFonts w:ascii="Arial" w:hAnsi="Arial"/>
        </w:rPr>
        <w:t>l</w:t>
      </w:r>
      <w:r w:rsidR="008E7CFA">
        <w:rPr>
          <w:rFonts w:ascii="Arial" w:hAnsi="Arial"/>
        </w:rPr>
        <w:t>o geológico original (ROSA</w:t>
      </w:r>
      <w:r w:rsidR="00606CBB" w:rsidRPr="004A4692">
        <w:rPr>
          <w:rFonts w:ascii="Arial" w:hAnsi="Arial"/>
        </w:rPr>
        <w:t>, 20</w:t>
      </w:r>
      <w:r w:rsidR="008E7CFA">
        <w:rPr>
          <w:rFonts w:ascii="Arial" w:hAnsi="Arial"/>
        </w:rPr>
        <w:t>10</w:t>
      </w:r>
      <w:r w:rsidR="00606CBB" w:rsidRPr="004A4692">
        <w:rPr>
          <w:rFonts w:ascii="Arial" w:hAnsi="Arial"/>
        </w:rPr>
        <w:t>)</w:t>
      </w:r>
      <w:r w:rsidR="008E7CFA">
        <w:rPr>
          <w:rFonts w:ascii="Arial" w:hAnsi="Arial"/>
        </w:rPr>
        <w:t>.</w:t>
      </w:r>
      <w:r w:rsidR="00606CBB" w:rsidRPr="004A4692">
        <w:rPr>
          <w:rFonts w:ascii="Arial" w:hAnsi="Arial"/>
        </w:rPr>
        <w:t xml:space="preserve"> </w:t>
      </w:r>
      <w:r w:rsidR="00606CBB">
        <w:rPr>
          <w:rFonts w:ascii="Arial" w:hAnsi="Arial"/>
        </w:rPr>
        <w:t>Nesses</w:t>
      </w:r>
      <w:r w:rsidRPr="006D4789">
        <w:rPr>
          <w:rFonts w:ascii="Arial" w:hAnsi="Arial"/>
        </w:rPr>
        <w:t xml:space="preserve"> ambientes com </w:t>
      </w:r>
      <w:r w:rsidR="007D288F" w:rsidRPr="006D4789">
        <w:rPr>
          <w:rFonts w:ascii="Arial" w:hAnsi="Arial"/>
        </w:rPr>
        <w:t>refletores curvos, sinclinais</w:t>
      </w:r>
      <w:r w:rsidR="00C721E7">
        <w:rPr>
          <w:rFonts w:ascii="Arial" w:hAnsi="Arial"/>
        </w:rPr>
        <w:t>,</w:t>
      </w:r>
      <w:r w:rsidR="002625AD">
        <w:rPr>
          <w:rFonts w:ascii="Arial" w:hAnsi="Arial"/>
        </w:rPr>
        <w:t xml:space="preserve"> o e</w:t>
      </w:r>
      <w:r w:rsidR="00DD380F">
        <w:rPr>
          <w:rFonts w:ascii="Arial" w:hAnsi="Arial"/>
        </w:rPr>
        <w:t>mpilhamento</w:t>
      </w:r>
      <w:r w:rsidR="00C721E7">
        <w:rPr>
          <w:rFonts w:ascii="Arial" w:hAnsi="Arial"/>
        </w:rPr>
        <w:t xml:space="preserve"> produz</w:t>
      </w:r>
      <w:r w:rsidR="007D288F" w:rsidRPr="006D4789">
        <w:rPr>
          <w:rFonts w:ascii="Arial" w:hAnsi="Arial"/>
        </w:rPr>
        <w:t xml:space="preserve"> </w:t>
      </w:r>
      <w:r w:rsidR="008E7CFA" w:rsidRPr="006D4789">
        <w:rPr>
          <w:rFonts w:ascii="Arial" w:hAnsi="Arial"/>
        </w:rPr>
        <w:t>os chamados efeitos</w:t>
      </w:r>
      <w:r w:rsidR="007D288F" w:rsidRPr="006D4789">
        <w:rPr>
          <w:rFonts w:ascii="Arial" w:hAnsi="Arial"/>
        </w:rPr>
        <w:t xml:space="preserve"> de foco (</w:t>
      </w:r>
      <w:r w:rsidR="002625AD" w:rsidRPr="002625AD">
        <w:rPr>
          <w:rFonts w:ascii="Arial" w:hAnsi="Arial"/>
          <w:i/>
        </w:rPr>
        <w:t>b</w:t>
      </w:r>
      <w:r w:rsidR="007D288F" w:rsidRPr="002625AD">
        <w:rPr>
          <w:rFonts w:ascii="Arial" w:hAnsi="Arial"/>
          <w:i/>
        </w:rPr>
        <w:t>ow-ties</w:t>
      </w:r>
      <w:r w:rsidR="007D288F" w:rsidRPr="006D4789">
        <w:rPr>
          <w:rFonts w:ascii="Arial" w:hAnsi="Arial"/>
        </w:rPr>
        <w:t>).</w:t>
      </w:r>
      <w:r w:rsidR="00606CBB">
        <w:rPr>
          <w:rFonts w:ascii="Arial" w:hAnsi="Arial"/>
        </w:rPr>
        <w:t xml:space="preserve"> A </w:t>
      </w:r>
      <w:r w:rsidR="00E1354F" w:rsidRPr="00E1354F">
        <w:rPr>
          <w:rFonts w:ascii="Arial" w:hAnsi="Arial"/>
          <w:color w:val="auto"/>
        </w:rPr>
        <w:t xml:space="preserve">Figura </w:t>
      </w:r>
      <w:r w:rsidR="00606CBB" w:rsidRPr="00E1354F">
        <w:rPr>
          <w:rFonts w:ascii="Arial" w:hAnsi="Arial"/>
          <w:color w:val="auto"/>
        </w:rPr>
        <w:t>8</w:t>
      </w:r>
      <w:r w:rsidR="00606CBB" w:rsidRPr="00C05563">
        <w:rPr>
          <w:rFonts w:ascii="Arial" w:hAnsi="Arial"/>
          <w:color w:val="FF0000"/>
        </w:rPr>
        <w:t xml:space="preserve"> </w:t>
      </w:r>
      <w:r w:rsidR="00606CBB">
        <w:rPr>
          <w:rFonts w:ascii="Arial" w:hAnsi="Arial"/>
        </w:rPr>
        <w:t>abaixo apresen</w:t>
      </w:r>
      <w:r w:rsidR="002625AD">
        <w:rPr>
          <w:rFonts w:ascii="Arial" w:hAnsi="Arial"/>
        </w:rPr>
        <w:t xml:space="preserve">ta um modelo esquemático de um </w:t>
      </w:r>
      <w:r w:rsidR="002625AD" w:rsidRPr="002625AD">
        <w:rPr>
          <w:rFonts w:ascii="Arial" w:hAnsi="Arial"/>
          <w:i/>
        </w:rPr>
        <w:t>b</w:t>
      </w:r>
      <w:r w:rsidR="00606CBB" w:rsidRPr="002625AD">
        <w:rPr>
          <w:rFonts w:ascii="Arial" w:hAnsi="Arial"/>
          <w:i/>
        </w:rPr>
        <w:t>ow-tie</w:t>
      </w:r>
      <w:r w:rsidR="0030305A">
        <w:rPr>
          <w:rFonts w:ascii="Arial" w:hAnsi="Arial"/>
        </w:rPr>
        <w:t>, a parte de cima da figura é o modelo geológico de um reflet</w:t>
      </w:r>
      <w:r w:rsidR="002625AD">
        <w:rPr>
          <w:rFonts w:ascii="Arial" w:hAnsi="Arial"/>
        </w:rPr>
        <w:t>or curvo, e em baixo é a seção e</w:t>
      </w:r>
      <w:r w:rsidR="0030305A">
        <w:rPr>
          <w:rFonts w:ascii="Arial" w:hAnsi="Arial"/>
        </w:rPr>
        <w:t>mpilhada produzida</w:t>
      </w:r>
      <w:r w:rsidR="00606CBB">
        <w:rPr>
          <w:rFonts w:ascii="Arial" w:hAnsi="Arial"/>
        </w:rPr>
        <w:t>.</w:t>
      </w:r>
    </w:p>
    <w:p w:rsidR="00CE6520" w:rsidRDefault="00CE6520" w:rsidP="006D4789">
      <w:pPr>
        <w:pStyle w:val="Padro"/>
        <w:contextualSpacing/>
        <w:jc w:val="both"/>
        <w:rPr>
          <w:rFonts w:ascii="Arial" w:hAnsi="Arial"/>
        </w:rPr>
      </w:pPr>
    </w:p>
    <w:p w:rsidR="00CE6520" w:rsidRPr="00BD5D7F" w:rsidRDefault="006C4052" w:rsidP="00BD5D7F">
      <w:pPr>
        <w:pStyle w:val="Legenda"/>
        <w:jc w:val="both"/>
        <w:rPr>
          <w:sz w:val="20"/>
        </w:rPr>
      </w:pPr>
      <w:bookmarkStart w:id="17" w:name="_Toc415075923"/>
      <w:r w:rsidRPr="00BD5D7F">
        <w:rPr>
          <w:sz w:val="20"/>
        </w:rPr>
        <w:t xml:space="preserve">Figura </w:t>
      </w:r>
      <w:r w:rsidR="00381737" w:rsidRPr="00BD5D7F">
        <w:rPr>
          <w:sz w:val="20"/>
        </w:rPr>
        <w:fldChar w:fldCharType="begin"/>
      </w:r>
      <w:r w:rsidRPr="00BD5D7F">
        <w:rPr>
          <w:sz w:val="20"/>
        </w:rPr>
        <w:instrText xml:space="preserve"> SEQ Figura \* ARABIC </w:instrText>
      </w:r>
      <w:r w:rsidR="00381737" w:rsidRPr="00BD5D7F">
        <w:rPr>
          <w:sz w:val="20"/>
        </w:rPr>
        <w:fldChar w:fldCharType="separate"/>
      </w:r>
      <w:r w:rsidR="003314C8">
        <w:rPr>
          <w:noProof/>
          <w:sz w:val="20"/>
        </w:rPr>
        <w:t>8</w:t>
      </w:r>
      <w:r w:rsidR="00381737" w:rsidRPr="00BD5D7F">
        <w:rPr>
          <w:sz w:val="20"/>
        </w:rPr>
        <w:fldChar w:fldCharType="end"/>
      </w:r>
      <w:r w:rsidRPr="00BD5D7F">
        <w:rPr>
          <w:sz w:val="20"/>
        </w:rPr>
        <w:t>: Representação esquemática do efeito de foco enterrado.</w:t>
      </w:r>
      <w:bookmarkEnd w:id="17"/>
    </w:p>
    <w:p w:rsidR="006D4789" w:rsidRDefault="006D4789" w:rsidP="006D4789">
      <w:pPr>
        <w:pStyle w:val="Padro"/>
        <w:contextualSpacing/>
        <w:jc w:val="both"/>
        <w:rPr>
          <w:rFonts w:ascii="Arial" w:hAnsi="Arial"/>
        </w:rPr>
      </w:pPr>
      <w:r>
        <w:rPr>
          <w:rFonts w:ascii="Arial" w:hAnsi="Arial"/>
          <w:noProof/>
          <w:lang w:eastAsia="pt-BR"/>
        </w:rPr>
        <w:drawing>
          <wp:inline distT="0" distB="0" distL="0" distR="0">
            <wp:extent cx="5400675" cy="4610100"/>
            <wp:effectExtent l="38100" t="57150" r="123825" b="95250"/>
            <wp:docPr id="28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610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D4789" w:rsidRPr="00BD5D7F" w:rsidRDefault="002625AD" w:rsidP="00BD5D7F">
      <w:pPr>
        <w:pStyle w:val="Legenda"/>
        <w:jc w:val="both"/>
        <w:rPr>
          <w:sz w:val="20"/>
        </w:rPr>
      </w:pPr>
      <w:r w:rsidRPr="00BD5D7F">
        <w:rPr>
          <w:sz w:val="20"/>
        </w:rPr>
        <w:t xml:space="preserve">   </w:t>
      </w:r>
      <w:r w:rsidR="006C4052" w:rsidRPr="00BD5D7F">
        <w:rPr>
          <w:sz w:val="20"/>
        </w:rPr>
        <w:t>Fonte: Yilmaz (2001).</w:t>
      </w:r>
    </w:p>
    <w:p w:rsidR="007D288F" w:rsidRPr="004A4692" w:rsidRDefault="007D288F" w:rsidP="006C4052">
      <w:pPr>
        <w:pStyle w:val="Padro"/>
        <w:tabs>
          <w:tab w:val="left" w:pos="1680"/>
        </w:tabs>
        <w:contextualSpacing/>
        <w:jc w:val="both"/>
        <w:rPr>
          <w:rFonts w:ascii="Arial" w:hAnsi="Arial"/>
        </w:rPr>
      </w:pPr>
    </w:p>
    <w:p w:rsidR="00DD380F" w:rsidRPr="00E1354F" w:rsidRDefault="00CE6520" w:rsidP="0030305A">
      <w:pPr>
        <w:pStyle w:val="Padro"/>
        <w:contextualSpacing/>
        <w:jc w:val="both"/>
        <w:rPr>
          <w:rFonts w:ascii="Arial" w:hAnsi="Arial"/>
          <w:color w:val="auto"/>
        </w:rPr>
      </w:pPr>
      <w:r w:rsidRPr="004A4692">
        <w:rPr>
          <w:rFonts w:ascii="Arial" w:hAnsi="Arial"/>
        </w:rPr>
        <w:tab/>
      </w:r>
      <w:r w:rsidR="006C4052">
        <w:rPr>
          <w:rFonts w:ascii="Arial" w:hAnsi="Arial"/>
        </w:rPr>
        <w:t>E</w:t>
      </w:r>
      <w:r w:rsidRPr="004A4692">
        <w:rPr>
          <w:rFonts w:ascii="Arial" w:hAnsi="Arial"/>
        </w:rPr>
        <w:t>m ambientes de forte variação de velocidades ou onde os refletores apresentam mergulho, o</w:t>
      </w:r>
      <w:r w:rsidR="00D752F9">
        <w:rPr>
          <w:rFonts w:ascii="Arial" w:hAnsi="Arial"/>
        </w:rPr>
        <w:t>s</w:t>
      </w:r>
      <w:r w:rsidRPr="004A4692">
        <w:rPr>
          <w:rFonts w:ascii="Arial" w:hAnsi="Arial"/>
        </w:rPr>
        <w:t xml:space="preserve"> </w:t>
      </w:r>
      <w:r w:rsidR="00C05563">
        <w:rPr>
          <w:rFonts w:ascii="Arial" w:hAnsi="Arial"/>
        </w:rPr>
        <w:t>pontos de reflexão</w:t>
      </w:r>
      <w:r w:rsidRPr="004A4692">
        <w:rPr>
          <w:rFonts w:ascii="Arial" w:hAnsi="Arial"/>
        </w:rPr>
        <w:t xml:space="preserve"> </w:t>
      </w:r>
      <w:r w:rsidR="00D752F9">
        <w:rPr>
          <w:rFonts w:ascii="Arial" w:hAnsi="Arial"/>
        </w:rPr>
        <w:t>não são corretame</w:t>
      </w:r>
      <w:r w:rsidR="002625AD">
        <w:rPr>
          <w:rFonts w:ascii="Arial" w:hAnsi="Arial"/>
        </w:rPr>
        <w:t>nte posicionados na seção s</w:t>
      </w:r>
      <w:r w:rsidR="00C05563">
        <w:rPr>
          <w:rFonts w:ascii="Arial" w:hAnsi="Arial"/>
        </w:rPr>
        <w:t>tack, isso leva os</w:t>
      </w:r>
      <w:r w:rsidRPr="004A4692">
        <w:rPr>
          <w:rFonts w:ascii="Arial" w:hAnsi="Arial"/>
        </w:rPr>
        <w:t xml:space="preserve"> refletores </w:t>
      </w:r>
      <w:r w:rsidR="00C05563">
        <w:rPr>
          <w:rFonts w:ascii="Arial" w:hAnsi="Arial"/>
        </w:rPr>
        <w:t>a serem</w:t>
      </w:r>
      <w:r w:rsidR="00D752F9">
        <w:rPr>
          <w:rFonts w:ascii="Arial" w:hAnsi="Arial"/>
        </w:rPr>
        <w:t xml:space="preserve"> posicionados </w:t>
      </w:r>
      <w:r w:rsidR="00DD380F">
        <w:rPr>
          <w:rFonts w:ascii="Arial" w:hAnsi="Arial"/>
        </w:rPr>
        <w:t>em uma inclinação aparente:</w:t>
      </w:r>
      <w:r w:rsidRPr="004A4692">
        <w:rPr>
          <w:rFonts w:ascii="Arial" w:hAnsi="Arial"/>
        </w:rPr>
        <w:t xml:space="preserve"> </w:t>
      </w:r>
      <w:r w:rsidR="00E1354F" w:rsidRPr="00E1354F">
        <w:rPr>
          <w:rFonts w:ascii="Arial" w:hAnsi="Arial"/>
          <w:color w:val="auto"/>
        </w:rPr>
        <w:t>A relação entre a i</w:t>
      </w:r>
      <w:r w:rsidR="0030305A" w:rsidRPr="00E1354F">
        <w:rPr>
          <w:rFonts w:ascii="Arial" w:hAnsi="Arial"/>
          <w:color w:val="auto"/>
        </w:rPr>
        <w:t xml:space="preserve">nclinação real </w:t>
      </w:r>
      <m:oMath>
        <m:r>
          <w:rPr>
            <w:rFonts w:ascii="Cambria Math" w:hAnsi="Cambria Math"/>
            <w:color w:val="auto"/>
            <w:sz w:val="20"/>
            <w:szCs w:val="20"/>
          </w:rPr>
          <m:t>θ</m:t>
        </m:r>
      </m:oMath>
      <w:r w:rsidR="00E1354F" w:rsidRPr="00E1354F">
        <w:rPr>
          <w:rFonts w:ascii="Arial" w:hAnsi="Arial"/>
          <w:color w:val="auto"/>
        </w:rPr>
        <w:t xml:space="preserve"> </w:t>
      </w:r>
      <w:r w:rsidR="0030305A" w:rsidRPr="00E1354F">
        <w:rPr>
          <w:rFonts w:ascii="Arial" w:hAnsi="Arial"/>
          <w:color w:val="auto"/>
        </w:rPr>
        <w:t xml:space="preserve">e a inclinação aparente </w:t>
      </w:r>
      <m:oMath>
        <m:r>
          <w:rPr>
            <w:rFonts w:ascii="Cambria Math" w:hAnsi="Cambria Math"/>
            <w:color w:val="auto"/>
            <w:sz w:val="20"/>
            <w:szCs w:val="20"/>
          </w:rPr>
          <m:t>Ψ</m:t>
        </m:r>
      </m:oMath>
      <w:r w:rsidR="00E1354F" w:rsidRPr="00E1354F">
        <w:rPr>
          <w:rFonts w:ascii="Arial" w:hAnsi="Arial"/>
          <w:color w:val="auto"/>
        </w:rPr>
        <w:t xml:space="preserve"> </w:t>
      </w:r>
      <w:r w:rsidR="0030305A" w:rsidRPr="00E1354F">
        <w:rPr>
          <w:rFonts w:ascii="Arial" w:hAnsi="Arial"/>
          <w:color w:val="auto"/>
        </w:rPr>
        <w:t xml:space="preserve">é obtida através </w:t>
      </w:r>
      <w:r w:rsidR="00E1354F" w:rsidRPr="00E1354F">
        <w:rPr>
          <w:rFonts w:ascii="Arial" w:hAnsi="Arial"/>
          <w:color w:val="auto"/>
        </w:rPr>
        <w:t xml:space="preserve">expressão (2.1) </w:t>
      </w:r>
      <w:r w:rsidR="0030305A" w:rsidRPr="00E1354F">
        <w:rPr>
          <w:rFonts w:ascii="Arial" w:hAnsi="Arial"/>
          <w:color w:val="auto"/>
        </w:rPr>
        <w:t>abaixo</w:t>
      </w:r>
      <w:r w:rsidR="006C4052" w:rsidRPr="00E1354F">
        <w:rPr>
          <w:rFonts w:ascii="Arial" w:hAnsi="Arial"/>
          <w:color w:val="auto"/>
        </w:rPr>
        <w:t>. (ROSA</w:t>
      </w:r>
      <w:r w:rsidR="00DD380F" w:rsidRPr="00E1354F">
        <w:rPr>
          <w:rFonts w:ascii="Arial" w:hAnsi="Arial"/>
          <w:color w:val="auto"/>
        </w:rPr>
        <w:t>, 20</w:t>
      </w:r>
      <w:r w:rsidR="006C4052" w:rsidRPr="00E1354F">
        <w:rPr>
          <w:rFonts w:ascii="Arial" w:hAnsi="Arial"/>
          <w:color w:val="auto"/>
        </w:rPr>
        <w:t>10</w:t>
      </w:r>
      <w:r w:rsidR="00DD380F" w:rsidRPr="00E1354F">
        <w:rPr>
          <w:rFonts w:ascii="Arial" w:hAnsi="Arial"/>
          <w:color w:val="auto"/>
        </w:rPr>
        <w:t>)</w:t>
      </w:r>
    </w:p>
    <w:p w:rsidR="00CE6520" w:rsidRPr="006C4052" w:rsidRDefault="00CE6520" w:rsidP="004A4692">
      <w:pPr>
        <w:pStyle w:val="Padro"/>
        <w:contextualSpacing/>
        <w:jc w:val="both"/>
        <w:rPr>
          <w:rFonts w:ascii="Arial" w:hAnsi="Arial"/>
          <w:color w:val="auto"/>
          <w:sz w:val="28"/>
        </w:rPr>
      </w:pPr>
    </w:p>
    <w:p w:rsidR="006C4052" w:rsidRPr="00AD271D" w:rsidRDefault="006C4052" w:rsidP="00BD5D7F">
      <w:pPr>
        <w:pStyle w:val="Legenda"/>
        <w:jc w:val="both"/>
        <w:rPr>
          <w:sz w:val="20"/>
        </w:rPr>
      </w:pPr>
      <w:bookmarkStart w:id="18" w:name="_Toc415075924"/>
      <w:r w:rsidRPr="00AD271D">
        <w:rPr>
          <w:sz w:val="20"/>
        </w:rPr>
        <w:t xml:space="preserve">Figura </w:t>
      </w:r>
      <w:r w:rsidR="00381737" w:rsidRPr="00AD271D">
        <w:rPr>
          <w:sz w:val="20"/>
        </w:rPr>
        <w:fldChar w:fldCharType="begin"/>
      </w:r>
      <w:r w:rsidRPr="00AD271D">
        <w:rPr>
          <w:sz w:val="20"/>
        </w:rPr>
        <w:instrText xml:space="preserve"> SEQ Figura \* ARABIC </w:instrText>
      </w:r>
      <w:r w:rsidR="00381737" w:rsidRPr="00AD271D">
        <w:rPr>
          <w:sz w:val="20"/>
        </w:rPr>
        <w:fldChar w:fldCharType="separate"/>
      </w:r>
      <w:r w:rsidR="003314C8">
        <w:rPr>
          <w:noProof/>
          <w:sz w:val="20"/>
        </w:rPr>
        <w:t>9</w:t>
      </w:r>
      <w:r w:rsidR="00381737" w:rsidRPr="00AD271D">
        <w:rPr>
          <w:sz w:val="20"/>
        </w:rPr>
        <w:fldChar w:fldCharType="end"/>
      </w:r>
      <w:r w:rsidRPr="00AD271D">
        <w:rPr>
          <w:sz w:val="20"/>
        </w:rPr>
        <w:t xml:space="preserve">: Relação entre o mergulho aparente Ψ </w:t>
      </w:r>
      <w:r w:rsidR="00BD5D7F" w:rsidRPr="00AD271D">
        <w:rPr>
          <w:sz w:val="20"/>
        </w:rPr>
        <w:t>na im</w:t>
      </w:r>
      <w:r w:rsidR="00BD5D7F">
        <w:rPr>
          <w:sz w:val="20"/>
        </w:rPr>
        <w:t xml:space="preserve">agem sísmica da seção empilhada </w:t>
      </w:r>
      <w:r w:rsidRPr="00AD271D">
        <w:rPr>
          <w:sz w:val="20"/>
        </w:rPr>
        <w:t xml:space="preserve">e </w:t>
      </w:r>
      <w:r w:rsidR="00BD5D7F">
        <w:rPr>
          <w:sz w:val="20"/>
        </w:rPr>
        <w:t xml:space="preserve">o mergulho </w:t>
      </w:r>
      <w:r w:rsidRPr="00AD271D">
        <w:rPr>
          <w:sz w:val="20"/>
        </w:rPr>
        <w:t>real θ</w:t>
      </w:r>
      <w:r w:rsidR="00BD5D7F">
        <w:rPr>
          <w:sz w:val="20"/>
        </w:rPr>
        <w:t>.</w:t>
      </w:r>
      <w:bookmarkEnd w:id="18"/>
      <w:r w:rsidRPr="00AD271D">
        <w:rPr>
          <w:sz w:val="20"/>
        </w:rPr>
        <w:t xml:space="preserve"> </w:t>
      </w:r>
    </w:p>
    <w:p w:rsidR="006C4052" w:rsidRDefault="003D0465" w:rsidP="006C4052">
      <w:pPr>
        <w:pStyle w:val="Padro"/>
        <w:keepNext/>
        <w:jc w:val="both"/>
      </w:pPr>
      <w:r>
        <w:rPr>
          <w:rFonts w:ascii="Arial" w:hAnsi="Arial"/>
          <w:noProof/>
          <w:sz w:val="20"/>
          <w:szCs w:val="20"/>
          <w:lang w:eastAsia="pt-BR"/>
        </w:rPr>
        <w:drawing>
          <wp:inline distT="0" distB="0" distL="0" distR="0">
            <wp:extent cx="5400675" cy="3505200"/>
            <wp:effectExtent l="38100" t="57150" r="123825" b="95250"/>
            <wp:docPr id="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b="17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505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F24AB" w:rsidRPr="00AD271D" w:rsidRDefault="006C4052" w:rsidP="00AD271D">
      <w:pPr>
        <w:pStyle w:val="Legenda"/>
        <w:jc w:val="left"/>
        <w:rPr>
          <w:sz w:val="20"/>
          <w:highlight w:val="yellow"/>
        </w:rPr>
      </w:pPr>
      <w:r w:rsidRPr="00AD271D">
        <w:rPr>
          <w:sz w:val="20"/>
        </w:rPr>
        <w:t>Fonte: Rosa (2010).</w:t>
      </w:r>
    </w:p>
    <w:p w:rsidR="00020FB3" w:rsidRDefault="00DF24AB" w:rsidP="00DF24AB">
      <w:pPr>
        <w:pStyle w:val="Padro"/>
        <w:jc w:val="both"/>
        <w:rPr>
          <w:rFonts w:ascii="Arial" w:hAnsi="Arial"/>
          <w:b/>
          <w:sz w:val="20"/>
          <w:szCs w:val="20"/>
        </w:rPr>
      </w:pPr>
      <w:r w:rsidRPr="004F1F45">
        <w:rPr>
          <w:rFonts w:ascii="Arial" w:hAnsi="Arial"/>
          <w:b/>
          <w:sz w:val="20"/>
          <w:szCs w:val="20"/>
        </w:rPr>
        <w:tab/>
      </w:r>
    </w:p>
    <w:p w:rsidR="00020FB3" w:rsidRPr="00BF687C" w:rsidRDefault="00020FB3" w:rsidP="00DF24AB">
      <w:pPr>
        <w:pStyle w:val="Padro"/>
        <w:jc w:val="both"/>
        <w:rPr>
          <w:rFonts w:ascii="Arial" w:hAnsi="Arial"/>
          <w:b/>
          <w:sz w:val="20"/>
          <w:szCs w:val="20"/>
        </w:rPr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2929"/>
        <w:gridCol w:w="2929"/>
        <w:gridCol w:w="2929"/>
      </w:tblGrid>
      <w:tr w:rsidR="00020FB3" w:rsidTr="00020FB3">
        <w:tc>
          <w:tcPr>
            <w:tcW w:w="2929" w:type="dxa"/>
          </w:tcPr>
          <w:p w:rsidR="00020FB3" w:rsidRDefault="00020FB3" w:rsidP="00DF24AB">
            <w:pPr>
              <w:pStyle w:val="Padro"/>
              <w:jc w:val="both"/>
              <w:rPr>
                <w:rFonts w:ascii="Arial" w:hAnsi="Arial"/>
                <w:b/>
                <w:sz w:val="20"/>
                <w:szCs w:val="20"/>
              </w:rPr>
            </w:pPr>
          </w:p>
        </w:tc>
        <w:tc>
          <w:tcPr>
            <w:tcW w:w="2929" w:type="dxa"/>
          </w:tcPr>
          <w:p w:rsidR="00020FB3" w:rsidRDefault="00020FB3" w:rsidP="00DF24AB">
            <w:pPr>
              <w:pStyle w:val="Padro"/>
              <w:jc w:val="both"/>
              <w:rPr>
                <w:rFonts w:ascii="Arial" w:hAnsi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tan</m:t>
                </m:r>
                <m:r>
                  <w:rPr>
                    <w:rFonts w:ascii="Cambria Math" w:hAnsi="Cambria Math"/>
                  </w:rPr>
                  <m:t>⁡Ψ=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sin</m:t>
                </m:r>
                <m:r>
                  <w:rPr>
                    <w:rFonts w:ascii="Cambria Math" w:hAnsi="Cambria Math"/>
                  </w:rPr>
                  <m:t xml:space="preserve">⁡θ  </m:t>
                </m:r>
              </m:oMath>
            </m:oMathPara>
          </w:p>
        </w:tc>
        <w:tc>
          <w:tcPr>
            <w:tcW w:w="2929" w:type="dxa"/>
          </w:tcPr>
          <w:p w:rsidR="00020FB3" w:rsidRDefault="00020FB3" w:rsidP="00020FB3">
            <w:pPr>
              <w:pStyle w:val="Padro"/>
              <w:jc w:val="right"/>
              <w:rPr>
                <w:rFonts w:ascii="Arial" w:hAnsi="Arial"/>
                <w:b/>
                <w:sz w:val="20"/>
                <w:szCs w:val="20"/>
              </w:rPr>
            </w:pPr>
            <w:r>
              <w:rPr>
                <w:rFonts w:ascii="Arial" w:hAnsi="Arial"/>
                <w:b/>
                <w:sz w:val="20"/>
                <w:szCs w:val="20"/>
              </w:rPr>
              <w:t>(2.1)</w:t>
            </w:r>
          </w:p>
        </w:tc>
      </w:tr>
    </w:tbl>
    <w:p w:rsidR="00D752F9" w:rsidRPr="00020FB3" w:rsidRDefault="00020FB3" w:rsidP="00020FB3">
      <w:pPr>
        <w:pStyle w:val="Legenda"/>
        <w:keepLines/>
        <w:jc w:val="both"/>
      </w:pPr>
      <w:r>
        <w:t xml:space="preserve"> </w:t>
      </w:r>
    </w:p>
    <w:p w:rsidR="00DF24AB" w:rsidRPr="00BD5D7F" w:rsidRDefault="00DF24AB" w:rsidP="004A4692">
      <w:pPr>
        <w:pStyle w:val="Padro"/>
        <w:contextualSpacing/>
        <w:jc w:val="both"/>
        <w:rPr>
          <w:rFonts w:ascii="Arial" w:hAnsi="Arial"/>
          <w:b/>
        </w:rPr>
      </w:pPr>
      <w:r>
        <w:rPr>
          <w:rFonts w:ascii="Arial" w:hAnsi="Arial"/>
          <w:sz w:val="20"/>
          <w:szCs w:val="20"/>
        </w:rPr>
        <w:tab/>
      </w:r>
      <w:r w:rsidR="00BD5D7F" w:rsidRPr="00BD5D7F">
        <w:rPr>
          <w:rFonts w:ascii="Arial" w:hAnsi="Arial"/>
        </w:rPr>
        <w:t>É</w:t>
      </w:r>
      <w:r w:rsidRPr="00BD5D7F">
        <w:rPr>
          <w:rFonts w:ascii="Arial" w:hAnsi="Arial"/>
        </w:rPr>
        <w:t xml:space="preserve"> nece</w:t>
      </w:r>
      <w:r w:rsidR="00D752F9" w:rsidRPr="00BD5D7F">
        <w:rPr>
          <w:rFonts w:ascii="Arial" w:hAnsi="Arial"/>
        </w:rPr>
        <w:t>ssário</w:t>
      </w:r>
      <w:r w:rsidRPr="00BD5D7F">
        <w:rPr>
          <w:rFonts w:ascii="Arial" w:hAnsi="Arial"/>
        </w:rPr>
        <w:t xml:space="preserve"> </w:t>
      </w:r>
      <w:r w:rsidR="006C4052" w:rsidRPr="00BD5D7F">
        <w:rPr>
          <w:rFonts w:ascii="Arial" w:hAnsi="Arial"/>
        </w:rPr>
        <w:t>reposicionar</w:t>
      </w:r>
      <w:r w:rsidRPr="00BD5D7F">
        <w:rPr>
          <w:rFonts w:ascii="Arial" w:hAnsi="Arial"/>
        </w:rPr>
        <w:t xml:space="preserve"> os refletores</w:t>
      </w:r>
      <w:r w:rsidR="00D752F9" w:rsidRPr="00BD5D7F">
        <w:rPr>
          <w:rFonts w:ascii="Arial" w:hAnsi="Arial"/>
        </w:rPr>
        <w:t>,</w:t>
      </w:r>
      <w:r w:rsidRPr="00BD5D7F">
        <w:rPr>
          <w:rFonts w:ascii="Arial" w:hAnsi="Arial"/>
        </w:rPr>
        <w:t xml:space="preserve"> melhorar a imagem das anticlinais e sinc</w:t>
      </w:r>
      <w:r w:rsidR="00D752F9" w:rsidRPr="00BD5D7F">
        <w:rPr>
          <w:rFonts w:ascii="Arial" w:hAnsi="Arial"/>
        </w:rPr>
        <w:t xml:space="preserve">linais e colapsar as difrações; </w:t>
      </w:r>
      <w:r w:rsidRPr="00BD5D7F">
        <w:rPr>
          <w:rFonts w:ascii="Arial" w:hAnsi="Arial"/>
        </w:rPr>
        <w:t xml:space="preserve">esse processo </w:t>
      </w:r>
      <w:r w:rsidR="0083679A" w:rsidRPr="00BD5D7F">
        <w:rPr>
          <w:rFonts w:ascii="Arial" w:hAnsi="Arial"/>
        </w:rPr>
        <w:t>é realizado através da m</w:t>
      </w:r>
      <w:r w:rsidR="00D752F9" w:rsidRPr="00BD5D7F">
        <w:rPr>
          <w:rFonts w:ascii="Arial" w:hAnsi="Arial"/>
        </w:rPr>
        <w:t xml:space="preserve">igração: </w:t>
      </w:r>
      <w:r w:rsidR="0083679A" w:rsidRPr="00BD5D7F">
        <w:rPr>
          <w:rFonts w:ascii="Arial" w:hAnsi="Arial"/>
        </w:rPr>
        <w:t>A m</w:t>
      </w:r>
      <w:r w:rsidR="00D752F9" w:rsidRPr="00BD5D7F">
        <w:rPr>
          <w:rFonts w:ascii="Arial" w:hAnsi="Arial"/>
        </w:rPr>
        <w:t>igração tem</w:t>
      </w:r>
      <w:r w:rsidRPr="00BD5D7F">
        <w:rPr>
          <w:rFonts w:ascii="Arial" w:hAnsi="Arial"/>
        </w:rPr>
        <w:t xml:space="preserve"> o</w:t>
      </w:r>
      <w:r w:rsidR="00D752F9" w:rsidRPr="00BD5D7F">
        <w:rPr>
          <w:rFonts w:ascii="Arial" w:hAnsi="Arial"/>
          <w:iCs/>
        </w:rPr>
        <w:t xml:space="preserve"> objetivo de</w:t>
      </w:r>
      <w:r w:rsidRPr="00BD5D7F">
        <w:rPr>
          <w:rFonts w:ascii="Arial" w:hAnsi="Arial"/>
          <w:iCs/>
        </w:rPr>
        <w:t xml:space="preserve"> posicionar os eventos inclinados na sua posição correta e colapsar as difrações aumentando a resolução espacial</w:t>
      </w:r>
      <w:r w:rsidRPr="00BD5D7F">
        <w:rPr>
          <w:rFonts w:ascii="Arial" w:hAnsi="Arial"/>
        </w:rPr>
        <w:t>.</w:t>
      </w:r>
      <w:r w:rsidR="0083679A" w:rsidRPr="00BD5D7F">
        <w:rPr>
          <w:rFonts w:ascii="Arial" w:hAnsi="Arial"/>
        </w:rPr>
        <w:t xml:space="preserve"> (ALVES</w:t>
      </w:r>
      <w:r w:rsidR="00887247" w:rsidRPr="00BD5D7F">
        <w:rPr>
          <w:rFonts w:ascii="Arial" w:hAnsi="Arial"/>
        </w:rPr>
        <w:t>, 2009).</w:t>
      </w:r>
      <w:r w:rsidR="00BD5D7F" w:rsidRPr="00BD5D7F">
        <w:rPr>
          <w:rFonts w:ascii="Arial" w:hAnsi="Arial"/>
          <w:b/>
        </w:rPr>
        <w:t xml:space="preserve"> </w:t>
      </w:r>
      <w:r w:rsidR="00AD271D" w:rsidRPr="00BD5D7F">
        <w:rPr>
          <w:rFonts w:ascii="Arial" w:hAnsi="Arial"/>
        </w:rPr>
        <w:t xml:space="preserve">O </w:t>
      </w:r>
      <w:r w:rsidR="0083679A" w:rsidRPr="00BD5D7F">
        <w:rPr>
          <w:rFonts w:ascii="Arial" w:hAnsi="Arial"/>
        </w:rPr>
        <w:t>e</w:t>
      </w:r>
      <w:r w:rsidRPr="00BD5D7F">
        <w:rPr>
          <w:rFonts w:ascii="Arial" w:hAnsi="Arial"/>
        </w:rPr>
        <w:t>mpilhamento fornece uma primeira f</w:t>
      </w:r>
      <w:r w:rsidR="00AD271D" w:rsidRPr="00BD5D7F">
        <w:rPr>
          <w:rFonts w:ascii="Arial" w:hAnsi="Arial"/>
        </w:rPr>
        <w:t>orma de imagem em subsuperfície, e</w:t>
      </w:r>
      <w:r w:rsidRPr="00BD5D7F">
        <w:rPr>
          <w:rFonts w:ascii="Arial" w:hAnsi="Arial"/>
        </w:rPr>
        <w:t>ntretanto, para estruturas complexas que incluem refletores mergulhantes, falhas e outras formas geológicas, esta imagem não corresponde à realidade.</w:t>
      </w:r>
      <w:r w:rsidRPr="00BD5D7F">
        <w:rPr>
          <w:rFonts w:ascii="Arial" w:hAnsi="Arial"/>
          <w:i/>
        </w:rPr>
        <w:t xml:space="preserve"> </w:t>
      </w:r>
      <w:r w:rsidRPr="00BD5D7F">
        <w:rPr>
          <w:rFonts w:ascii="Arial" w:hAnsi="Arial"/>
        </w:rPr>
        <w:t xml:space="preserve">Os dados empilhados podem conter difrações e imagens bastante distorcidas </w:t>
      </w:r>
      <w:r w:rsidR="00AD271D" w:rsidRPr="00BD5D7F">
        <w:rPr>
          <w:rFonts w:ascii="Arial" w:hAnsi="Arial"/>
        </w:rPr>
        <w:t xml:space="preserve">dos refletores na profundidade ou no </w:t>
      </w:r>
      <w:r w:rsidRPr="00BD5D7F">
        <w:rPr>
          <w:rFonts w:ascii="Arial" w:hAnsi="Arial"/>
        </w:rPr>
        <w:t>tempo e a migração pós-empilhamento é o processo que visa corrigir esses efeitos.</w:t>
      </w:r>
      <w:r w:rsidRPr="00BD5D7F">
        <w:rPr>
          <w:rFonts w:ascii="Arial" w:hAnsi="Arial"/>
          <w:i/>
        </w:rPr>
        <w:t xml:space="preserve"> </w:t>
      </w:r>
      <w:r w:rsidR="0083679A" w:rsidRPr="00BD5D7F">
        <w:rPr>
          <w:rFonts w:ascii="Arial" w:hAnsi="Arial"/>
        </w:rPr>
        <w:t>(SILVA</w:t>
      </w:r>
      <w:r w:rsidR="00AF4FD2" w:rsidRPr="00BD5D7F">
        <w:rPr>
          <w:rFonts w:ascii="Arial" w:hAnsi="Arial"/>
        </w:rPr>
        <w:t>,</w:t>
      </w:r>
      <w:r w:rsidRPr="00BD5D7F">
        <w:rPr>
          <w:rFonts w:ascii="Arial" w:hAnsi="Arial"/>
        </w:rPr>
        <w:t xml:space="preserve"> 2012)</w:t>
      </w:r>
    </w:p>
    <w:p w:rsidR="001B0C8B" w:rsidRDefault="001B0C8B" w:rsidP="00DF24AB">
      <w:pPr>
        <w:pStyle w:val="Padro"/>
        <w:jc w:val="both"/>
        <w:rPr>
          <w:rFonts w:ascii="Arial" w:hAnsi="Arial"/>
        </w:rPr>
      </w:pPr>
    </w:p>
    <w:p w:rsidR="00020FB3" w:rsidRDefault="00020FB3" w:rsidP="00DF24AB">
      <w:pPr>
        <w:pStyle w:val="Padro"/>
        <w:jc w:val="both"/>
        <w:rPr>
          <w:rFonts w:ascii="Arial" w:hAnsi="Arial"/>
        </w:rPr>
      </w:pPr>
    </w:p>
    <w:p w:rsidR="00A969A7" w:rsidRDefault="00A969A7" w:rsidP="00DF24AB">
      <w:pPr>
        <w:pStyle w:val="Padro"/>
        <w:jc w:val="both"/>
        <w:rPr>
          <w:rFonts w:ascii="Arial" w:hAnsi="Arial"/>
          <w:b/>
          <w:sz w:val="20"/>
          <w:szCs w:val="20"/>
        </w:rPr>
      </w:pPr>
    </w:p>
    <w:p w:rsidR="00F632C8" w:rsidRPr="00533BD2" w:rsidRDefault="004115F1" w:rsidP="0072078A">
      <w:pPr>
        <w:pStyle w:val="Padro"/>
        <w:contextualSpacing/>
        <w:jc w:val="both"/>
        <w:outlineLvl w:val="1"/>
        <w:rPr>
          <w:rFonts w:ascii="Arial" w:hAnsi="Arial"/>
        </w:rPr>
      </w:pPr>
      <w:bookmarkStart w:id="19" w:name="_Toc414999640"/>
      <w:r>
        <w:rPr>
          <w:rFonts w:ascii="Arial" w:hAnsi="Arial"/>
        </w:rPr>
        <w:t>3</w:t>
      </w:r>
      <w:r w:rsidR="00887247">
        <w:rPr>
          <w:rFonts w:ascii="Arial" w:hAnsi="Arial"/>
        </w:rPr>
        <w:t>.2</w:t>
      </w:r>
      <w:r>
        <w:rPr>
          <w:rFonts w:ascii="Arial" w:hAnsi="Arial"/>
        </w:rPr>
        <w:t xml:space="preserve"> </w:t>
      </w:r>
      <w:r w:rsidR="00445273" w:rsidRPr="00533BD2">
        <w:rPr>
          <w:rFonts w:ascii="Arial" w:hAnsi="Arial"/>
        </w:rPr>
        <w:t xml:space="preserve"> </w:t>
      </w:r>
      <w:r w:rsidR="00533BD2" w:rsidRPr="00533BD2">
        <w:rPr>
          <w:rFonts w:ascii="Arial" w:hAnsi="Arial"/>
        </w:rPr>
        <w:t xml:space="preserve">MIGRAÇÃO: </w:t>
      </w:r>
      <w:r w:rsidR="00E569BF">
        <w:rPr>
          <w:rFonts w:ascii="Arial" w:hAnsi="Arial"/>
        </w:rPr>
        <w:t xml:space="preserve">O MODELO DO </w:t>
      </w:r>
      <w:r w:rsidR="00533BD2" w:rsidRPr="00533BD2">
        <w:rPr>
          <w:rFonts w:ascii="Arial" w:hAnsi="Arial"/>
        </w:rPr>
        <w:t>REFLETOR EXPLOSIVO</w:t>
      </w:r>
      <w:bookmarkEnd w:id="19"/>
    </w:p>
    <w:p w:rsidR="000772AB" w:rsidRPr="00445273" w:rsidRDefault="000772AB" w:rsidP="00445273">
      <w:pPr>
        <w:pStyle w:val="Padro"/>
        <w:contextualSpacing/>
        <w:jc w:val="both"/>
        <w:rPr>
          <w:rFonts w:ascii="Arial" w:hAnsi="Arial"/>
          <w:b/>
        </w:rPr>
      </w:pPr>
    </w:p>
    <w:p w:rsidR="00A203C3" w:rsidRDefault="004A4692" w:rsidP="00887247">
      <w:pPr>
        <w:pStyle w:val="Padro"/>
        <w:contextualSpacing/>
        <w:jc w:val="both"/>
        <w:rPr>
          <w:rFonts w:ascii="Arial" w:hAnsi="Arial"/>
        </w:rPr>
      </w:pPr>
      <w:r w:rsidRPr="00445273">
        <w:rPr>
          <w:rFonts w:ascii="Arial" w:hAnsi="Arial"/>
          <w:i/>
        </w:rPr>
        <w:tab/>
      </w:r>
      <w:r w:rsidRPr="00887247">
        <w:rPr>
          <w:rFonts w:ascii="Arial" w:hAnsi="Arial"/>
        </w:rPr>
        <w:t xml:space="preserve">O modelo do refletor explosivo, aliado ao princípio de Huygens, é aplicável a geração da geometria da resposta sísmica a algumas situações </w:t>
      </w:r>
      <w:r w:rsidR="00533BD2" w:rsidRPr="00887247">
        <w:rPr>
          <w:rFonts w:ascii="Arial" w:hAnsi="Arial"/>
        </w:rPr>
        <w:t>g</w:t>
      </w:r>
      <w:r w:rsidR="00C60317" w:rsidRPr="00887247">
        <w:rPr>
          <w:rFonts w:ascii="Arial" w:hAnsi="Arial"/>
        </w:rPr>
        <w:t>eológicas exemplares</w:t>
      </w:r>
      <w:r w:rsidR="00AD271D">
        <w:rPr>
          <w:rFonts w:ascii="Arial" w:hAnsi="Arial"/>
        </w:rPr>
        <w:t xml:space="preserve"> </w:t>
      </w:r>
      <w:r w:rsidR="002A664F" w:rsidRPr="00887247">
        <w:rPr>
          <w:rFonts w:ascii="Arial" w:hAnsi="Arial"/>
        </w:rPr>
        <w:t>descritas por</w:t>
      </w:r>
      <w:r w:rsidR="00C60317" w:rsidRPr="00887247">
        <w:rPr>
          <w:rFonts w:ascii="Arial" w:hAnsi="Arial"/>
        </w:rPr>
        <w:t xml:space="preserve"> Rosa</w:t>
      </w:r>
      <w:r w:rsidR="007C3C5D" w:rsidRPr="00887247">
        <w:rPr>
          <w:rFonts w:ascii="Arial" w:hAnsi="Arial"/>
        </w:rPr>
        <w:t xml:space="preserve"> </w:t>
      </w:r>
      <w:r w:rsidR="00533BD2" w:rsidRPr="00887247">
        <w:rPr>
          <w:rFonts w:ascii="Arial" w:hAnsi="Arial"/>
        </w:rPr>
        <w:t>(</w:t>
      </w:r>
      <w:r w:rsidR="00C60317" w:rsidRPr="00887247">
        <w:rPr>
          <w:rFonts w:ascii="Arial" w:hAnsi="Arial"/>
        </w:rPr>
        <w:t>2010</w:t>
      </w:r>
      <w:r w:rsidR="00533BD2" w:rsidRPr="00887247">
        <w:rPr>
          <w:rFonts w:ascii="Arial" w:hAnsi="Arial"/>
        </w:rPr>
        <w:t>)</w:t>
      </w:r>
      <w:r w:rsidR="00AD271D">
        <w:rPr>
          <w:rFonts w:ascii="Arial" w:hAnsi="Arial"/>
        </w:rPr>
        <w:t>, seguindo</w:t>
      </w:r>
      <w:r w:rsidR="007C3C5D" w:rsidRPr="00887247">
        <w:rPr>
          <w:rFonts w:ascii="Arial" w:hAnsi="Arial"/>
        </w:rPr>
        <w:t xml:space="preserve"> </w:t>
      </w:r>
      <w:r w:rsidR="00AD271D">
        <w:rPr>
          <w:rFonts w:ascii="Arial" w:hAnsi="Arial"/>
        </w:rPr>
        <w:t>este</w:t>
      </w:r>
      <w:r w:rsidR="00115B17" w:rsidRPr="00887247">
        <w:rPr>
          <w:rFonts w:ascii="Arial" w:hAnsi="Arial"/>
        </w:rPr>
        <w:t xml:space="preserve"> princ</w:t>
      </w:r>
      <w:r w:rsidR="00CE3154" w:rsidRPr="00887247">
        <w:rPr>
          <w:rFonts w:ascii="Arial" w:hAnsi="Arial"/>
        </w:rPr>
        <w:t>í</w:t>
      </w:r>
      <w:r w:rsidR="00115B17" w:rsidRPr="00887247">
        <w:rPr>
          <w:rFonts w:ascii="Arial" w:hAnsi="Arial"/>
        </w:rPr>
        <w:t>pio, nas condi</w:t>
      </w:r>
      <w:r w:rsidR="00CE3154" w:rsidRPr="00887247">
        <w:rPr>
          <w:rFonts w:ascii="Arial" w:hAnsi="Arial"/>
        </w:rPr>
        <w:t>ções</w:t>
      </w:r>
      <w:r w:rsidR="00115B17" w:rsidRPr="00887247">
        <w:rPr>
          <w:rFonts w:ascii="Arial" w:hAnsi="Arial"/>
        </w:rPr>
        <w:t xml:space="preserve"> de um meio homog</w:t>
      </w:r>
      <w:r w:rsidR="00CE3154" w:rsidRPr="00887247">
        <w:rPr>
          <w:rFonts w:ascii="Arial" w:hAnsi="Arial"/>
        </w:rPr>
        <w:t>ê</w:t>
      </w:r>
      <w:r w:rsidR="00115B17" w:rsidRPr="00887247">
        <w:rPr>
          <w:rFonts w:ascii="Arial" w:hAnsi="Arial"/>
        </w:rPr>
        <w:t>neo e isotr</w:t>
      </w:r>
      <w:r w:rsidR="00E44C98" w:rsidRPr="00887247">
        <w:rPr>
          <w:rFonts w:ascii="Arial" w:hAnsi="Arial"/>
        </w:rPr>
        <w:t>ópico:</w:t>
      </w:r>
      <w:r w:rsidR="00CE3154" w:rsidRPr="00887247">
        <w:rPr>
          <w:rFonts w:ascii="Arial" w:hAnsi="Arial"/>
        </w:rPr>
        <w:t xml:space="preserve"> O</w:t>
      </w:r>
      <w:r w:rsidR="00143DFE" w:rsidRPr="00887247">
        <w:rPr>
          <w:rFonts w:ascii="Arial" w:hAnsi="Arial"/>
        </w:rPr>
        <w:t xml:space="preserve"> </w:t>
      </w:r>
      <w:r w:rsidR="00CE3154" w:rsidRPr="00887247">
        <w:rPr>
          <w:rFonts w:ascii="Arial" w:hAnsi="Arial"/>
        </w:rPr>
        <w:t>sinal sí</w:t>
      </w:r>
      <w:r w:rsidR="00115B17" w:rsidRPr="00887247">
        <w:rPr>
          <w:rFonts w:ascii="Arial" w:hAnsi="Arial"/>
        </w:rPr>
        <w:t xml:space="preserve">smico correspondente a uma amostra registrada </w:t>
      </w:r>
      <w:r w:rsidR="00CE3154" w:rsidRPr="00887247">
        <w:rPr>
          <w:rFonts w:ascii="Arial" w:hAnsi="Arial"/>
        </w:rPr>
        <w:t xml:space="preserve">que pode ter sido gerada </w:t>
      </w:r>
      <w:r w:rsidR="00115B17" w:rsidRPr="00887247">
        <w:rPr>
          <w:rFonts w:ascii="Arial" w:hAnsi="Arial"/>
        </w:rPr>
        <w:t>em qualquer</w:t>
      </w:r>
      <w:r w:rsidR="00143DFE" w:rsidRPr="00887247">
        <w:rPr>
          <w:rFonts w:ascii="Arial" w:hAnsi="Arial"/>
        </w:rPr>
        <w:t xml:space="preserve"> </w:t>
      </w:r>
      <w:r w:rsidR="00115B17" w:rsidRPr="00887247">
        <w:rPr>
          <w:rFonts w:ascii="Arial" w:hAnsi="Arial"/>
        </w:rPr>
        <w:t>ponto de um semic</w:t>
      </w:r>
      <w:r w:rsidR="00CE3154" w:rsidRPr="00887247">
        <w:rPr>
          <w:rFonts w:ascii="Arial" w:hAnsi="Arial"/>
        </w:rPr>
        <w:t>í</w:t>
      </w:r>
      <w:r w:rsidR="00115B17" w:rsidRPr="00887247">
        <w:rPr>
          <w:rFonts w:ascii="Arial" w:hAnsi="Arial"/>
        </w:rPr>
        <w:t xml:space="preserve">rculo com centro na </w:t>
      </w:r>
      <w:r w:rsidR="00CE3154" w:rsidRPr="00887247">
        <w:rPr>
          <w:rFonts w:ascii="Arial" w:hAnsi="Arial"/>
        </w:rPr>
        <w:t>posição</w:t>
      </w:r>
      <w:r w:rsidR="00115B17" w:rsidRPr="00887247">
        <w:rPr>
          <w:rFonts w:ascii="Arial" w:hAnsi="Arial"/>
        </w:rPr>
        <w:t xml:space="preserve"> de registro</w:t>
      </w:r>
      <w:r w:rsidR="00CE3154" w:rsidRPr="00887247">
        <w:rPr>
          <w:rFonts w:ascii="Arial" w:hAnsi="Arial"/>
        </w:rPr>
        <w:t>. Considerando um impulso unitá</w:t>
      </w:r>
      <w:r w:rsidR="00115B17" w:rsidRPr="00887247">
        <w:rPr>
          <w:rFonts w:ascii="Arial" w:hAnsi="Arial"/>
        </w:rPr>
        <w:t xml:space="preserve">rio registrado no tempo </w:t>
      </w:r>
      <m:oMath>
        <m:sSub>
          <m:sSubPr>
            <m:ctrlPr>
              <w:rPr>
                <w:rFonts w:ascii="Cambria Math" w:hAnsi="Arial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</m:oMath>
      <w:r w:rsidR="00E44C98" w:rsidRPr="00887247">
        <w:rPr>
          <w:rFonts w:ascii="Arial" w:eastAsiaTheme="minorEastAsia" w:hAnsi="Arial"/>
        </w:rPr>
        <w:t xml:space="preserve"> </w:t>
      </w:r>
      <w:r w:rsidR="00115B17" w:rsidRPr="00887247">
        <w:rPr>
          <w:rFonts w:ascii="Arial" w:hAnsi="Arial"/>
        </w:rPr>
        <w:t>e na coordenada</w:t>
      </w:r>
      <w:r w:rsidR="00BD520D" w:rsidRPr="00887247">
        <w:rPr>
          <w:rFonts w:ascii="Arial" w:hAnsi="Arial"/>
        </w:rPr>
        <w:t xml:space="preserve"> </w:t>
      </w:r>
      <w:r w:rsidR="00115B17" w:rsidRPr="00887247">
        <w:rPr>
          <w:rFonts w:ascii="Arial" w:hAnsi="Arial"/>
        </w:rPr>
        <w:t xml:space="preserve">horizontal </w:t>
      </w:r>
      <m:oMath>
        <m:sSub>
          <m:sSubPr>
            <m:ctrlPr>
              <w:rPr>
                <w:rFonts w:ascii="Cambria Math" w:hAnsi="Arial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Arial"/>
              </w:rPr>
              <m:t>0</m:t>
            </m:r>
          </m:sub>
        </m:sSub>
      </m:oMath>
      <w:r w:rsidR="00CE3154" w:rsidRPr="00887247">
        <w:rPr>
          <w:rFonts w:ascii="Arial" w:hAnsi="Arial"/>
        </w:rPr>
        <w:t xml:space="preserve">, </w:t>
      </w:r>
      <w:r w:rsidR="00AD271D">
        <w:rPr>
          <w:rFonts w:ascii="Arial" w:hAnsi="Arial"/>
        </w:rPr>
        <w:t xml:space="preserve">conhecido o valor da velocidade </w:t>
      </w:r>
      <m:oMath>
        <m:r>
          <w:rPr>
            <w:rFonts w:ascii="Cambria Math" w:hAnsi="Cambria Math"/>
          </w:rPr>
          <m:t>v</m:t>
        </m:r>
      </m:oMath>
      <w:r w:rsidR="00AD271D">
        <w:rPr>
          <w:rFonts w:ascii="Arial" w:hAnsi="Arial"/>
        </w:rPr>
        <w:t xml:space="preserve"> da onda acústica na subsuperfície; </w:t>
      </w:r>
      <w:r w:rsidR="00CE3154" w:rsidRPr="00887247">
        <w:rPr>
          <w:rFonts w:ascii="Arial" w:hAnsi="Arial"/>
        </w:rPr>
        <w:t xml:space="preserve">a </w:t>
      </w:r>
      <w:r w:rsidR="00AD271D">
        <w:rPr>
          <w:rFonts w:ascii="Arial" w:hAnsi="Arial"/>
        </w:rPr>
        <w:t xml:space="preserve">expressão que descreve a profundidade </w:t>
      </w:r>
      <m:oMath>
        <m:r>
          <w:rPr>
            <w:rFonts w:ascii="Cambria Math" w:hAnsi="Cambria Math"/>
          </w:rPr>
          <m:t>z</m:t>
        </m:r>
      </m:oMath>
      <w:r w:rsidR="00AD271D">
        <w:rPr>
          <w:rFonts w:ascii="Arial" w:hAnsi="Arial"/>
        </w:rPr>
        <w:t xml:space="preserve"> do ponto difrator que originou este pulso</w:t>
      </w:r>
      <w:r w:rsidR="001A51E0" w:rsidRPr="00887247">
        <w:rPr>
          <w:rFonts w:ascii="Arial" w:hAnsi="Arial"/>
        </w:rPr>
        <w:t xml:space="preserve"> </w:t>
      </w:r>
      <w:r w:rsidR="00AD271D">
        <w:rPr>
          <w:rFonts w:ascii="Arial" w:hAnsi="Arial"/>
        </w:rPr>
        <w:t>corresponde</w:t>
      </w:r>
      <w:r w:rsidR="00CE3154" w:rsidRPr="00887247">
        <w:rPr>
          <w:rFonts w:ascii="Arial" w:hAnsi="Arial"/>
        </w:rPr>
        <w:t xml:space="preserve"> </w:t>
      </w:r>
      <w:r w:rsidR="00AD271D">
        <w:rPr>
          <w:rFonts w:ascii="Arial" w:hAnsi="Arial"/>
        </w:rPr>
        <w:t xml:space="preserve">a </w:t>
      </w:r>
      <w:r w:rsidR="00C60317" w:rsidRPr="00887247">
        <w:rPr>
          <w:rFonts w:ascii="Arial" w:hAnsi="Arial"/>
          <w:i/>
        </w:rPr>
        <w:t>(</w:t>
      </w:r>
      <w:r w:rsidR="00C60317" w:rsidRPr="00020FB3">
        <w:rPr>
          <w:rFonts w:ascii="Arial" w:hAnsi="Arial"/>
        </w:rPr>
        <w:t>ROSA</w:t>
      </w:r>
      <w:r w:rsidR="00C60317" w:rsidRPr="00887247">
        <w:rPr>
          <w:rFonts w:ascii="Arial" w:hAnsi="Arial"/>
        </w:rPr>
        <w:t>, 2010</w:t>
      </w:r>
      <w:r w:rsidR="00BD520D" w:rsidRPr="00887247">
        <w:rPr>
          <w:rFonts w:ascii="Arial" w:hAnsi="Arial"/>
        </w:rPr>
        <w:t>)</w:t>
      </w:r>
      <w:r w:rsidR="00115B17" w:rsidRPr="00887247">
        <w:rPr>
          <w:rFonts w:ascii="Arial" w:hAnsi="Arial"/>
        </w:rPr>
        <w:t>:</w:t>
      </w:r>
    </w:p>
    <w:p w:rsidR="00A203C3" w:rsidRDefault="00A203C3" w:rsidP="00887247">
      <w:pPr>
        <w:pStyle w:val="Padro"/>
        <w:contextualSpacing/>
        <w:jc w:val="both"/>
        <w:rPr>
          <w:rFonts w:ascii="Arial" w:hAnsi="Arial"/>
        </w:rPr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2929"/>
        <w:gridCol w:w="2929"/>
        <w:gridCol w:w="2929"/>
      </w:tblGrid>
      <w:tr w:rsidR="00A203C3" w:rsidTr="00A203C3">
        <w:trPr>
          <w:trHeight w:val="265"/>
        </w:trPr>
        <w:tc>
          <w:tcPr>
            <w:tcW w:w="2929" w:type="dxa"/>
          </w:tcPr>
          <w:p w:rsidR="00A203C3" w:rsidRDefault="00A203C3" w:rsidP="00887247">
            <w:pPr>
              <w:pStyle w:val="Padro"/>
              <w:contextualSpacing/>
              <w:jc w:val="both"/>
              <w:rPr>
                <w:rFonts w:ascii="Arial" w:hAnsi="Arial"/>
              </w:rPr>
            </w:pPr>
          </w:p>
        </w:tc>
        <w:tc>
          <w:tcPr>
            <w:tcW w:w="2929" w:type="dxa"/>
          </w:tcPr>
          <w:p w:rsidR="00A203C3" w:rsidRDefault="00381737" w:rsidP="00A203C3">
            <w:pPr>
              <w:autoSpaceDE w:val="0"/>
              <w:autoSpaceDN w:val="0"/>
              <w:adjustRightInd w:val="0"/>
              <w:jc w:val="center"/>
              <w:rPr>
                <w:rFonts w:eastAsiaTheme="minorEastAsia"/>
              </w:rPr>
            </w:pP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o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 xml:space="preserve"> </m:t>
              </m:r>
            </m:oMath>
            <w:r w:rsidR="00A203C3">
              <w:rPr>
                <w:rFonts w:eastAsiaTheme="minorEastAsia"/>
              </w:rPr>
              <w:t xml:space="preserve"> </w:t>
            </w:r>
          </w:p>
          <w:p w:rsidR="00A203C3" w:rsidRDefault="00A203C3" w:rsidP="00887247">
            <w:pPr>
              <w:pStyle w:val="Padro"/>
              <w:contextualSpacing/>
              <w:jc w:val="both"/>
              <w:rPr>
                <w:rFonts w:ascii="Arial" w:hAnsi="Arial"/>
              </w:rPr>
            </w:pPr>
          </w:p>
        </w:tc>
        <w:tc>
          <w:tcPr>
            <w:tcW w:w="2929" w:type="dxa"/>
          </w:tcPr>
          <w:p w:rsidR="00A203C3" w:rsidRDefault="00A203C3" w:rsidP="00A203C3">
            <w:pPr>
              <w:pStyle w:val="Padro"/>
              <w:contextualSpacing/>
              <w:jc w:val="right"/>
              <w:rPr>
                <w:rFonts w:ascii="Arial" w:hAnsi="Arial"/>
              </w:rPr>
            </w:pPr>
            <w:r>
              <w:rPr>
                <w:rFonts w:ascii="Arial" w:hAnsi="Arial"/>
              </w:rPr>
              <w:t>(2.2)</w:t>
            </w:r>
          </w:p>
        </w:tc>
      </w:tr>
    </w:tbl>
    <w:p w:rsidR="00533BD2" w:rsidRDefault="00533BD2" w:rsidP="00115B17">
      <w:pPr>
        <w:pStyle w:val="Padro"/>
        <w:contextualSpacing/>
        <w:jc w:val="both"/>
        <w:rPr>
          <w:rFonts w:ascii="CMR12" w:hAnsi="CMR12" w:cs="CMR12"/>
        </w:rPr>
      </w:pPr>
    </w:p>
    <w:p w:rsidR="00115B17" w:rsidRDefault="007A6C51" w:rsidP="00115B17">
      <w:pPr>
        <w:pStyle w:val="Padro"/>
        <w:contextualSpacing/>
        <w:jc w:val="both"/>
        <w:rPr>
          <w:rFonts w:ascii="CMR12" w:hAnsi="CMR12" w:cs="CMR12"/>
        </w:rPr>
      </w:pPr>
      <w:r>
        <w:rPr>
          <w:rFonts w:ascii="CMR12" w:hAnsi="CMR12" w:cs="CMR12"/>
        </w:rPr>
        <w:tab/>
        <w:t>O</w:t>
      </w:r>
      <w:r w:rsidR="00115B17">
        <w:rPr>
          <w:rFonts w:ascii="CMR12" w:hAnsi="CMR12" w:cs="CMR12"/>
        </w:rPr>
        <w:t>u</w:t>
      </w:r>
      <w:r>
        <w:rPr>
          <w:rFonts w:ascii="CMR12" w:hAnsi="CMR12" w:cs="CMR12"/>
        </w:rPr>
        <w:t xml:space="preserve"> ainda</w:t>
      </w:r>
      <w:r w:rsidR="00115B17">
        <w:rPr>
          <w:rFonts w:ascii="CMR12" w:hAnsi="CMR12" w:cs="CMR12"/>
        </w:rPr>
        <w:t xml:space="preserve"> em termos do tempo vertical</w:t>
      </w:r>
      <w:r w:rsidR="00BD520D">
        <w:rPr>
          <w:rFonts w:ascii="CMR12" w:hAnsi="CMR12" w:cs="CMR12"/>
        </w:rPr>
        <w:t xml:space="preserve"> </w:t>
      </w:r>
      <m:oMath>
        <m:r>
          <w:rPr>
            <w:rFonts w:ascii="Cambria Math" w:hAnsi="Cambria Math"/>
          </w:rPr>
          <m:t>τ</m:t>
        </m:r>
      </m:oMath>
      <w:r w:rsidR="00115B17">
        <w:rPr>
          <w:rFonts w:ascii="CMR12" w:hAnsi="CMR12" w:cs="CMR12"/>
        </w:rPr>
        <w:t>:</w:t>
      </w:r>
    </w:p>
    <w:tbl>
      <w:tblPr>
        <w:tblStyle w:val="Tabelacomgrade"/>
        <w:tblpPr w:leftFromText="141" w:rightFromText="141" w:vertAnchor="text" w:horzAnchor="margin" w:tblpY="32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/>
      </w:tblPr>
      <w:tblGrid>
        <w:gridCol w:w="2929"/>
        <w:gridCol w:w="2929"/>
        <w:gridCol w:w="2929"/>
      </w:tblGrid>
      <w:tr w:rsidR="00A203C3" w:rsidTr="00A203C3">
        <w:trPr>
          <w:trHeight w:val="793"/>
        </w:trPr>
        <w:tc>
          <w:tcPr>
            <w:tcW w:w="2929" w:type="dxa"/>
          </w:tcPr>
          <w:p w:rsidR="00A203C3" w:rsidRDefault="00A203C3" w:rsidP="00A203C3">
            <w:pPr>
              <w:pStyle w:val="Padro"/>
              <w:contextualSpacing/>
              <w:jc w:val="both"/>
              <w:rPr>
                <w:rFonts w:ascii="Arial" w:hAnsi="Arial"/>
              </w:rPr>
            </w:pPr>
          </w:p>
        </w:tc>
        <w:tc>
          <w:tcPr>
            <w:tcW w:w="2929" w:type="dxa"/>
            <w:vAlign w:val="bottom"/>
          </w:tcPr>
          <w:p w:rsidR="00A203C3" w:rsidRDefault="00381737" w:rsidP="00A203C3">
            <w:pPr>
              <w:autoSpaceDE w:val="0"/>
              <w:autoSpaceDN w:val="0"/>
              <w:adjustRightInd w:val="0"/>
              <w:jc w:val="center"/>
              <w:rPr>
                <w:rFonts w:eastAsiaTheme="minorEastAsia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τ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sub>
                    </m:sSub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0</m:t>
                                </m:r>
                              </m:sub>
                            </m:sSub>
                          </m:e>
                        </m:d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den>
                    </m:f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A203C3" w:rsidRDefault="00A203C3" w:rsidP="00A203C3">
            <w:pPr>
              <w:autoSpaceDE w:val="0"/>
              <w:autoSpaceDN w:val="0"/>
              <w:adjustRightInd w:val="0"/>
              <w:jc w:val="center"/>
              <w:rPr>
                <w:rFonts w:eastAsiaTheme="minorEastAsia"/>
              </w:rPr>
            </w:pPr>
          </w:p>
          <w:p w:rsidR="00A203C3" w:rsidRDefault="00A203C3" w:rsidP="00A203C3">
            <w:pPr>
              <w:pStyle w:val="Padro"/>
              <w:contextualSpacing/>
              <w:jc w:val="center"/>
              <w:rPr>
                <w:rFonts w:ascii="Arial" w:hAnsi="Arial"/>
              </w:rPr>
            </w:pPr>
          </w:p>
        </w:tc>
        <w:tc>
          <w:tcPr>
            <w:tcW w:w="2929" w:type="dxa"/>
          </w:tcPr>
          <w:p w:rsidR="00A203C3" w:rsidRDefault="00A203C3" w:rsidP="00A203C3">
            <w:pPr>
              <w:pStyle w:val="Padro"/>
              <w:contextualSpacing/>
              <w:jc w:val="right"/>
              <w:rPr>
                <w:rFonts w:ascii="Arial" w:hAnsi="Arial"/>
              </w:rPr>
            </w:pPr>
            <w:r>
              <w:rPr>
                <w:rFonts w:ascii="Arial" w:hAnsi="Arial"/>
              </w:rPr>
              <w:t>(2.3)</w:t>
            </w:r>
          </w:p>
        </w:tc>
      </w:tr>
    </w:tbl>
    <w:p w:rsidR="00115B17" w:rsidRDefault="00115B17" w:rsidP="00115B17">
      <w:pPr>
        <w:pStyle w:val="Padro"/>
        <w:contextualSpacing/>
        <w:jc w:val="both"/>
        <w:rPr>
          <w:rFonts w:ascii="CMR12" w:hAnsi="CMR12" w:cs="CMR12"/>
        </w:rPr>
      </w:pPr>
    </w:p>
    <w:p w:rsidR="00374B62" w:rsidRPr="00BD5D7F" w:rsidRDefault="00374B62" w:rsidP="00115B17">
      <w:pPr>
        <w:pStyle w:val="Padro"/>
        <w:contextualSpacing/>
        <w:jc w:val="both"/>
        <w:rPr>
          <w:rFonts w:ascii="CMR12" w:hAnsi="CMR12" w:cs="CMR12"/>
        </w:rPr>
      </w:pPr>
      <w:r>
        <w:rPr>
          <w:rFonts w:ascii="CMR12" w:hAnsi="CMR12" w:cs="CMR12"/>
        </w:rPr>
        <w:tab/>
      </w:r>
      <w:r w:rsidR="002A664F">
        <w:rPr>
          <w:rFonts w:ascii="CMR12" w:hAnsi="CMR12" w:cs="CMR12"/>
        </w:rPr>
        <w:t>O</w:t>
      </w:r>
      <w:r w:rsidR="00115B17">
        <w:rPr>
          <w:rFonts w:ascii="CMR12" w:hAnsi="CMR12" w:cs="CMR12"/>
        </w:rPr>
        <w:t xml:space="preserve"> tempo vertical </w:t>
      </w:r>
      <m:oMath>
        <m:r>
          <w:rPr>
            <w:rFonts w:ascii="Cambria Math" w:hAnsi="Cambria Math"/>
          </w:rPr>
          <m:t>τ</m:t>
        </m:r>
      </m:oMath>
      <w:r w:rsidR="00DF1940">
        <w:rPr>
          <w:rFonts w:ascii="CMR12" w:hAnsi="CMR12" w:cs="CMR12"/>
        </w:rPr>
        <w:t xml:space="preserve"> </w:t>
      </w:r>
      <w:r w:rsidR="00115B17">
        <w:rPr>
          <w:rFonts w:ascii="CMR12" w:hAnsi="CMR12" w:cs="CMR12"/>
        </w:rPr>
        <w:t xml:space="preserve">é o </w:t>
      </w:r>
      <w:r w:rsidR="00BD520D">
        <w:rPr>
          <w:rFonts w:ascii="CMR12" w:hAnsi="CMR12" w:cs="CMR12"/>
        </w:rPr>
        <w:t>tempo de registro</w:t>
      </w:r>
      <w:r w:rsidR="006B33C1">
        <w:rPr>
          <w:rFonts w:ascii="CMR12" w:hAnsi="CMR12" w:cs="CMR12"/>
        </w:rPr>
        <w:t xml:space="preserve"> </w:t>
      </w:r>
      <w:r w:rsidR="002A664F">
        <w:rPr>
          <w:rFonts w:ascii="CMR12" w:hAnsi="CMR12" w:cs="CMR12"/>
        </w:rPr>
        <w:t>de um raio que deixa o</w:t>
      </w:r>
      <w:r w:rsidR="00115B17">
        <w:rPr>
          <w:rFonts w:ascii="CMR12" w:hAnsi="CMR12" w:cs="CMR12"/>
        </w:rPr>
        <w:t xml:space="preserve"> ponto difrator</w:t>
      </w:r>
      <w:r w:rsidR="00BD520D">
        <w:rPr>
          <w:rFonts w:ascii="CMR12" w:hAnsi="CMR12" w:cs="CMR12"/>
        </w:rPr>
        <w:t xml:space="preserve"> em subsuperfície e atinge</w:t>
      </w:r>
      <w:r w:rsidR="00115B17">
        <w:rPr>
          <w:rFonts w:ascii="CMR12" w:hAnsi="CMR12" w:cs="CMR12"/>
        </w:rPr>
        <w:t xml:space="preserve"> vertical</w:t>
      </w:r>
      <w:r w:rsidR="00BD520D">
        <w:rPr>
          <w:rFonts w:ascii="CMR12" w:hAnsi="CMR12" w:cs="CMR12"/>
        </w:rPr>
        <w:t>mente a</w:t>
      </w:r>
      <w:r w:rsidR="00115B17">
        <w:rPr>
          <w:rFonts w:ascii="CMR12" w:hAnsi="CMR12" w:cs="CMR12"/>
        </w:rPr>
        <w:t xml:space="preserve"> superfície</w:t>
      </w:r>
      <w:r w:rsidR="00BD520D">
        <w:rPr>
          <w:rFonts w:ascii="CMR12" w:hAnsi="CMR12" w:cs="CMR12"/>
        </w:rPr>
        <w:t xml:space="preserve"> de registro</w:t>
      </w:r>
      <w:r w:rsidR="00115B17">
        <w:rPr>
          <w:rFonts w:ascii="CMR12" w:hAnsi="CMR12" w:cs="CMR12"/>
        </w:rPr>
        <w:t xml:space="preserve">. Na figura </w:t>
      </w:r>
      <w:r w:rsidR="00BD5D7F">
        <w:rPr>
          <w:rFonts w:ascii="CMR12" w:hAnsi="CMR12" w:cs="CMR12"/>
        </w:rPr>
        <w:t>1</w:t>
      </w:r>
      <w:r w:rsidR="00533BD2">
        <w:rPr>
          <w:rFonts w:ascii="CMR12" w:hAnsi="CMR12" w:cs="CMR12"/>
        </w:rPr>
        <w:t>0</w:t>
      </w:r>
      <w:r w:rsidR="00E44C98">
        <w:rPr>
          <w:rFonts w:ascii="CMR12" w:hAnsi="CMR12" w:cs="CMR12"/>
        </w:rPr>
        <w:t>,</w:t>
      </w:r>
      <w:r w:rsidR="00BD520D">
        <w:rPr>
          <w:rFonts w:ascii="CMR12" w:hAnsi="CMR12" w:cs="CMR12"/>
        </w:rPr>
        <w:t xml:space="preserve"> </w:t>
      </w:r>
      <m:oMath>
        <m:r>
          <w:rPr>
            <w:rFonts w:ascii="Cambria Math" w:hAnsi="Cambria Math"/>
          </w:rPr>
          <m:t>τ</m:t>
        </m:r>
      </m:oMath>
      <w:r w:rsidR="00BD520D">
        <w:rPr>
          <w:rFonts w:ascii="CMR12" w:hAnsi="CMR12" w:cs="CMR12"/>
        </w:rPr>
        <w:t xml:space="preserve"> tem o mesmo valor</w:t>
      </w:r>
      <w:r w:rsidR="00115B17">
        <w:rPr>
          <w:rFonts w:ascii="CMR12" w:hAnsi="CMR12" w:cs="CMR12"/>
        </w:rPr>
        <w:t xml:space="preserve"> </w:t>
      </w:r>
      <w:r w:rsidR="00BD520D">
        <w:rPr>
          <w:rFonts w:ascii="CMR12" w:hAnsi="CMR12" w:cs="CMR12"/>
        </w:rPr>
        <w:t>de</w:t>
      </w:r>
      <w:r w:rsidR="00115B17">
        <w:rPr>
          <w:rFonts w:ascii="CMR12" w:hAnsi="CMR12" w:cs="CMR12"/>
        </w:rPr>
        <w:t xml:space="preserve"> </w:t>
      </w:r>
      <m:oMath>
        <m:sSub>
          <m:sSubPr>
            <m:ctrlPr>
              <w:rPr>
                <w:rFonts w:ascii="Cambria Math" w:hAnsi="Cambria Math" w:cs="CMR12"/>
                <w:i/>
              </w:rPr>
            </m:ctrlPr>
          </m:sSubPr>
          <m:e>
            <m:r>
              <w:rPr>
                <w:rFonts w:ascii="Cambria Math" w:hAnsi="Cambria Math" w:cs="CMR12"/>
              </w:rPr>
              <m:t>t</m:t>
            </m:r>
          </m:e>
          <m:sub>
            <m:r>
              <w:rPr>
                <w:rFonts w:ascii="Cambria Math" w:hAnsi="Cambria Math" w:cs="CMR12"/>
              </w:rPr>
              <m:t>1</m:t>
            </m:r>
          </m:sub>
        </m:sSub>
      </m:oMath>
      <w:r w:rsidR="00E44C98">
        <w:rPr>
          <w:rFonts w:ascii="CMR12" w:hAnsi="CMR12" w:cs="CMR12"/>
        </w:rPr>
        <w:t>. Ambos representam o</w:t>
      </w:r>
      <w:r w:rsidR="00BD520D">
        <w:rPr>
          <w:rFonts w:ascii="CMR12" w:hAnsi="CMR12" w:cs="CMR12"/>
        </w:rPr>
        <w:t xml:space="preserve"> tempo de registro do raio de</w:t>
      </w:r>
      <w:r w:rsidR="00533BD2">
        <w:rPr>
          <w:rFonts w:ascii="CMR12" w:hAnsi="CMR12" w:cs="CMR12"/>
        </w:rPr>
        <w:t xml:space="preserve"> incidência vertical que deixa </w:t>
      </w:r>
      <w:r w:rsidR="001A51E0">
        <w:rPr>
          <w:rFonts w:ascii="CMR12" w:hAnsi="CMR12" w:cs="CMR12"/>
        </w:rPr>
        <w:t>o ponto difrator e atinge a superfície em x=1.0</w:t>
      </w:r>
      <w:r w:rsidR="00BD520D">
        <w:rPr>
          <w:rFonts w:ascii="CMR12" w:hAnsi="CMR12" w:cs="CMR12"/>
        </w:rPr>
        <w:t xml:space="preserve"> Km</w:t>
      </w:r>
      <w:r>
        <w:rPr>
          <w:rFonts w:ascii="CMR12" w:hAnsi="CMR12" w:cs="CMR12"/>
        </w:rPr>
        <w:t>.</w:t>
      </w:r>
    </w:p>
    <w:p w:rsidR="00BF687C" w:rsidRDefault="00BF687C" w:rsidP="00BF687C">
      <w:pPr>
        <w:pStyle w:val="Padro"/>
        <w:ind w:firstLine="708"/>
        <w:contextualSpacing/>
        <w:jc w:val="both"/>
        <w:rPr>
          <w:rFonts w:ascii="Arial" w:hAnsi="Arial"/>
        </w:rPr>
      </w:pPr>
      <w:r w:rsidRPr="007A6C51">
        <w:rPr>
          <w:rFonts w:ascii="Arial" w:hAnsi="Arial"/>
        </w:rPr>
        <w:t>A partir dessas conclusões John Sherwood (</w:t>
      </w:r>
      <w:r w:rsidR="00A203C3" w:rsidRPr="00A203C3">
        <w:rPr>
          <w:rFonts w:ascii="Arial" w:hAnsi="Arial"/>
        </w:rPr>
        <w:t>LOEWENTHAL, D.; LU, L; ROBERTSON, R.; SHERWOOD, J</w:t>
      </w:r>
      <w:r w:rsidRPr="007A6C51">
        <w:rPr>
          <w:rFonts w:ascii="Arial" w:hAnsi="Arial"/>
        </w:rPr>
        <w:t xml:space="preserve">, 1976) propôs um novo modelo de interpretação das seções empilhadas, o modelo do refletor explosivo. Cada ponto sobre um refletor em subsuperfície age como </w:t>
      </w:r>
      <w:r>
        <w:rPr>
          <w:rFonts w:ascii="Arial" w:hAnsi="Arial"/>
        </w:rPr>
        <w:t>se fosse um ponto difrator, e</w:t>
      </w:r>
      <w:r w:rsidRPr="007A6C51">
        <w:rPr>
          <w:rFonts w:ascii="Arial" w:hAnsi="Arial"/>
        </w:rPr>
        <w:t>mitindo energia na forma de onda acústica em um tempo t=0. A superposição dos</w:t>
      </w:r>
      <w:r>
        <w:rPr>
          <w:rFonts w:ascii="Arial" w:hAnsi="Arial"/>
        </w:rPr>
        <w:t xml:space="preserve"> eventos de difração forma a </w:t>
      </w:r>
      <w:r w:rsidRPr="007A6C51">
        <w:rPr>
          <w:rFonts w:ascii="Arial" w:hAnsi="Arial"/>
        </w:rPr>
        <w:t>frente de onda do eve</w:t>
      </w:r>
      <w:r>
        <w:rPr>
          <w:rFonts w:ascii="Arial" w:hAnsi="Arial"/>
        </w:rPr>
        <w:t>nto de reflexão, obedecendo ao p</w:t>
      </w:r>
      <w:r w:rsidRPr="007A6C51">
        <w:rPr>
          <w:rFonts w:ascii="Arial" w:hAnsi="Arial"/>
        </w:rPr>
        <w:t xml:space="preserve">rincípio de Huygens. </w:t>
      </w:r>
    </w:p>
    <w:p w:rsidR="00115B17" w:rsidRDefault="00115B17" w:rsidP="00115B17">
      <w:pPr>
        <w:pStyle w:val="Padro"/>
        <w:contextualSpacing/>
        <w:jc w:val="both"/>
        <w:rPr>
          <w:rFonts w:ascii="CMR12" w:hAnsi="CMR12" w:cs="CMR12"/>
        </w:rPr>
      </w:pPr>
    </w:p>
    <w:p w:rsidR="009B399B" w:rsidRPr="00BD5D7F" w:rsidRDefault="009B399B" w:rsidP="00BD5D7F">
      <w:pPr>
        <w:pStyle w:val="Legenda"/>
        <w:jc w:val="both"/>
        <w:rPr>
          <w:sz w:val="20"/>
        </w:rPr>
      </w:pPr>
      <w:bookmarkStart w:id="20" w:name="_Toc415075925"/>
      <w:r w:rsidRPr="00BD5D7F">
        <w:rPr>
          <w:sz w:val="20"/>
        </w:rPr>
        <w:t xml:space="preserve">Figura </w:t>
      </w:r>
      <w:r w:rsidR="00381737" w:rsidRPr="00BD5D7F">
        <w:rPr>
          <w:sz w:val="20"/>
        </w:rPr>
        <w:fldChar w:fldCharType="begin"/>
      </w:r>
      <w:r w:rsidRPr="00BD5D7F">
        <w:rPr>
          <w:sz w:val="20"/>
        </w:rPr>
        <w:instrText xml:space="preserve"> SEQ Figura \* ARABIC </w:instrText>
      </w:r>
      <w:r w:rsidR="00381737" w:rsidRPr="00BD5D7F">
        <w:rPr>
          <w:sz w:val="20"/>
        </w:rPr>
        <w:fldChar w:fldCharType="separate"/>
      </w:r>
      <w:r w:rsidR="003314C8">
        <w:rPr>
          <w:noProof/>
          <w:sz w:val="20"/>
        </w:rPr>
        <w:t>10</w:t>
      </w:r>
      <w:r w:rsidR="00381737" w:rsidRPr="00BD5D7F">
        <w:rPr>
          <w:sz w:val="20"/>
        </w:rPr>
        <w:fldChar w:fldCharType="end"/>
      </w:r>
      <w:r w:rsidRPr="00BD5D7F">
        <w:rPr>
          <w:sz w:val="20"/>
        </w:rPr>
        <w:t>: Representação esquemática do move-out de um ponto difrator. Este é semelhante ao move-out da reflexão, porém deslocado de t1.</w:t>
      </w:r>
      <w:bookmarkEnd w:id="20"/>
    </w:p>
    <w:p w:rsidR="009B399B" w:rsidRDefault="006A6F59" w:rsidP="009B399B">
      <w:pPr>
        <w:pStyle w:val="PargrafodaLista"/>
        <w:keepNext/>
        <w:ind w:left="0"/>
        <w:contextualSpacing/>
        <w:jc w:val="both"/>
      </w:pPr>
      <w:r>
        <w:rPr>
          <w:rFonts w:ascii="Arial" w:hAnsi="Arial"/>
          <w:noProof/>
          <w:lang w:eastAsia="pt-BR"/>
        </w:rPr>
        <w:drawing>
          <wp:inline distT="0" distB="0" distL="0" distR="0">
            <wp:extent cx="5391150" cy="4133850"/>
            <wp:effectExtent l="38100" t="57150" r="114300" b="95250"/>
            <wp:docPr id="9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1338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A6F59" w:rsidRPr="00BD5D7F" w:rsidRDefault="009B399B" w:rsidP="00BD5D7F">
      <w:pPr>
        <w:pStyle w:val="Legenda"/>
        <w:jc w:val="both"/>
        <w:rPr>
          <w:sz w:val="20"/>
          <w:highlight w:val="yellow"/>
        </w:rPr>
      </w:pPr>
      <w:r w:rsidRPr="00BD5D7F">
        <w:rPr>
          <w:sz w:val="20"/>
        </w:rPr>
        <w:t>Fonte: Rosa (2010).</w:t>
      </w:r>
    </w:p>
    <w:p w:rsidR="00F426B2" w:rsidRPr="00283700" w:rsidRDefault="00533BD2" w:rsidP="00115B17">
      <w:pPr>
        <w:contextualSpacing/>
        <w:jc w:val="both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   </w:t>
      </w:r>
    </w:p>
    <w:p w:rsidR="007C3C5D" w:rsidRDefault="007C3C5D" w:rsidP="007C3C5D">
      <w:pPr>
        <w:pStyle w:val="Padro"/>
        <w:contextualSpacing/>
        <w:jc w:val="both"/>
        <w:rPr>
          <w:rFonts w:ascii="Arial" w:hAnsi="Arial"/>
        </w:rPr>
      </w:pPr>
      <w:r>
        <w:rPr>
          <w:rFonts w:ascii="Arial" w:hAnsi="Arial"/>
        </w:rPr>
        <w:tab/>
      </w:r>
      <w:r w:rsidRPr="00002B2B">
        <w:rPr>
          <w:rFonts w:ascii="Arial" w:hAnsi="Arial"/>
        </w:rPr>
        <w:t>Esse princípio</w:t>
      </w:r>
      <w:r w:rsidR="007A0F58" w:rsidRPr="00002B2B">
        <w:rPr>
          <w:rFonts w:ascii="Arial" w:hAnsi="Arial"/>
        </w:rPr>
        <w:t>, baseado na interferência de ondas,</w:t>
      </w:r>
      <w:r w:rsidRPr="00002B2B">
        <w:rPr>
          <w:rFonts w:ascii="Arial" w:hAnsi="Arial"/>
        </w:rPr>
        <w:t xml:space="preserve"> estabelece que se uma frente de onda fosse formada por uma sucessão de pontos difratores, a próxima frente de onda seria a superposição das </w:t>
      </w:r>
      <w:r w:rsidR="00533BD2">
        <w:rPr>
          <w:rFonts w:ascii="Arial" w:hAnsi="Arial"/>
        </w:rPr>
        <w:t>frentes de ondas secundárias</w:t>
      </w:r>
      <w:r w:rsidRPr="00002B2B">
        <w:rPr>
          <w:rFonts w:ascii="Arial" w:hAnsi="Arial"/>
        </w:rPr>
        <w:t xml:space="preserve"> de cada ponto difrator. Então, conhecendo a velocidade de propagação da onda no meio e o tempo t da primeira frente de onda</w:t>
      </w:r>
      <w:r w:rsidR="00533BD2">
        <w:rPr>
          <w:rFonts w:ascii="Arial" w:hAnsi="Arial"/>
        </w:rPr>
        <w:t>,</w:t>
      </w:r>
      <w:r w:rsidRPr="00002B2B">
        <w:rPr>
          <w:rFonts w:ascii="Arial" w:hAnsi="Arial"/>
        </w:rPr>
        <w:t xml:space="preserve"> </w:t>
      </w:r>
      <w:r w:rsidR="00B75813">
        <w:rPr>
          <w:rFonts w:ascii="Arial" w:hAnsi="Arial"/>
        </w:rPr>
        <w:t>descreve-se</w:t>
      </w:r>
      <w:r w:rsidR="007A0F58" w:rsidRPr="00002B2B">
        <w:rPr>
          <w:rFonts w:ascii="Arial" w:hAnsi="Arial"/>
        </w:rPr>
        <w:t xml:space="preserve"> a propagação do campo de</w:t>
      </w:r>
      <w:r w:rsidRPr="00002B2B">
        <w:rPr>
          <w:rFonts w:ascii="Arial" w:hAnsi="Arial"/>
        </w:rPr>
        <w:t xml:space="preserve"> onda</w:t>
      </w:r>
      <w:r w:rsidR="007A0F58" w:rsidRPr="00002B2B">
        <w:rPr>
          <w:rFonts w:ascii="Arial" w:hAnsi="Arial"/>
        </w:rPr>
        <w:t>s</w:t>
      </w:r>
      <w:r w:rsidRPr="00002B2B">
        <w:rPr>
          <w:rFonts w:ascii="Arial" w:hAnsi="Arial"/>
        </w:rPr>
        <w:t xml:space="preserve"> em um tempo t+Δ</w:t>
      </w:r>
      <w:r w:rsidR="007A0F58" w:rsidRPr="00002B2B">
        <w:rPr>
          <w:rFonts w:ascii="Arial" w:hAnsi="Arial"/>
        </w:rPr>
        <w:t>t. Para tanto, observe</w:t>
      </w:r>
      <w:r w:rsidRPr="00002B2B">
        <w:rPr>
          <w:rFonts w:ascii="Arial" w:hAnsi="Arial"/>
        </w:rPr>
        <w:t>-se a</w:t>
      </w:r>
      <w:r w:rsidR="003D5371">
        <w:rPr>
          <w:rFonts w:ascii="Arial" w:hAnsi="Arial"/>
        </w:rPr>
        <w:t xml:space="preserve"> parte de cima da</w:t>
      </w:r>
      <w:r w:rsidRPr="00002B2B">
        <w:rPr>
          <w:rFonts w:ascii="Arial" w:hAnsi="Arial"/>
        </w:rPr>
        <w:t xml:space="preserve"> figura </w:t>
      </w:r>
      <w:r w:rsidR="00002B2B" w:rsidRPr="00002B2B">
        <w:rPr>
          <w:rFonts w:ascii="Arial" w:hAnsi="Arial"/>
        </w:rPr>
        <w:t>21</w:t>
      </w:r>
      <w:r w:rsidRPr="00002B2B">
        <w:rPr>
          <w:rFonts w:ascii="Arial" w:hAnsi="Arial"/>
        </w:rPr>
        <w:t xml:space="preserve"> abaixo: A </w:t>
      </w:r>
      <w:r w:rsidR="007A0F58" w:rsidRPr="00002B2B">
        <w:rPr>
          <w:rFonts w:ascii="Arial" w:hAnsi="Arial"/>
        </w:rPr>
        <w:t xml:space="preserve">superposição das frentes de ondas secundárias dos pontos difratores em t determina a próxima frente de onda </w:t>
      </w:r>
      <w:r w:rsidRPr="00002B2B">
        <w:rPr>
          <w:rFonts w:ascii="Arial" w:hAnsi="Arial"/>
        </w:rPr>
        <w:t>no tempo t+Δ</w:t>
      </w:r>
      <w:r w:rsidR="007A0F58" w:rsidRPr="00002B2B">
        <w:rPr>
          <w:rFonts w:ascii="Arial" w:hAnsi="Arial"/>
        </w:rPr>
        <w:t xml:space="preserve">t. As frentes de onda somam-se em fase na posição da frente de onda principal correspondente ao tempo t+Δt, ao </w:t>
      </w:r>
      <w:r w:rsidR="00B75813">
        <w:rPr>
          <w:rFonts w:ascii="Arial" w:hAnsi="Arial"/>
        </w:rPr>
        <w:t>mesmo tempo em que se cancelam</w:t>
      </w:r>
      <w:r w:rsidR="007A0F58" w:rsidRPr="00002B2B">
        <w:rPr>
          <w:rFonts w:ascii="Arial" w:hAnsi="Arial"/>
        </w:rPr>
        <w:t xml:space="preserve"> nas demais posições</w:t>
      </w:r>
      <w:r w:rsidR="007A0F58">
        <w:rPr>
          <w:rFonts w:ascii="Arial" w:hAnsi="Arial"/>
        </w:rPr>
        <w:t xml:space="preserve"> do espaço, nas quais diferentes posições da forma da onda interferem entre si.</w:t>
      </w:r>
      <w:r w:rsidR="00B75813">
        <w:rPr>
          <w:rFonts w:ascii="Arial" w:hAnsi="Arial"/>
        </w:rPr>
        <w:t xml:space="preserve"> (RO</w:t>
      </w:r>
      <w:r w:rsidR="00C60317">
        <w:rPr>
          <w:rFonts w:ascii="Arial" w:hAnsi="Arial"/>
        </w:rPr>
        <w:t>S</w:t>
      </w:r>
      <w:r w:rsidR="00B75813">
        <w:rPr>
          <w:rFonts w:ascii="Arial" w:hAnsi="Arial"/>
        </w:rPr>
        <w:t>A</w:t>
      </w:r>
      <w:r w:rsidR="00002B2B">
        <w:rPr>
          <w:rFonts w:ascii="Arial" w:hAnsi="Arial"/>
        </w:rPr>
        <w:t>, 20</w:t>
      </w:r>
      <w:r w:rsidR="00C60317">
        <w:rPr>
          <w:rFonts w:ascii="Arial" w:hAnsi="Arial"/>
        </w:rPr>
        <w:t>10</w:t>
      </w:r>
      <w:r w:rsidR="00002B2B">
        <w:rPr>
          <w:rFonts w:ascii="Arial" w:hAnsi="Arial"/>
        </w:rPr>
        <w:t>)</w:t>
      </w:r>
    </w:p>
    <w:p w:rsidR="007C3C5D" w:rsidRDefault="007C3C5D" w:rsidP="00445273">
      <w:pPr>
        <w:pStyle w:val="Padro"/>
        <w:ind w:firstLine="708"/>
        <w:contextualSpacing/>
        <w:jc w:val="both"/>
        <w:rPr>
          <w:rFonts w:ascii="Arial" w:hAnsi="Arial"/>
        </w:rPr>
      </w:pPr>
    </w:p>
    <w:p w:rsidR="00F426B2" w:rsidRDefault="00F426B2" w:rsidP="00445273">
      <w:pPr>
        <w:pStyle w:val="Padro"/>
        <w:ind w:firstLine="708"/>
        <w:contextualSpacing/>
        <w:jc w:val="both"/>
        <w:rPr>
          <w:rFonts w:ascii="Arial" w:hAnsi="Arial"/>
        </w:rPr>
      </w:pPr>
    </w:p>
    <w:p w:rsidR="00C35637" w:rsidRPr="00BD5D7F" w:rsidRDefault="00C35637" w:rsidP="00BD5D7F">
      <w:pPr>
        <w:pStyle w:val="Legenda"/>
        <w:jc w:val="both"/>
        <w:rPr>
          <w:sz w:val="20"/>
        </w:rPr>
      </w:pPr>
      <w:bookmarkStart w:id="21" w:name="_Toc415075926"/>
      <w:r w:rsidRPr="00BD5D7F">
        <w:rPr>
          <w:sz w:val="20"/>
        </w:rPr>
        <w:t xml:space="preserve">Figura </w:t>
      </w:r>
      <w:r w:rsidR="00381737" w:rsidRPr="00BD5D7F">
        <w:rPr>
          <w:sz w:val="20"/>
        </w:rPr>
        <w:fldChar w:fldCharType="begin"/>
      </w:r>
      <w:r w:rsidRPr="00BD5D7F">
        <w:rPr>
          <w:sz w:val="20"/>
        </w:rPr>
        <w:instrText xml:space="preserve"> SEQ Figura \* ARABIC </w:instrText>
      </w:r>
      <w:r w:rsidR="00381737" w:rsidRPr="00BD5D7F">
        <w:rPr>
          <w:sz w:val="20"/>
        </w:rPr>
        <w:fldChar w:fldCharType="separate"/>
      </w:r>
      <w:r w:rsidR="003314C8">
        <w:rPr>
          <w:noProof/>
          <w:sz w:val="20"/>
        </w:rPr>
        <w:t>11</w:t>
      </w:r>
      <w:r w:rsidR="00381737" w:rsidRPr="00BD5D7F">
        <w:rPr>
          <w:sz w:val="20"/>
        </w:rPr>
        <w:fldChar w:fldCharType="end"/>
      </w:r>
      <w:r w:rsidRPr="00BD5D7F">
        <w:rPr>
          <w:sz w:val="20"/>
        </w:rPr>
        <w:t>: Modelo esquemático do princípio de Huygens (acima).  Resposta esperada no sismograma para um modelo de pontos difratores com espaçamento variável em subsuperfície (abaixo).</w:t>
      </w:r>
      <w:bookmarkEnd w:id="21"/>
    </w:p>
    <w:p w:rsidR="00C35637" w:rsidRDefault="00F426B2" w:rsidP="00C35637">
      <w:pPr>
        <w:pStyle w:val="Padro"/>
        <w:keepNext/>
        <w:contextualSpacing/>
        <w:jc w:val="both"/>
      </w:pPr>
      <w:r>
        <w:rPr>
          <w:rFonts w:ascii="Arial" w:hAnsi="Arial"/>
          <w:noProof/>
          <w:lang w:eastAsia="pt-BR"/>
        </w:rPr>
        <w:drawing>
          <wp:inline distT="0" distB="0" distL="0" distR="0">
            <wp:extent cx="5391150" cy="4200525"/>
            <wp:effectExtent l="0" t="647700" r="0" b="695325"/>
            <wp:docPr id="20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391150" cy="4200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426B2" w:rsidRPr="00BD5D7F" w:rsidRDefault="00C35637" w:rsidP="00BD5D7F">
      <w:pPr>
        <w:pStyle w:val="Legenda"/>
        <w:jc w:val="both"/>
        <w:rPr>
          <w:sz w:val="20"/>
          <w:highlight w:val="yellow"/>
        </w:rPr>
      </w:pPr>
      <w:r>
        <w:t xml:space="preserve">     </w:t>
      </w:r>
      <w:r w:rsidRPr="00BD5D7F">
        <w:rPr>
          <w:sz w:val="20"/>
        </w:rPr>
        <w:t>Fonte: Rosa (2010).</w:t>
      </w:r>
    </w:p>
    <w:p w:rsidR="00821584" w:rsidRPr="00C35637" w:rsidRDefault="00B75813" w:rsidP="00C35637">
      <w:pPr>
        <w:pStyle w:val="Padro"/>
        <w:ind w:firstLine="708"/>
        <w:contextualSpacing/>
        <w:jc w:val="both"/>
        <w:rPr>
          <w:rFonts w:ascii="Arial" w:hAnsi="Arial"/>
          <w:b/>
          <w:sz w:val="20"/>
          <w:szCs w:val="20"/>
        </w:rPr>
      </w:pPr>
      <w:r>
        <w:rPr>
          <w:rFonts w:ascii="Arial" w:hAnsi="Arial"/>
          <w:b/>
          <w:sz w:val="20"/>
          <w:szCs w:val="20"/>
        </w:rPr>
        <w:t xml:space="preserve">    </w:t>
      </w:r>
    </w:p>
    <w:p w:rsidR="00B14593" w:rsidRDefault="00283700" w:rsidP="00F84CE9">
      <w:pPr>
        <w:pStyle w:val="Padro"/>
        <w:ind w:firstLine="708"/>
        <w:contextualSpacing/>
        <w:jc w:val="both"/>
        <w:rPr>
          <w:rFonts w:ascii="Arial" w:hAnsi="Arial"/>
        </w:rPr>
      </w:pPr>
      <w:r w:rsidRPr="007714FC">
        <w:rPr>
          <w:rFonts w:ascii="Arial" w:hAnsi="Arial"/>
        </w:rPr>
        <w:t xml:space="preserve">Na </w:t>
      </w:r>
      <w:r>
        <w:rPr>
          <w:rFonts w:ascii="Arial" w:hAnsi="Arial"/>
        </w:rPr>
        <w:t xml:space="preserve">parte de baixo da </w:t>
      </w:r>
      <w:r w:rsidRPr="007714FC">
        <w:rPr>
          <w:rFonts w:ascii="Arial" w:hAnsi="Arial"/>
        </w:rPr>
        <w:t xml:space="preserve">figura </w:t>
      </w:r>
      <w:r w:rsidR="00BD5D7F">
        <w:rPr>
          <w:rFonts w:ascii="Arial" w:hAnsi="Arial"/>
        </w:rPr>
        <w:t>1</w:t>
      </w:r>
      <w:r w:rsidR="0044373E">
        <w:rPr>
          <w:rFonts w:ascii="Arial" w:hAnsi="Arial"/>
        </w:rPr>
        <w:t>1</w:t>
      </w:r>
      <w:r w:rsidRPr="007714FC">
        <w:rPr>
          <w:rFonts w:ascii="Arial" w:hAnsi="Arial"/>
        </w:rPr>
        <w:t xml:space="preserve">, há </w:t>
      </w:r>
      <w:r w:rsidR="00BD520D">
        <w:rPr>
          <w:rFonts w:ascii="Arial" w:hAnsi="Arial"/>
        </w:rPr>
        <w:t>também um sismograma</w:t>
      </w:r>
      <w:r>
        <w:rPr>
          <w:rFonts w:ascii="Arial" w:hAnsi="Arial"/>
        </w:rPr>
        <w:t xml:space="preserve"> referente a</w:t>
      </w:r>
      <w:r w:rsidR="0044373E">
        <w:rPr>
          <w:rFonts w:ascii="Arial" w:hAnsi="Arial"/>
        </w:rPr>
        <w:t>o modelo de</w:t>
      </w:r>
      <w:r>
        <w:rPr>
          <w:rFonts w:ascii="Arial" w:hAnsi="Arial"/>
        </w:rPr>
        <w:t xml:space="preserve"> </w:t>
      </w:r>
      <w:r w:rsidRPr="007714FC">
        <w:rPr>
          <w:rFonts w:ascii="Arial" w:hAnsi="Arial"/>
        </w:rPr>
        <w:t>pontos difratores com espaçamento variável</w:t>
      </w:r>
      <w:r w:rsidR="00BD5D7F">
        <w:rPr>
          <w:rFonts w:ascii="Arial" w:hAnsi="Arial"/>
        </w:rPr>
        <w:t>,</w:t>
      </w:r>
      <w:r w:rsidR="0044373E">
        <w:rPr>
          <w:rFonts w:ascii="Arial" w:hAnsi="Arial"/>
        </w:rPr>
        <w:t xml:space="preserve"> na parte intermediária da figura</w:t>
      </w:r>
      <w:r w:rsidRPr="007714FC">
        <w:rPr>
          <w:rFonts w:ascii="Arial" w:hAnsi="Arial"/>
        </w:rPr>
        <w:t xml:space="preserve">. </w:t>
      </w:r>
      <w:r>
        <w:rPr>
          <w:rFonts w:ascii="Arial" w:hAnsi="Arial"/>
        </w:rPr>
        <w:t xml:space="preserve">Quando </w:t>
      </w:r>
      <w:r w:rsidRPr="007714FC">
        <w:rPr>
          <w:rFonts w:ascii="Arial" w:hAnsi="Arial"/>
        </w:rPr>
        <w:t>o espaçamento entre os pontos</w:t>
      </w:r>
      <w:r>
        <w:rPr>
          <w:rFonts w:ascii="Arial" w:hAnsi="Arial"/>
        </w:rPr>
        <w:t xml:space="preserve"> difratores no modelo</w:t>
      </w:r>
      <w:r w:rsidR="0044373E">
        <w:rPr>
          <w:rFonts w:ascii="Arial" w:hAnsi="Arial"/>
        </w:rPr>
        <w:t xml:space="preserve"> é pequeno,</w:t>
      </w:r>
      <w:r w:rsidRPr="007714FC">
        <w:rPr>
          <w:rFonts w:ascii="Arial" w:hAnsi="Arial"/>
        </w:rPr>
        <w:t xml:space="preserve"> a superposição das hipérboles de difração forma um evento de reflexão. Quando o espaçamento entre os pontos difratores é grande, aparecem as hipérboles de difração.</w:t>
      </w:r>
    </w:p>
    <w:p w:rsidR="004115F1" w:rsidRDefault="004115F1" w:rsidP="00C35637">
      <w:pPr>
        <w:pStyle w:val="Ttulo2"/>
        <w:rPr>
          <w:rFonts w:ascii="Arial" w:eastAsia="Calibri" w:hAnsi="Arial" w:cs="Arial"/>
          <w:b w:val="0"/>
          <w:bCs w:val="0"/>
          <w:color w:val="auto"/>
        </w:rPr>
      </w:pPr>
      <w:bookmarkStart w:id="22" w:name="_Toc414999641"/>
    </w:p>
    <w:p w:rsidR="007714FC" w:rsidRPr="00C35637" w:rsidRDefault="004115F1" w:rsidP="00C35637">
      <w:pPr>
        <w:pStyle w:val="Ttulo2"/>
        <w:rPr>
          <w:rFonts w:ascii="Arial" w:eastAsia="Calibri" w:hAnsi="Arial" w:cs="Arial"/>
          <w:b w:val="0"/>
          <w:bCs w:val="0"/>
          <w:color w:val="auto"/>
          <w:highlight w:val="yellow"/>
        </w:rPr>
      </w:pPr>
      <w:r>
        <w:rPr>
          <w:rFonts w:ascii="Arial" w:eastAsia="Calibri" w:hAnsi="Arial" w:cs="Arial"/>
          <w:b w:val="0"/>
          <w:bCs w:val="0"/>
          <w:color w:val="auto"/>
        </w:rPr>
        <w:t>3</w:t>
      </w:r>
      <w:r w:rsidR="00BD5D7F">
        <w:rPr>
          <w:rFonts w:ascii="Arial" w:eastAsia="Calibri" w:hAnsi="Arial" w:cs="Arial"/>
          <w:b w:val="0"/>
          <w:bCs w:val="0"/>
          <w:color w:val="auto"/>
        </w:rPr>
        <w:t>.3</w:t>
      </w:r>
      <w:r>
        <w:rPr>
          <w:rFonts w:ascii="Arial" w:eastAsia="Calibri" w:hAnsi="Arial" w:cs="Arial"/>
          <w:b w:val="0"/>
          <w:bCs w:val="0"/>
          <w:color w:val="auto"/>
        </w:rPr>
        <w:t xml:space="preserve"> </w:t>
      </w:r>
      <w:r w:rsidR="00283700" w:rsidRPr="00C35637">
        <w:rPr>
          <w:rFonts w:ascii="Arial" w:eastAsia="Calibri" w:hAnsi="Arial" w:cs="Arial"/>
          <w:b w:val="0"/>
          <w:bCs w:val="0"/>
          <w:color w:val="auto"/>
        </w:rPr>
        <w:t xml:space="preserve"> </w:t>
      </w:r>
      <w:r w:rsidR="007714FC" w:rsidRPr="00C35637">
        <w:rPr>
          <w:rFonts w:ascii="Arial" w:eastAsia="Calibri" w:hAnsi="Arial" w:cs="Arial"/>
          <w:b w:val="0"/>
          <w:bCs w:val="0"/>
          <w:color w:val="auto"/>
        </w:rPr>
        <w:t>M</w:t>
      </w:r>
      <w:r w:rsidR="009D13E2" w:rsidRPr="00C35637">
        <w:rPr>
          <w:rFonts w:ascii="Arial" w:eastAsia="Calibri" w:hAnsi="Arial" w:cs="Arial"/>
          <w:b w:val="0"/>
          <w:bCs w:val="0"/>
          <w:color w:val="auto"/>
        </w:rPr>
        <w:t>IGRAÇÃO KIRCHHOFF</w:t>
      </w:r>
      <w:r w:rsidR="007714FC" w:rsidRPr="00C35637">
        <w:rPr>
          <w:rFonts w:ascii="Arial" w:eastAsia="Calibri" w:hAnsi="Arial" w:cs="Arial"/>
          <w:b w:val="0"/>
          <w:bCs w:val="0"/>
          <w:color w:val="auto"/>
        </w:rPr>
        <w:t>:</w:t>
      </w:r>
      <w:r w:rsidR="00DF1940" w:rsidRPr="00C35637">
        <w:rPr>
          <w:rFonts w:ascii="Arial" w:eastAsia="Calibri" w:hAnsi="Arial" w:cs="Arial"/>
          <w:b w:val="0"/>
          <w:bCs w:val="0"/>
          <w:color w:val="auto"/>
        </w:rPr>
        <w:t xml:space="preserve"> </w:t>
      </w:r>
      <w:r w:rsidR="007714FC" w:rsidRPr="00C35637">
        <w:rPr>
          <w:rFonts w:ascii="Arial" w:eastAsia="Calibri" w:hAnsi="Arial" w:cs="Arial"/>
          <w:b w:val="0"/>
          <w:bCs w:val="0"/>
          <w:color w:val="auto"/>
        </w:rPr>
        <w:t>E</w:t>
      </w:r>
      <w:r w:rsidR="009D13E2" w:rsidRPr="00C35637">
        <w:rPr>
          <w:rFonts w:ascii="Arial" w:eastAsia="Calibri" w:hAnsi="Arial" w:cs="Arial"/>
          <w:b w:val="0"/>
          <w:bCs w:val="0"/>
          <w:color w:val="auto"/>
        </w:rPr>
        <w:t>MPILHAMENTO DE DIFRAÇÕES</w:t>
      </w:r>
      <w:bookmarkEnd w:id="22"/>
    </w:p>
    <w:p w:rsidR="007714FC" w:rsidRPr="007714FC" w:rsidRDefault="007714FC" w:rsidP="00445273">
      <w:pPr>
        <w:pStyle w:val="Padro"/>
        <w:ind w:firstLine="708"/>
        <w:contextualSpacing/>
        <w:jc w:val="both"/>
        <w:rPr>
          <w:rFonts w:ascii="Arial" w:hAnsi="Arial"/>
        </w:rPr>
      </w:pPr>
    </w:p>
    <w:p w:rsidR="00810467" w:rsidRDefault="00390BB5" w:rsidP="00445273">
      <w:pPr>
        <w:pStyle w:val="Padro"/>
        <w:contextualSpacing/>
        <w:jc w:val="both"/>
        <w:rPr>
          <w:rFonts w:ascii="Arial" w:eastAsia="Calibri" w:hAnsi="Arial"/>
          <w:bCs/>
        </w:rPr>
      </w:pPr>
      <w:r>
        <w:rPr>
          <w:rFonts w:ascii="Arial" w:hAnsi="Arial"/>
        </w:rPr>
        <w:tab/>
      </w:r>
      <w:r w:rsidRPr="00810467">
        <w:rPr>
          <w:rFonts w:ascii="Arial" w:hAnsi="Arial"/>
        </w:rPr>
        <w:t>A</w:t>
      </w:r>
      <w:r w:rsidR="009D13E2">
        <w:rPr>
          <w:rFonts w:ascii="Arial" w:hAnsi="Arial"/>
        </w:rPr>
        <w:t xml:space="preserve"> m</w:t>
      </w:r>
      <w:r w:rsidR="00AD4E70" w:rsidRPr="00810467">
        <w:rPr>
          <w:rFonts w:ascii="Arial" w:hAnsi="Arial"/>
        </w:rPr>
        <w:t xml:space="preserve">igração </w:t>
      </w:r>
      <w:r w:rsidR="00AD4E70" w:rsidRPr="00810467">
        <w:rPr>
          <w:rFonts w:ascii="Arial" w:eastAsia="Calibri" w:hAnsi="Arial"/>
          <w:bCs/>
        </w:rPr>
        <w:t xml:space="preserve">Kirchhoff </w:t>
      </w:r>
      <w:r w:rsidR="00810467" w:rsidRPr="00810467">
        <w:rPr>
          <w:rFonts w:ascii="Arial" w:eastAsia="Calibri" w:hAnsi="Arial"/>
          <w:bCs/>
        </w:rPr>
        <w:t>realiza a extrapolação do campo de ondas d</w:t>
      </w:r>
      <w:r w:rsidR="00AD4E70" w:rsidRPr="00810467">
        <w:rPr>
          <w:rFonts w:ascii="Arial" w:eastAsia="Calibri" w:hAnsi="Arial"/>
          <w:bCs/>
        </w:rPr>
        <w:t>a seção empilhada</w:t>
      </w:r>
      <w:r w:rsidR="00AE0085" w:rsidRPr="00810467">
        <w:rPr>
          <w:rFonts w:ascii="Arial" w:hAnsi="Arial"/>
        </w:rPr>
        <w:t>,</w:t>
      </w:r>
      <w:r w:rsidR="00810467" w:rsidRPr="00810467">
        <w:rPr>
          <w:rFonts w:ascii="Arial" w:eastAsia="Calibri" w:hAnsi="Arial"/>
          <w:bCs/>
        </w:rPr>
        <w:t xml:space="preserve"> </w:t>
      </w:r>
      <w:r w:rsidR="00AE0085" w:rsidRPr="00810467">
        <w:rPr>
          <w:rFonts w:ascii="Arial" w:eastAsia="Calibri" w:hAnsi="Arial"/>
          <w:bCs/>
        </w:rPr>
        <w:t xml:space="preserve">à </w:t>
      </w:r>
      <w:r w:rsidR="00810467" w:rsidRPr="00810467">
        <w:rPr>
          <w:rFonts w:ascii="Arial" w:eastAsia="Calibri" w:hAnsi="Arial"/>
          <w:bCs/>
        </w:rPr>
        <w:t>sua posição original</w:t>
      </w:r>
      <w:r w:rsidR="002377E2" w:rsidRPr="00810467">
        <w:rPr>
          <w:rFonts w:ascii="Arial" w:hAnsi="Arial"/>
        </w:rPr>
        <w:t>,</w:t>
      </w:r>
      <w:r w:rsidR="00AD4E70" w:rsidRPr="00810467">
        <w:rPr>
          <w:rFonts w:ascii="Arial" w:eastAsia="Calibri" w:hAnsi="Arial"/>
          <w:bCs/>
        </w:rPr>
        <w:t xml:space="preserve"> </w:t>
      </w:r>
      <w:r w:rsidR="00BF6D33">
        <w:rPr>
          <w:rFonts w:ascii="Arial" w:eastAsia="Calibri" w:hAnsi="Arial"/>
          <w:bCs/>
        </w:rPr>
        <w:t>seguindo</w:t>
      </w:r>
      <w:r w:rsidR="00810467" w:rsidRPr="00810467">
        <w:rPr>
          <w:rFonts w:ascii="Arial" w:eastAsia="Calibri" w:hAnsi="Arial"/>
          <w:bCs/>
        </w:rPr>
        <w:t xml:space="preserve"> o modelo do refletor explosivo. Est</w:t>
      </w:r>
      <w:r w:rsidR="00810467">
        <w:rPr>
          <w:rFonts w:ascii="Arial" w:eastAsia="Calibri" w:hAnsi="Arial"/>
          <w:bCs/>
        </w:rPr>
        <w:t>á embasada na a</w:t>
      </w:r>
      <w:r w:rsidR="00810467" w:rsidRPr="00810467">
        <w:rPr>
          <w:rFonts w:ascii="Arial" w:eastAsia="Calibri" w:hAnsi="Arial"/>
          <w:bCs/>
        </w:rPr>
        <w:t>cepção geom</w:t>
      </w:r>
      <w:r w:rsidR="00810467">
        <w:rPr>
          <w:rFonts w:ascii="Arial" w:eastAsia="Calibri" w:hAnsi="Arial"/>
          <w:bCs/>
        </w:rPr>
        <w:t>étrica de</w:t>
      </w:r>
      <w:r w:rsidR="00BF6D33">
        <w:rPr>
          <w:rFonts w:ascii="Arial" w:eastAsia="Calibri" w:hAnsi="Arial"/>
          <w:bCs/>
        </w:rPr>
        <w:t xml:space="preserve"> m</w:t>
      </w:r>
      <w:r w:rsidR="00810467" w:rsidRPr="00810467">
        <w:rPr>
          <w:rFonts w:ascii="Arial" w:eastAsia="Calibri" w:hAnsi="Arial"/>
          <w:bCs/>
        </w:rPr>
        <w:t>igração</w:t>
      </w:r>
      <w:r w:rsidR="00810467">
        <w:rPr>
          <w:rFonts w:ascii="Arial" w:eastAsia="Calibri" w:hAnsi="Arial"/>
          <w:bCs/>
        </w:rPr>
        <w:t>, definida como o processo que permite a localização de difratores, ou nos termos do refletor explosivo, a posição em que a energia foi gerada</w:t>
      </w:r>
      <w:r w:rsidR="00AD4E70" w:rsidRPr="00810467">
        <w:rPr>
          <w:rFonts w:ascii="Arial" w:eastAsia="Calibri" w:hAnsi="Arial"/>
          <w:bCs/>
        </w:rPr>
        <w:t>.</w:t>
      </w:r>
      <w:r w:rsidR="009D13E2">
        <w:rPr>
          <w:rFonts w:ascii="Arial" w:eastAsia="Calibri" w:hAnsi="Arial"/>
          <w:bCs/>
        </w:rPr>
        <w:t xml:space="preserve"> (RO</w:t>
      </w:r>
      <w:r w:rsidR="00C60317">
        <w:rPr>
          <w:rFonts w:ascii="Arial" w:eastAsia="Calibri" w:hAnsi="Arial"/>
          <w:bCs/>
        </w:rPr>
        <w:t>S</w:t>
      </w:r>
      <w:r w:rsidR="009D13E2">
        <w:rPr>
          <w:rFonts w:ascii="Arial" w:eastAsia="Calibri" w:hAnsi="Arial"/>
          <w:bCs/>
        </w:rPr>
        <w:t>A</w:t>
      </w:r>
      <w:r w:rsidR="00C50EC8">
        <w:rPr>
          <w:rFonts w:ascii="Arial" w:eastAsia="Calibri" w:hAnsi="Arial"/>
          <w:bCs/>
        </w:rPr>
        <w:t>, 20</w:t>
      </w:r>
      <w:r w:rsidR="00C60317">
        <w:rPr>
          <w:rFonts w:ascii="Arial" w:eastAsia="Calibri" w:hAnsi="Arial"/>
          <w:bCs/>
        </w:rPr>
        <w:t>10</w:t>
      </w:r>
      <w:r w:rsidR="00C50EC8">
        <w:rPr>
          <w:rFonts w:ascii="Arial" w:eastAsia="Calibri" w:hAnsi="Arial"/>
          <w:bCs/>
        </w:rPr>
        <w:t>)</w:t>
      </w:r>
    </w:p>
    <w:p w:rsidR="00C50EC8" w:rsidRDefault="00AE0085" w:rsidP="00445273">
      <w:pPr>
        <w:pStyle w:val="Padro"/>
        <w:contextualSpacing/>
        <w:jc w:val="both"/>
        <w:rPr>
          <w:rFonts w:ascii="Arial" w:eastAsia="Calibri" w:hAnsi="Arial"/>
          <w:bCs/>
        </w:rPr>
      </w:pPr>
      <w:r w:rsidRPr="00810467">
        <w:rPr>
          <w:rFonts w:eastAsia="Calibri"/>
          <w:b/>
          <w:bCs/>
        </w:rPr>
        <w:tab/>
      </w:r>
      <w:r w:rsidR="00C50EC8">
        <w:rPr>
          <w:rFonts w:ascii="Arial" w:eastAsia="Calibri" w:hAnsi="Arial"/>
          <w:bCs/>
        </w:rPr>
        <w:t>Para</w:t>
      </w:r>
      <w:r w:rsidR="0076518A" w:rsidRPr="00810467">
        <w:rPr>
          <w:rFonts w:ascii="Arial" w:eastAsia="Calibri" w:hAnsi="Arial"/>
          <w:bCs/>
        </w:rPr>
        <w:t xml:space="preserve"> </w:t>
      </w:r>
      <w:r w:rsidR="005151CF" w:rsidRPr="00810467">
        <w:rPr>
          <w:rFonts w:ascii="Arial" w:eastAsia="Calibri" w:hAnsi="Arial"/>
          <w:bCs/>
        </w:rPr>
        <w:t>conhece</w:t>
      </w:r>
      <w:r w:rsidR="009D13E2">
        <w:rPr>
          <w:rFonts w:ascii="Arial" w:eastAsia="Calibri" w:hAnsi="Arial"/>
          <w:bCs/>
        </w:rPr>
        <w:t xml:space="preserve">r </w:t>
      </w:r>
      <w:r w:rsidR="00840D7E">
        <w:rPr>
          <w:rFonts w:ascii="Arial" w:eastAsia="Calibri" w:hAnsi="Arial"/>
          <w:bCs/>
        </w:rPr>
        <w:t>a</w:t>
      </w:r>
      <w:r w:rsidR="00C50EC8">
        <w:rPr>
          <w:rFonts w:ascii="Arial" w:eastAsia="Calibri" w:hAnsi="Arial"/>
          <w:bCs/>
        </w:rPr>
        <w:t>s</w:t>
      </w:r>
      <w:r w:rsidR="00840D7E">
        <w:rPr>
          <w:rFonts w:ascii="Arial" w:eastAsia="Calibri" w:hAnsi="Arial"/>
          <w:bCs/>
        </w:rPr>
        <w:t xml:space="preserve"> localizaç</w:t>
      </w:r>
      <w:r w:rsidR="00C50EC8">
        <w:rPr>
          <w:rFonts w:ascii="Arial" w:eastAsia="Calibri" w:hAnsi="Arial"/>
          <w:bCs/>
        </w:rPr>
        <w:t>ões</w:t>
      </w:r>
      <w:r w:rsidR="00840D7E">
        <w:rPr>
          <w:rFonts w:ascii="Arial" w:eastAsia="Calibri" w:hAnsi="Arial"/>
          <w:bCs/>
        </w:rPr>
        <w:t xml:space="preserve"> dos pontos difratores em subsuperfície</w:t>
      </w:r>
      <w:r w:rsidR="0076518A" w:rsidRPr="00810467">
        <w:rPr>
          <w:rFonts w:ascii="Arial" w:eastAsia="Calibri" w:hAnsi="Arial"/>
          <w:bCs/>
        </w:rPr>
        <w:t xml:space="preserve"> </w:t>
      </w:r>
      <w:r w:rsidR="009D13E2">
        <w:rPr>
          <w:rFonts w:ascii="Arial" w:eastAsia="Calibri" w:hAnsi="Arial"/>
          <w:bCs/>
        </w:rPr>
        <w:t>o método de m</w:t>
      </w:r>
      <w:r w:rsidR="00C50EC8">
        <w:rPr>
          <w:rFonts w:ascii="Arial" w:eastAsia="Calibri" w:hAnsi="Arial"/>
          <w:bCs/>
        </w:rPr>
        <w:t>igração Kirchhoff se vale do seguinte princípio geom</w:t>
      </w:r>
      <w:r w:rsidR="009D13E2">
        <w:rPr>
          <w:rFonts w:ascii="Arial" w:eastAsia="Calibri" w:hAnsi="Arial"/>
          <w:bCs/>
        </w:rPr>
        <w:t>étrico dos refletores na seção e</w:t>
      </w:r>
      <w:r w:rsidR="00C50EC8">
        <w:rPr>
          <w:rFonts w:ascii="Arial" w:eastAsia="Calibri" w:hAnsi="Arial"/>
          <w:bCs/>
        </w:rPr>
        <w:t>mpilhada:</w:t>
      </w:r>
      <w:r w:rsidRPr="00AE0085">
        <w:rPr>
          <w:rFonts w:ascii="Arial" w:eastAsia="Calibri" w:hAnsi="Arial"/>
          <w:bCs/>
        </w:rPr>
        <w:tab/>
      </w:r>
    </w:p>
    <w:p w:rsidR="00C50EC8" w:rsidRDefault="00C50EC8" w:rsidP="00445273">
      <w:pPr>
        <w:pStyle w:val="Padro"/>
        <w:contextualSpacing/>
        <w:jc w:val="both"/>
        <w:rPr>
          <w:rFonts w:ascii="Arial" w:eastAsia="Calibri" w:hAnsi="Arial"/>
          <w:bCs/>
        </w:rPr>
      </w:pPr>
      <w:r>
        <w:rPr>
          <w:rFonts w:ascii="Arial" w:eastAsia="Calibri" w:hAnsi="Arial"/>
          <w:bCs/>
        </w:rPr>
        <w:tab/>
        <w:t>N</w:t>
      </w:r>
      <w:r w:rsidR="0076518A" w:rsidRPr="00AE0085">
        <w:rPr>
          <w:rFonts w:ascii="Arial" w:eastAsia="Calibri" w:hAnsi="Arial"/>
          <w:bCs/>
        </w:rPr>
        <w:t xml:space="preserve">a </w:t>
      </w:r>
      <w:r w:rsidR="005151CF">
        <w:rPr>
          <w:rFonts w:ascii="Arial" w:eastAsia="Calibri" w:hAnsi="Arial"/>
          <w:bCs/>
        </w:rPr>
        <w:t xml:space="preserve">figura </w:t>
      </w:r>
      <w:r w:rsidR="00BA4B50">
        <w:rPr>
          <w:rFonts w:ascii="Arial" w:eastAsia="Calibri" w:hAnsi="Arial"/>
          <w:bCs/>
        </w:rPr>
        <w:t>22</w:t>
      </w:r>
      <w:r w:rsidR="0076518A" w:rsidRPr="00AE0085">
        <w:rPr>
          <w:rFonts w:ascii="Arial" w:eastAsia="Calibri" w:hAnsi="Arial"/>
          <w:bCs/>
        </w:rPr>
        <w:t xml:space="preserve"> abaixo</w:t>
      </w:r>
      <w:r>
        <w:rPr>
          <w:rFonts w:ascii="Arial" w:eastAsia="Calibri" w:hAnsi="Arial"/>
          <w:bCs/>
        </w:rPr>
        <w:t xml:space="preserve"> há</w:t>
      </w:r>
      <w:r w:rsidR="005151CF" w:rsidRPr="00AE0085">
        <w:rPr>
          <w:rFonts w:ascii="Arial" w:hAnsi="Arial"/>
        </w:rPr>
        <w:t>,</w:t>
      </w:r>
      <w:r w:rsidR="0076518A" w:rsidRPr="00AE0085">
        <w:rPr>
          <w:rFonts w:ascii="Arial" w:eastAsia="Calibri" w:hAnsi="Arial"/>
          <w:bCs/>
        </w:rPr>
        <w:t xml:space="preserve"> </w:t>
      </w:r>
      <w:r>
        <w:rPr>
          <w:rFonts w:ascii="Arial" w:eastAsia="Calibri" w:hAnsi="Arial"/>
          <w:bCs/>
        </w:rPr>
        <w:t>para o caso de um meio homogêneo e isotrópico, a relação geométrica entre uma difração, uma frente de onda (FO) gerada na posição original de registro e a</w:t>
      </w:r>
      <w:r w:rsidR="00BF6D33">
        <w:rPr>
          <w:rFonts w:ascii="Arial" w:eastAsia="Calibri" w:hAnsi="Arial"/>
          <w:bCs/>
        </w:rPr>
        <w:t xml:space="preserve"> reflexão a elas associada</w:t>
      </w:r>
      <w:r w:rsidR="009D13E2">
        <w:rPr>
          <w:rFonts w:ascii="Arial" w:eastAsia="Calibri" w:hAnsi="Arial"/>
          <w:bCs/>
        </w:rPr>
        <w:t xml:space="preserve"> </w:t>
      </w:r>
      <w:r>
        <w:rPr>
          <w:rFonts w:ascii="Arial" w:eastAsia="Calibri" w:hAnsi="Arial"/>
          <w:bCs/>
        </w:rPr>
        <w:t>(R</w:t>
      </w:r>
      <w:r w:rsidR="009D13E2">
        <w:rPr>
          <w:rFonts w:ascii="Arial" w:eastAsia="Calibri" w:hAnsi="Arial"/>
          <w:bCs/>
        </w:rPr>
        <w:t>O</w:t>
      </w:r>
      <w:r w:rsidR="00C60317">
        <w:rPr>
          <w:rFonts w:ascii="Arial" w:eastAsia="Calibri" w:hAnsi="Arial"/>
          <w:bCs/>
        </w:rPr>
        <w:t>SA</w:t>
      </w:r>
      <w:r>
        <w:rPr>
          <w:rFonts w:ascii="Arial" w:eastAsia="Calibri" w:hAnsi="Arial"/>
          <w:bCs/>
        </w:rPr>
        <w:t>, 20</w:t>
      </w:r>
      <w:r w:rsidR="00C60317">
        <w:rPr>
          <w:rFonts w:ascii="Arial" w:eastAsia="Calibri" w:hAnsi="Arial"/>
          <w:bCs/>
        </w:rPr>
        <w:t>10</w:t>
      </w:r>
      <w:r w:rsidR="00BF6D33">
        <w:rPr>
          <w:rFonts w:ascii="Arial" w:eastAsia="Calibri" w:hAnsi="Arial"/>
          <w:bCs/>
        </w:rPr>
        <w:t>).</w:t>
      </w:r>
    </w:p>
    <w:p w:rsidR="00C50EC8" w:rsidRDefault="00C50EC8" w:rsidP="00C50EC8">
      <w:pPr>
        <w:pStyle w:val="Padro"/>
        <w:numPr>
          <w:ilvl w:val="0"/>
          <w:numId w:val="12"/>
        </w:numPr>
        <w:contextualSpacing/>
        <w:jc w:val="both"/>
        <w:rPr>
          <w:rFonts w:ascii="Arial" w:eastAsia="Calibri" w:hAnsi="Arial"/>
          <w:bCs/>
        </w:rPr>
      </w:pPr>
      <w:r>
        <w:rPr>
          <w:rFonts w:ascii="Arial" w:eastAsia="Calibri" w:hAnsi="Arial"/>
          <w:bCs/>
        </w:rPr>
        <w:t xml:space="preserve"> A difração, gerada no refletor, tangencia a reflexão em um determinado ponto.</w:t>
      </w:r>
    </w:p>
    <w:p w:rsidR="00C50EC8" w:rsidRDefault="00C50EC8" w:rsidP="00C50EC8">
      <w:pPr>
        <w:pStyle w:val="Padro"/>
        <w:numPr>
          <w:ilvl w:val="0"/>
          <w:numId w:val="12"/>
        </w:numPr>
        <w:contextualSpacing/>
        <w:jc w:val="both"/>
        <w:rPr>
          <w:rFonts w:ascii="Arial" w:eastAsia="Calibri" w:hAnsi="Arial"/>
          <w:bCs/>
        </w:rPr>
      </w:pPr>
      <w:r>
        <w:rPr>
          <w:rFonts w:ascii="Arial" w:eastAsia="Calibri" w:hAnsi="Arial"/>
          <w:bCs/>
        </w:rPr>
        <w:t xml:space="preserve"> A frente de onda (FO), que passa pelo mesmo ponto, tangencia o refletor na posição do difrator, após percorrer o tempo correspondente da reflexão obtida.</w:t>
      </w:r>
    </w:p>
    <w:p w:rsidR="00581932" w:rsidRPr="00581932" w:rsidRDefault="00C50EC8" w:rsidP="00581932">
      <w:pPr>
        <w:pStyle w:val="Padro"/>
        <w:numPr>
          <w:ilvl w:val="0"/>
          <w:numId w:val="12"/>
        </w:numPr>
        <w:contextualSpacing/>
        <w:jc w:val="both"/>
        <w:rPr>
          <w:rFonts w:ascii="Arial" w:eastAsia="Calibri" w:hAnsi="Arial"/>
          <w:bCs/>
        </w:rPr>
      </w:pPr>
      <w:r>
        <w:rPr>
          <w:rFonts w:ascii="Arial" w:eastAsia="Calibri" w:hAnsi="Arial"/>
          <w:bCs/>
        </w:rPr>
        <w:t xml:space="preserve"> A frente de onda corta a difração em seu ápice, o qual, em função das características do meio, situa-se na posição do difrator.</w:t>
      </w:r>
    </w:p>
    <w:p w:rsidR="00115B17" w:rsidRPr="00BF6D33" w:rsidRDefault="00581932" w:rsidP="00BF6D33">
      <w:pPr>
        <w:pStyle w:val="Padro"/>
        <w:contextualSpacing/>
        <w:jc w:val="both"/>
        <w:rPr>
          <w:rFonts w:ascii="Arial" w:eastAsia="Calibri" w:hAnsi="Arial"/>
          <w:bCs/>
        </w:rPr>
      </w:pPr>
      <w:r>
        <w:rPr>
          <w:rFonts w:ascii="Arial" w:eastAsia="Calibri" w:hAnsi="Arial"/>
          <w:bCs/>
        </w:rPr>
        <w:tab/>
      </w:r>
      <w:r w:rsidR="007671B7">
        <w:rPr>
          <w:rFonts w:ascii="Arial" w:eastAsia="Calibri" w:hAnsi="Arial"/>
          <w:bCs/>
        </w:rPr>
        <w:t>Já que FO descreve uma semicircunferência, o</w:t>
      </w:r>
      <w:r w:rsidR="00BA5B87" w:rsidRPr="00AE0085">
        <w:rPr>
          <w:rFonts w:ascii="Arial" w:eastAsia="Calibri" w:hAnsi="Arial"/>
          <w:bCs/>
        </w:rPr>
        <w:t xml:space="preserve"> </w:t>
      </w:r>
      <w:r w:rsidR="00AE0085" w:rsidRPr="00AE0085">
        <w:rPr>
          <w:rFonts w:ascii="Arial" w:eastAsia="Calibri" w:hAnsi="Arial"/>
          <w:bCs/>
        </w:rPr>
        <w:t xml:space="preserve">tempo </w:t>
      </w:r>
      <w:r w:rsidR="007671B7">
        <w:rPr>
          <w:rFonts w:ascii="Arial" w:eastAsia="Calibri" w:hAnsi="Arial"/>
          <w:bCs/>
        </w:rPr>
        <w:t xml:space="preserve">de registro </w:t>
      </w:r>
      <w:r w:rsidR="00AE0085" w:rsidRPr="00AE0085">
        <w:rPr>
          <w:rFonts w:ascii="Arial" w:eastAsia="Calibri" w:hAnsi="Arial"/>
          <w:bCs/>
        </w:rPr>
        <w:t>para</w:t>
      </w:r>
      <w:r w:rsidR="007671B7">
        <w:rPr>
          <w:rFonts w:ascii="Arial" w:eastAsia="Calibri" w:hAnsi="Arial"/>
          <w:bCs/>
        </w:rPr>
        <w:t xml:space="preserve"> um</w:t>
      </w:r>
      <w:r w:rsidR="00AE0085" w:rsidRPr="00AE0085">
        <w:rPr>
          <w:rFonts w:ascii="Arial" w:eastAsia="Calibri" w:hAnsi="Arial"/>
          <w:bCs/>
        </w:rPr>
        <w:t xml:space="preserve"> </w:t>
      </w:r>
      <w:r w:rsidR="00BF6D33">
        <w:rPr>
          <w:rFonts w:ascii="Arial" w:eastAsia="Calibri" w:hAnsi="Arial"/>
          <w:bCs/>
        </w:rPr>
        <w:t>raio</w:t>
      </w:r>
      <w:r w:rsidR="00AE0085" w:rsidRPr="00AE0085">
        <w:rPr>
          <w:rFonts w:ascii="Arial" w:eastAsia="Calibri" w:hAnsi="Arial"/>
          <w:bCs/>
        </w:rPr>
        <w:t xml:space="preserve"> </w:t>
      </w:r>
      <w:r w:rsidR="007671B7">
        <w:rPr>
          <w:rFonts w:ascii="Arial" w:eastAsia="Calibri" w:hAnsi="Arial"/>
          <w:bCs/>
        </w:rPr>
        <w:t xml:space="preserve">que deixa </w:t>
      </w:r>
      <w:r w:rsidR="00AE0085" w:rsidRPr="00AE0085">
        <w:rPr>
          <w:rFonts w:ascii="Arial" w:eastAsia="Calibri" w:hAnsi="Arial"/>
          <w:bCs/>
        </w:rPr>
        <w:t>o ponto difrator</w:t>
      </w:r>
      <w:r w:rsidR="007671B7">
        <w:rPr>
          <w:rFonts w:ascii="Arial" w:eastAsia="Calibri" w:hAnsi="Arial"/>
          <w:bCs/>
        </w:rPr>
        <w:t xml:space="preserve"> em preto</w:t>
      </w:r>
      <w:r w:rsidR="00AE0085" w:rsidRPr="00AE0085">
        <w:rPr>
          <w:rFonts w:ascii="Arial" w:eastAsia="Calibri" w:hAnsi="Arial"/>
          <w:bCs/>
        </w:rPr>
        <w:t xml:space="preserve"> e </w:t>
      </w:r>
      <w:r w:rsidR="007671B7">
        <w:rPr>
          <w:rFonts w:ascii="Arial" w:eastAsia="Calibri" w:hAnsi="Arial"/>
          <w:bCs/>
        </w:rPr>
        <w:t xml:space="preserve">alcança o ponto de registro </w:t>
      </w:r>
      <m:oMath>
        <m:sSub>
          <m:sSubPr>
            <m:ctrlPr>
              <w:rPr>
                <w:rFonts w:ascii="Cambria Math" w:eastAsia="Calibri" w:hAnsi="Cambria Math"/>
                <w:bCs/>
                <w:i/>
              </w:rPr>
            </m:ctrlPr>
          </m:sSubPr>
          <m:e>
            <m:r>
              <w:rPr>
                <w:rFonts w:ascii="Cambria Math" w:eastAsia="Calibri" w:hAnsi="Cambria Math"/>
              </w:rPr>
              <m:t>x</m:t>
            </m:r>
          </m:e>
          <m:sub>
            <m:r>
              <w:rPr>
                <w:rFonts w:ascii="Cambria Math" w:eastAsia="Calibri" w:hAnsi="Cambria Math"/>
              </w:rPr>
              <m:t>m</m:t>
            </m:r>
          </m:sub>
        </m:sSub>
      </m:oMath>
      <w:r w:rsidR="00053229">
        <w:rPr>
          <w:rFonts w:ascii="Arial" w:eastAsia="Calibri" w:hAnsi="Arial"/>
          <w:bCs/>
        </w:rPr>
        <w:t xml:space="preserve"> (linha tracejada clara)</w:t>
      </w:r>
      <w:r w:rsidR="00BA5B87" w:rsidRPr="00AE0085">
        <w:rPr>
          <w:rFonts w:ascii="Arial" w:eastAsia="Calibri" w:hAnsi="Arial"/>
          <w:bCs/>
        </w:rPr>
        <w:t xml:space="preserve"> é o mesmo</w:t>
      </w:r>
      <w:r>
        <w:rPr>
          <w:rFonts w:ascii="Arial" w:eastAsia="Calibri" w:hAnsi="Arial"/>
          <w:bCs/>
        </w:rPr>
        <w:t xml:space="preserve"> tempo</w:t>
      </w:r>
      <w:r w:rsidR="007671B7">
        <w:rPr>
          <w:rFonts w:ascii="Arial" w:eastAsia="Calibri" w:hAnsi="Arial"/>
          <w:bCs/>
        </w:rPr>
        <w:t xml:space="preserve"> de registro,</w:t>
      </w:r>
      <w:r w:rsidR="00AE0085" w:rsidRPr="00AE0085">
        <w:rPr>
          <w:rFonts w:ascii="Arial" w:eastAsia="Calibri" w:hAnsi="Arial"/>
          <w:bCs/>
        </w:rPr>
        <w:t xml:space="preserve"> </w:t>
      </w:r>
      <w:r w:rsidR="00BF6D33">
        <w:rPr>
          <w:rFonts w:ascii="Arial" w:eastAsia="Calibri" w:hAnsi="Arial"/>
          <w:bCs/>
        </w:rPr>
        <w:t xml:space="preserve">de um raio vertical que </w:t>
      </w:r>
      <w:r w:rsidR="007671B7">
        <w:rPr>
          <w:rFonts w:ascii="Arial" w:eastAsia="Calibri" w:hAnsi="Arial"/>
          <w:bCs/>
        </w:rPr>
        <w:t xml:space="preserve">deixa </w:t>
      </w:r>
      <w:r w:rsidR="00BA5B87" w:rsidRPr="00AE0085">
        <w:rPr>
          <w:rFonts w:ascii="Arial" w:eastAsia="Calibri" w:hAnsi="Arial"/>
          <w:bCs/>
        </w:rPr>
        <w:t xml:space="preserve">o ponto </w:t>
      </w:r>
      <w:r w:rsidR="00AE0085" w:rsidRPr="00AE0085">
        <w:rPr>
          <w:rFonts w:ascii="Arial" w:eastAsia="Calibri" w:hAnsi="Arial"/>
          <w:bCs/>
        </w:rPr>
        <w:t xml:space="preserve">em </w:t>
      </w:r>
      <w:r w:rsidR="00BA5B87" w:rsidRPr="00AE0085">
        <w:rPr>
          <w:rFonts w:ascii="Arial" w:eastAsia="Calibri" w:hAnsi="Arial"/>
          <w:bCs/>
        </w:rPr>
        <w:t>branco</w:t>
      </w:r>
      <w:r w:rsidR="007671B7">
        <w:rPr>
          <w:rFonts w:ascii="Arial" w:eastAsia="Calibri" w:hAnsi="Arial"/>
          <w:bCs/>
        </w:rPr>
        <w:t xml:space="preserve"> sobre R,</w:t>
      </w:r>
      <w:r w:rsidR="00196A16">
        <w:rPr>
          <w:rFonts w:ascii="Arial" w:eastAsia="Calibri" w:hAnsi="Arial"/>
          <w:bCs/>
        </w:rPr>
        <w:t xml:space="preserve"> e ating</w:t>
      </w:r>
      <w:r w:rsidR="007671B7">
        <w:rPr>
          <w:rFonts w:ascii="Arial" w:eastAsia="Calibri" w:hAnsi="Arial"/>
          <w:bCs/>
        </w:rPr>
        <w:t>e</w:t>
      </w:r>
      <w:r w:rsidR="00BA5B87" w:rsidRPr="00AE0085">
        <w:rPr>
          <w:rFonts w:ascii="Arial" w:eastAsia="Calibri" w:hAnsi="Arial"/>
          <w:bCs/>
        </w:rPr>
        <w:t xml:space="preserve"> o ponto </w:t>
      </w:r>
      <w:r w:rsidR="00053229">
        <w:rPr>
          <w:rFonts w:ascii="Arial" w:eastAsia="Calibri" w:hAnsi="Arial"/>
          <w:bCs/>
        </w:rPr>
        <w:t xml:space="preserve">de registro </w:t>
      </w:r>
      <m:oMath>
        <m:sSub>
          <m:sSubPr>
            <m:ctrlPr>
              <w:rPr>
                <w:rFonts w:ascii="Cambria Math" w:eastAsia="Calibri" w:hAnsi="Cambria Math"/>
                <w:bCs/>
                <w:i/>
              </w:rPr>
            </m:ctrlPr>
          </m:sSubPr>
          <m:e>
            <m:r>
              <w:rPr>
                <w:rFonts w:ascii="Cambria Math" w:eastAsia="Calibri" w:hAnsi="Cambria Math"/>
              </w:rPr>
              <m:t>x</m:t>
            </m:r>
          </m:e>
          <m:sub>
            <m:r>
              <w:rPr>
                <w:rFonts w:ascii="Cambria Math" w:eastAsia="Calibri" w:hAnsi="Cambria Math"/>
              </w:rPr>
              <m:t>m</m:t>
            </m:r>
          </m:sub>
        </m:sSub>
      </m:oMath>
      <w:r w:rsidR="00053229">
        <w:rPr>
          <w:rFonts w:ascii="Arial" w:eastAsia="Calibri" w:hAnsi="Arial"/>
          <w:bCs/>
        </w:rPr>
        <w:t xml:space="preserve"> (linha tracejada escura)</w:t>
      </w:r>
      <w:r w:rsidR="00AE0085" w:rsidRPr="00AE0085">
        <w:rPr>
          <w:rFonts w:ascii="Arial" w:eastAsia="Calibri" w:hAnsi="Arial"/>
          <w:bCs/>
        </w:rPr>
        <w:t>.</w:t>
      </w:r>
      <w:r w:rsidR="002377E2">
        <w:rPr>
          <w:rFonts w:ascii="Arial" w:eastAsia="Calibri" w:hAnsi="Arial"/>
          <w:bCs/>
        </w:rPr>
        <w:t xml:space="preserve"> L</w:t>
      </w:r>
      <w:r w:rsidR="00BA5B87" w:rsidRPr="00AE0085">
        <w:rPr>
          <w:rFonts w:ascii="Arial" w:eastAsia="Calibri" w:hAnsi="Arial"/>
          <w:bCs/>
        </w:rPr>
        <w:t>ogo</w:t>
      </w:r>
      <w:r w:rsidR="00AE0085" w:rsidRPr="00AE0085">
        <w:rPr>
          <w:rFonts w:ascii="Arial" w:hAnsi="Arial"/>
        </w:rPr>
        <w:t>,</w:t>
      </w:r>
      <w:r w:rsidR="00BA5B87" w:rsidRPr="00AE0085">
        <w:rPr>
          <w:rFonts w:ascii="Arial" w:eastAsia="Calibri" w:hAnsi="Arial"/>
          <w:bCs/>
        </w:rPr>
        <w:t xml:space="preserve"> a energia</w:t>
      </w:r>
      <w:r>
        <w:rPr>
          <w:rFonts w:ascii="Arial" w:eastAsia="Calibri" w:hAnsi="Arial"/>
          <w:bCs/>
        </w:rPr>
        <w:t xml:space="preserve"> reg</w:t>
      </w:r>
      <w:r w:rsidR="007671B7">
        <w:rPr>
          <w:rFonts w:ascii="Arial" w:eastAsia="Calibri" w:hAnsi="Arial"/>
          <w:bCs/>
        </w:rPr>
        <w:t xml:space="preserve">istrada em </w:t>
      </w:r>
      <m:oMath>
        <m:sSub>
          <m:sSubPr>
            <m:ctrlPr>
              <w:rPr>
                <w:rFonts w:ascii="Cambria Math" w:eastAsia="Calibri" w:hAnsi="Cambria Math"/>
                <w:bCs/>
                <w:i/>
              </w:rPr>
            </m:ctrlPr>
          </m:sSubPr>
          <m:e>
            <m:r>
              <w:rPr>
                <w:rFonts w:ascii="Cambria Math" w:eastAsia="Calibri" w:hAnsi="Cambria Math"/>
              </w:rPr>
              <m:t>x</m:t>
            </m:r>
          </m:e>
          <m:sub>
            <m:r>
              <w:rPr>
                <w:rFonts w:ascii="Cambria Math" w:eastAsia="Calibri" w:hAnsi="Cambria Math"/>
              </w:rPr>
              <m:t>m</m:t>
            </m:r>
          </m:sub>
        </m:sSub>
      </m:oMath>
      <w:r w:rsidR="00AE0085" w:rsidRPr="00AE0085">
        <w:rPr>
          <w:rFonts w:ascii="Arial" w:hAnsi="Arial"/>
        </w:rPr>
        <w:t>,</w:t>
      </w:r>
      <w:r w:rsidR="009D13E2">
        <w:rPr>
          <w:rFonts w:ascii="Arial" w:eastAsia="Calibri" w:hAnsi="Arial"/>
          <w:bCs/>
        </w:rPr>
        <w:t xml:space="preserve"> atribuída</w:t>
      </w:r>
      <w:r w:rsidR="00D97DA3">
        <w:rPr>
          <w:rFonts w:ascii="Arial" w:eastAsia="Calibri" w:hAnsi="Arial"/>
          <w:bCs/>
        </w:rPr>
        <w:t xml:space="preserve"> à</w:t>
      </w:r>
      <w:r w:rsidR="007671B7">
        <w:rPr>
          <w:rFonts w:ascii="Arial" w:eastAsia="Calibri" w:hAnsi="Arial"/>
          <w:bCs/>
        </w:rPr>
        <w:t xml:space="preserve"> posição do ponto branco sobre </w:t>
      </w:r>
      <w:r w:rsidR="00D97DA3">
        <w:rPr>
          <w:rFonts w:ascii="Arial" w:eastAsia="Calibri" w:hAnsi="Arial"/>
          <w:bCs/>
        </w:rPr>
        <w:t xml:space="preserve">o refletor </w:t>
      </w:r>
      <w:r w:rsidR="009D13E2">
        <w:rPr>
          <w:rFonts w:ascii="Arial" w:eastAsia="Calibri" w:hAnsi="Arial"/>
          <w:bCs/>
        </w:rPr>
        <w:t>R, s</w:t>
      </w:r>
      <w:r w:rsidR="00BA5B87" w:rsidRPr="00AE0085">
        <w:rPr>
          <w:rFonts w:ascii="Arial" w:eastAsia="Calibri" w:hAnsi="Arial"/>
          <w:bCs/>
        </w:rPr>
        <w:t>ó pode s</w:t>
      </w:r>
      <w:r w:rsidR="009D13E2">
        <w:rPr>
          <w:rFonts w:ascii="Arial" w:eastAsia="Calibri" w:hAnsi="Arial"/>
          <w:bCs/>
        </w:rPr>
        <w:t>er proveniente do ponto</w:t>
      </w:r>
      <w:r w:rsidR="00AA0DD6" w:rsidRPr="00AE0085">
        <w:rPr>
          <w:rFonts w:ascii="Arial" w:eastAsia="Calibri" w:hAnsi="Arial"/>
          <w:bCs/>
        </w:rPr>
        <w:t xml:space="preserve"> em preto</w:t>
      </w:r>
      <w:r w:rsidR="009D13E2">
        <w:rPr>
          <w:rFonts w:ascii="Arial" w:eastAsia="Calibri" w:hAnsi="Arial"/>
          <w:bCs/>
        </w:rPr>
        <w:t xml:space="preserve"> sobre M</w:t>
      </w:r>
      <w:r w:rsidR="00BA5B87" w:rsidRPr="00AE0085">
        <w:rPr>
          <w:rFonts w:ascii="Arial" w:eastAsia="Calibri" w:hAnsi="Arial"/>
          <w:bCs/>
        </w:rPr>
        <w:t>.</w:t>
      </w:r>
      <w:r>
        <w:rPr>
          <w:rFonts w:ascii="Arial" w:eastAsia="Calibri" w:hAnsi="Arial"/>
          <w:bCs/>
        </w:rPr>
        <w:t xml:space="preserve"> </w:t>
      </w:r>
      <w:r w:rsidR="009D13E2">
        <w:rPr>
          <w:rFonts w:ascii="Arial" w:eastAsia="Calibri" w:hAnsi="Arial"/>
          <w:bCs/>
        </w:rPr>
        <w:t>Dessa forma,</w:t>
      </w:r>
      <w:r>
        <w:rPr>
          <w:rFonts w:ascii="Arial" w:eastAsia="Calibri" w:hAnsi="Arial"/>
          <w:bCs/>
        </w:rPr>
        <w:t xml:space="preserve"> a migração geométrica de uma reflexão consiste em </w:t>
      </w:r>
      <w:r w:rsidR="00D97DA3">
        <w:rPr>
          <w:rFonts w:ascii="Arial" w:eastAsia="Calibri" w:hAnsi="Arial"/>
          <w:bCs/>
        </w:rPr>
        <w:t>localizar os diversos difratores</w:t>
      </w:r>
      <w:r>
        <w:rPr>
          <w:rFonts w:ascii="Arial" w:eastAsia="Calibri" w:hAnsi="Arial"/>
          <w:bCs/>
        </w:rPr>
        <w:t xml:space="preserve"> que a</w:t>
      </w:r>
      <w:r w:rsidR="00D97DA3">
        <w:rPr>
          <w:rFonts w:ascii="Arial" w:eastAsia="Calibri" w:hAnsi="Arial"/>
          <w:bCs/>
        </w:rPr>
        <w:t>s</w:t>
      </w:r>
      <w:r w:rsidR="00BF6D33">
        <w:rPr>
          <w:rFonts w:ascii="Arial" w:eastAsia="Calibri" w:hAnsi="Arial"/>
          <w:bCs/>
        </w:rPr>
        <w:t xml:space="preserve"> caracterizam</w:t>
      </w:r>
      <w:r w:rsidR="009D13E2">
        <w:rPr>
          <w:rFonts w:ascii="Arial" w:eastAsia="Calibri" w:hAnsi="Arial"/>
          <w:bCs/>
        </w:rPr>
        <w:t xml:space="preserve"> (RO</w:t>
      </w:r>
      <w:r w:rsidR="00C60317">
        <w:rPr>
          <w:rFonts w:ascii="Arial" w:eastAsia="Calibri" w:hAnsi="Arial"/>
          <w:bCs/>
        </w:rPr>
        <w:t>S</w:t>
      </w:r>
      <w:r w:rsidR="009D13E2">
        <w:rPr>
          <w:rFonts w:ascii="Arial" w:eastAsia="Calibri" w:hAnsi="Arial"/>
          <w:bCs/>
        </w:rPr>
        <w:t>A</w:t>
      </w:r>
      <w:r>
        <w:rPr>
          <w:rFonts w:ascii="Arial" w:eastAsia="Calibri" w:hAnsi="Arial"/>
          <w:bCs/>
        </w:rPr>
        <w:t>, 20</w:t>
      </w:r>
      <w:r w:rsidR="00C60317">
        <w:rPr>
          <w:rFonts w:ascii="Arial" w:eastAsia="Calibri" w:hAnsi="Arial"/>
          <w:bCs/>
        </w:rPr>
        <w:t>10</w:t>
      </w:r>
      <w:r>
        <w:rPr>
          <w:rFonts w:ascii="Arial" w:eastAsia="Calibri" w:hAnsi="Arial"/>
          <w:bCs/>
        </w:rPr>
        <w:t>)</w:t>
      </w:r>
      <w:r w:rsidR="00BF6D33">
        <w:rPr>
          <w:rFonts w:ascii="Arial" w:eastAsia="Calibri" w:hAnsi="Arial"/>
          <w:bCs/>
        </w:rPr>
        <w:t>.</w:t>
      </w:r>
    </w:p>
    <w:p w:rsidR="00BF6D33" w:rsidRDefault="00BF6D33" w:rsidP="007714FC">
      <w:pPr>
        <w:pStyle w:val="PargrafodaLista"/>
        <w:ind w:left="0"/>
        <w:contextualSpacing/>
        <w:jc w:val="both"/>
      </w:pPr>
    </w:p>
    <w:p w:rsidR="00BF6D33" w:rsidRPr="00BD5D7F" w:rsidRDefault="00BF6D33" w:rsidP="00BD5D7F">
      <w:pPr>
        <w:pStyle w:val="Legenda"/>
        <w:jc w:val="both"/>
        <w:rPr>
          <w:sz w:val="20"/>
        </w:rPr>
      </w:pPr>
      <w:bookmarkStart w:id="23" w:name="_Toc415075927"/>
      <w:r w:rsidRPr="00BD5D7F">
        <w:rPr>
          <w:sz w:val="20"/>
        </w:rPr>
        <w:t xml:space="preserve">Figura </w:t>
      </w:r>
      <w:r w:rsidR="00381737" w:rsidRPr="00BD5D7F">
        <w:rPr>
          <w:sz w:val="20"/>
        </w:rPr>
        <w:fldChar w:fldCharType="begin"/>
      </w:r>
      <w:r w:rsidRPr="00BD5D7F">
        <w:rPr>
          <w:sz w:val="20"/>
        </w:rPr>
        <w:instrText xml:space="preserve"> SEQ Figura \* ARABIC </w:instrText>
      </w:r>
      <w:r w:rsidR="00381737" w:rsidRPr="00BD5D7F">
        <w:rPr>
          <w:sz w:val="20"/>
        </w:rPr>
        <w:fldChar w:fldCharType="separate"/>
      </w:r>
      <w:r w:rsidR="003314C8">
        <w:rPr>
          <w:noProof/>
          <w:sz w:val="20"/>
        </w:rPr>
        <w:t>12</w:t>
      </w:r>
      <w:r w:rsidR="00381737" w:rsidRPr="00BD5D7F">
        <w:rPr>
          <w:sz w:val="20"/>
        </w:rPr>
        <w:fldChar w:fldCharType="end"/>
      </w:r>
      <w:r w:rsidRPr="00BD5D7F">
        <w:rPr>
          <w:sz w:val="20"/>
        </w:rPr>
        <w:t>: Representação esquemática do princípio de migração por empilhamento de difrações.</w:t>
      </w:r>
      <w:bookmarkEnd w:id="23"/>
    </w:p>
    <w:p w:rsidR="00BF6D33" w:rsidRDefault="00381737" w:rsidP="00BF6D33">
      <w:pPr>
        <w:pStyle w:val="PargrafodaLista"/>
        <w:keepNext/>
        <w:ind w:left="0"/>
        <w:contextualSpacing/>
        <w:jc w:val="both"/>
      </w:pPr>
      <w:r w:rsidRPr="00381737">
        <w:rPr>
          <w:rFonts w:ascii="Arial" w:hAnsi="Arial"/>
          <w:noProof/>
          <w:highlight w:val="yellow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9" type="#_x0000_t202" style="position:absolute;left:0;text-align:left;margin-left:220.55pt;margin-top:3.15pt;width:37.15pt;height:15.75pt;z-index:251664384;mso-width-relative:margin;mso-height-relative:margin" strokecolor="white [3212]">
            <v:textbox style="mso-next-textbox:#_x0000_s1029">
              <w:txbxContent>
                <w:p w:rsidR="00EA59A4" w:rsidRPr="002377E2" w:rsidRDefault="00EA59A4">
                  <w:pPr>
                    <w:rPr>
                      <w:sz w:val="20"/>
                      <w:szCs w:val="20"/>
                    </w:rPr>
                  </w:pPr>
                  <w:r w:rsidRPr="002377E2">
                    <w:rPr>
                      <w:sz w:val="20"/>
                      <w:szCs w:val="20"/>
                    </w:rPr>
                    <w:t>Xm</w:t>
                  </w:r>
                </w:p>
              </w:txbxContent>
            </v:textbox>
          </v:shape>
        </w:pict>
      </w:r>
      <w:r w:rsidR="00115B17">
        <w:rPr>
          <w:rFonts w:ascii="Arial" w:hAnsi="Arial"/>
          <w:noProof/>
          <w:lang w:eastAsia="pt-BR"/>
        </w:rPr>
        <w:drawing>
          <wp:inline distT="0" distB="0" distL="0" distR="0">
            <wp:extent cx="5400675" cy="3600450"/>
            <wp:effectExtent l="38100" t="57150" r="123825" b="95250"/>
            <wp:docPr id="12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b="1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6004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15B17" w:rsidRPr="00BD5D7F" w:rsidRDefault="00BF6D33" w:rsidP="00BD5D7F">
      <w:pPr>
        <w:pStyle w:val="Legenda"/>
        <w:jc w:val="both"/>
        <w:rPr>
          <w:sz w:val="20"/>
          <w:highlight w:val="yellow"/>
        </w:rPr>
      </w:pPr>
      <w:r w:rsidRPr="00BD5D7F">
        <w:rPr>
          <w:sz w:val="20"/>
        </w:rPr>
        <w:t>Fonte: Modificado de Rosa (2010).</w:t>
      </w:r>
    </w:p>
    <w:p w:rsidR="004A4692" w:rsidRPr="00874819" w:rsidRDefault="004A4692" w:rsidP="00445273">
      <w:pPr>
        <w:contextualSpacing/>
        <w:jc w:val="both"/>
        <w:rPr>
          <w:rFonts w:eastAsia="Calibri"/>
          <w:highlight w:val="yellow"/>
        </w:rPr>
      </w:pPr>
    </w:p>
    <w:p w:rsidR="00622F8C" w:rsidRPr="00D97DA3" w:rsidRDefault="009747C2" w:rsidP="00BD5D7F">
      <w:pPr>
        <w:ind w:firstLine="709"/>
        <w:contextualSpacing/>
        <w:jc w:val="both"/>
        <w:rPr>
          <w:rFonts w:eastAsia="Calibri"/>
        </w:rPr>
      </w:pPr>
      <w:r>
        <w:rPr>
          <w:rFonts w:eastAsia="Calibri"/>
        </w:rPr>
        <w:t>Porém,</w:t>
      </w:r>
      <w:r w:rsidR="00D97DA3">
        <w:rPr>
          <w:rFonts w:eastAsia="Calibri"/>
        </w:rPr>
        <w:t xml:space="preserve"> não se con</w:t>
      </w:r>
      <w:r w:rsidR="00D97DA3">
        <w:rPr>
          <w:rFonts w:eastAsia="Calibri"/>
          <w:bCs/>
        </w:rPr>
        <w:t>hece a localização</w:t>
      </w:r>
      <w:r w:rsidR="00D97DA3" w:rsidRPr="00AE0085">
        <w:rPr>
          <w:rFonts w:eastAsia="Calibri"/>
          <w:bCs/>
        </w:rPr>
        <w:t xml:space="preserve"> </w:t>
      </w:r>
      <w:r w:rsidR="00D97DA3">
        <w:rPr>
          <w:rFonts w:eastAsia="Calibri"/>
          <w:bCs/>
        </w:rPr>
        <w:t>d</w:t>
      </w:r>
      <w:r w:rsidR="00D97DA3" w:rsidRPr="00AE0085">
        <w:rPr>
          <w:rFonts w:eastAsia="Calibri"/>
          <w:bCs/>
        </w:rPr>
        <w:t xml:space="preserve">os pontos difratores </w:t>
      </w:r>
      <w:r w:rsidR="00D97DA3">
        <w:rPr>
          <w:rFonts w:eastAsia="Calibri"/>
          <w:bCs/>
        </w:rPr>
        <w:t>em subsuperfície.</w:t>
      </w:r>
      <w:r w:rsidR="00D97DA3" w:rsidRPr="00AE0085">
        <w:rPr>
          <w:rFonts w:eastAsia="Calibri"/>
          <w:bCs/>
        </w:rPr>
        <w:t xml:space="preserve"> </w:t>
      </w:r>
      <w:r w:rsidR="00D97DA3">
        <w:rPr>
          <w:rFonts w:eastAsia="Calibri"/>
          <w:bCs/>
        </w:rPr>
        <w:t>Para tanto</w:t>
      </w:r>
      <w:r w:rsidR="00D97DA3" w:rsidRPr="00AE0085">
        <w:t>,</w:t>
      </w:r>
      <w:r w:rsidR="00622F8C">
        <w:t xml:space="preserve"> </w:t>
      </w:r>
      <w:r w:rsidR="00622F8C">
        <w:rPr>
          <w:rFonts w:eastAsia="Calibri"/>
        </w:rPr>
        <w:t>a</w:t>
      </w:r>
      <w:r w:rsidR="00622F8C" w:rsidRPr="00254F79">
        <w:rPr>
          <w:rFonts w:eastAsia="Liberation Serif"/>
        </w:rPr>
        <w:t xml:space="preserve"> </w:t>
      </w:r>
      <w:r w:rsidR="00622F8C" w:rsidRPr="00254F79">
        <w:rPr>
          <w:rFonts w:eastAsia="Calibri"/>
        </w:rPr>
        <w:t>migração</w:t>
      </w:r>
      <w:r w:rsidR="00D97DA3">
        <w:rPr>
          <w:rFonts w:eastAsia="Calibri"/>
        </w:rPr>
        <w:t xml:space="preserve"> </w:t>
      </w:r>
      <w:r w:rsidR="009D13E2">
        <w:rPr>
          <w:rFonts w:eastAsia="Calibri"/>
        </w:rPr>
        <w:t>através do mé</w:t>
      </w:r>
      <w:r w:rsidR="00D97DA3">
        <w:rPr>
          <w:rFonts w:eastAsia="Calibri"/>
        </w:rPr>
        <w:t>todo</w:t>
      </w:r>
      <w:r w:rsidR="00622F8C" w:rsidRPr="00254F79">
        <w:rPr>
          <w:rFonts w:eastAsia="Liberation Serif"/>
        </w:rPr>
        <w:t xml:space="preserve"> </w:t>
      </w:r>
      <w:r w:rsidR="00622F8C" w:rsidRPr="00254F79">
        <w:rPr>
          <w:rFonts w:eastAsia="Calibri"/>
        </w:rPr>
        <w:t>Kirch</w:t>
      </w:r>
      <w:r w:rsidR="00622F8C">
        <w:rPr>
          <w:rFonts w:eastAsia="Calibri"/>
        </w:rPr>
        <w:t>h</w:t>
      </w:r>
      <w:r w:rsidR="00622F8C" w:rsidRPr="00254F79">
        <w:rPr>
          <w:rFonts w:eastAsia="Calibri"/>
        </w:rPr>
        <w:t>off</w:t>
      </w:r>
      <w:r w:rsidR="00622F8C" w:rsidRPr="00254F79">
        <w:rPr>
          <w:rFonts w:eastAsia="Liberation Serif"/>
        </w:rPr>
        <w:t xml:space="preserve"> </w:t>
      </w:r>
      <w:r w:rsidR="00622F8C" w:rsidRPr="00254F79">
        <w:rPr>
          <w:rFonts w:eastAsia="Calibri"/>
        </w:rPr>
        <w:t>mapeia</w:t>
      </w:r>
      <w:r w:rsidR="00622F8C" w:rsidRPr="00254F79">
        <w:rPr>
          <w:rFonts w:eastAsia="Liberation Serif"/>
        </w:rPr>
        <w:t xml:space="preserve"> </w:t>
      </w:r>
      <w:r w:rsidR="00622F8C" w:rsidRPr="00254F79">
        <w:rPr>
          <w:rFonts w:eastAsia="Calibri"/>
        </w:rPr>
        <w:t>pontos</w:t>
      </w:r>
      <w:r w:rsidR="00622F8C" w:rsidRPr="00254F79">
        <w:rPr>
          <w:rFonts w:eastAsia="Liberation Serif"/>
        </w:rPr>
        <w:t xml:space="preserve"> </w:t>
      </w:r>
      <w:r w:rsidR="00622F8C" w:rsidRPr="00254F79">
        <w:rPr>
          <w:rFonts w:eastAsia="Calibri"/>
        </w:rPr>
        <w:t>de</w:t>
      </w:r>
      <w:r w:rsidR="00622F8C" w:rsidRPr="00254F79">
        <w:rPr>
          <w:rFonts w:eastAsia="Liberation Serif"/>
        </w:rPr>
        <w:t xml:space="preserve"> </w:t>
      </w:r>
      <w:r w:rsidR="00622F8C" w:rsidRPr="00254F79">
        <w:rPr>
          <w:rFonts w:eastAsia="Calibri"/>
        </w:rPr>
        <w:t>uma</w:t>
      </w:r>
      <w:r w:rsidR="00622F8C" w:rsidRPr="00254F79">
        <w:rPr>
          <w:rFonts w:eastAsia="Liberation Serif"/>
        </w:rPr>
        <w:t xml:space="preserve"> </w:t>
      </w:r>
      <w:r w:rsidR="00622F8C" w:rsidRPr="00254F79">
        <w:rPr>
          <w:rFonts w:eastAsia="Calibri"/>
        </w:rPr>
        <w:t>malha</w:t>
      </w:r>
      <w:r w:rsidR="00622F8C" w:rsidRPr="00254F79">
        <w:rPr>
          <w:rFonts w:eastAsia="Liberation Serif"/>
        </w:rPr>
        <w:t xml:space="preserve"> </w:t>
      </w:r>
      <w:r w:rsidR="00622F8C" w:rsidRPr="00254F79">
        <w:rPr>
          <w:rFonts w:eastAsia="Calibri"/>
        </w:rPr>
        <w:t>regular</w:t>
      </w:r>
      <w:r w:rsidR="00622F8C" w:rsidRPr="00254F79">
        <w:rPr>
          <w:rFonts w:eastAsia="Liberation Serif"/>
        </w:rPr>
        <w:t xml:space="preserve"> </w:t>
      </w:r>
      <w:r w:rsidR="00622F8C" w:rsidRPr="00254F79">
        <w:rPr>
          <w:rFonts w:eastAsia="Calibri"/>
        </w:rPr>
        <w:t>(malha</w:t>
      </w:r>
      <w:r w:rsidR="00622F8C" w:rsidRPr="00254F79">
        <w:rPr>
          <w:rFonts w:eastAsia="Liberation Serif"/>
        </w:rPr>
        <w:t xml:space="preserve"> </w:t>
      </w:r>
      <w:r w:rsidR="00622F8C" w:rsidRPr="00254F79">
        <w:rPr>
          <w:rFonts w:eastAsia="Calibri"/>
        </w:rPr>
        <w:t>alvo</w:t>
      </w:r>
      <w:r w:rsidR="00622F8C" w:rsidRPr="00254F79">
        <w:rPr>
          <w:rFonts w:eastAsia="Liberation Serif"/>
        </w:rPr>
        <w:t xml:space="preserve"> </w:t>
      </w:r>
      <w:r w:rsidR="00622F8C" w:rsidRPr="00254F79">
        <w:rPr>
          <w:rFonts w:eastAsia="Calibri"/>
        </w:rPr>
        <w:t>de</w:t>
      </w:r>
      <w:r w:rsidR="00622F8C" w:rsidRPr="00254F79">
        <w:rPr>
          <w:rFonts w:eastAsia="Liberation Serif"/>
        </w:rPr>
        <w:t xml:space="preserve"> </w:t>
      </w:r>
      <w:r w:rsidR="00622F8C" w:rsidRPr="00254F79">
        <w:rPr>
          <w:rFonts w:eastAsia="Calibri"/>
        </w:rPr>
        <w:t>migração)</w:t>
      </w:r>
      <w:r w:rsidR="00622F8C" w:rsidRPr="00254F79">
        <w:rPr>
          <w:rFonts w:eastAsia="Liberation Serif"/>
        </w:rPr>
        <w:t xml:space="preserve"> </w:t>
      </w:r>
      <w:r w:rsidR="00622F8C" w:rsidRPr="00254F79">
        <w:rPr>
          <w:rFonts w:eastAsia="Calibri"/>
        </w:rPr>
        <w:t>em</w:t>
      </w:r>
      <w:r w:rsidR="00622F8C" w:rsidRPr="00254F79">
        <w:rPr>
          <w:rFonts w:eastAsia="Liberation Serif"/>
        </w:rPr>
        <w:t xml:space="preserve"> </w:t>
      </w:r>
      <w:r w:rsidR="00622F8C" w:rsidRPr="00254F79">
        <w:rPr>
          <w:rFonts w:eastAsia="Calibri"/>
        </w:rPr>
        <w:t>subsuperfície</w:t>
      </w:r>
      <w:r w:rsidR="009D13E2">
        <w:rPr>
          <w:rFonts w:eastAsia="Calibri"/>
        </w:rPr>
        <w:t>.</w:t>
      </w:r>
      <w:r w:rsidR="00622F8C" w:rsidRPr="00254F79">
        <w:rPr>
          <w:rFonts w:eastAsia="Liberation Serif"/>
        </w:rPr>
        <w:t xml:space="preserve"> </w:t>
      </w:r>
      <w:r w:rsidR="009D13E2">
        <w:rPr>
          <w:rFonts w:eastAsia="Calibri"/>
        </w:rPr>
        <w:t>E</w:t>
      </w:r>
      <w:r w:rsidR="00622F8C" w:rsidRPr="00254F79">
        <w:rPr>
          <w:rFonts w:eastAsia="Liberation Serif"/>
        </w:rPr>
        <w:t xml:space="preserve"> </w:t>
      </w:r>
      <w:r w:rsidR="00622F8C">
        <w:rPr>
          <w:rFonts w:eastAsia="Liberation Serif"/>
        </w:rPr>
        <w:t>a</w:t>
      </w:r>
      <w:r w:rsidR="00622F8C" w:rsidRPr="00254F79">
        <w:rPr>
          <w:rFonts w:eastAsia="Calibri"/>
        </w:rPr>
        <w:t>tribui</w:t>
      </w:r>
      <w:r w:rsidR="00622F8C" w:rsidRPr="00254F79">
        <w:rPr>
          <w:rFonts w:eastAsia="Liberation Serif"/>
        </w:rPr>
        <w:t xml:space="preserve"> </w:t>
      </w:r>
      <w:r w:rsidR="00622F8C" w:rsidRPr="00254F79">
        <w:rPr>
          <w:rFonts w:eastAsia="Calibri"/>
        </w:rPr>
        <w:t>valores</w:t>
      </w:r>
      <w:r w:rsidR="00622F8C" w:rsidRPr="00254F79">
        <w:rPr>
          <w:rFonts w:eastAsia="Liberation Serif"/>
        </w:rPr>
        <w:t xml:space="preserve"> </w:t>
      </w:r>
      <w:r w:rsidR="00622F8C" w:rsidRPr="00254F79">
        <w:rPr>
          <w:rFonts w:eastAsia="Calibri"/>
        </w:rPr>
        <w:t>significativos</w:t>
      </w:r>
      <w:r w:rsidR="00622F8C" w:rsidRPr="00254F79">
        <w:rPr>
          <w:rFonts w:eastAsia="Liberation Serif"/>
        </w:rPr>
        <w:t xml:space="preserve"> </w:t>
      </w:r>
      <w:r w:rsidR="00622F8C" w:rsidRPr="00254F79">
        <w:rPr>
          <w:rFonts w:eastAsia="Calibri"/>
        </w:rPr>
        <w:t>ao</w:t>
      </w:r>
      <w:r w:rsidR="00622F8C" w:rsidRPr="00254F79">
        <w:rPr>
          <w:rFonts w:eastAsia="Liberation Serif"/>
        </w:rPr>
        <w:t xml:space="preserve"> </w:t>
      </w:r>
      <w:r w:rsidR="00622F8C" w:rsidRPr="00254F79">
        <w:rPr>
          <w:rFonts w:eastAsia="Calibri"/>
        </w:rPr>
        <w:t>ponto</w:t>
      </w:r>
      <w:r w:rsidR="00622F8C" w:rsidRPr="00254F79">
        <w:rPr>
          <w:rFonts w:eastAsia="Liberation Serif"/>
        </w:rPr>
        <w:t xml:space="preserve"> </w:t>
      </w:r>
      <w:r w:rsidR="00622F8C" w:rsidRPr="00254F79">
        <w:rPr>
          <w:rFonts w:eastAsia="Calibri"/>
        </w:rPr>
        <w:t>difrator, contido na malha,</w:t>
      </w:r>
      <w:r w:rsidR="00622F8C" w:rsidRPr="00254F79">
        <w:rPr>
          <w:rFonts w:eastAsia="Liberation Serif"/>
        </w:rPr>
        <w:t xml:space="preserve"> </w:t>
      </w:r>
      <w:r w:rsidR="00622F8C" w:rsidRPr="00254F79">
        <w:rPr>
          <w:rFonts w:eastAsia="Calibri"/>
        </w:rPr>
        <w:t>se</w:t>
      </w:r>
      <w:r w:rsidR="00622F8C" w:rsidRPr="00254F79">
        <w:rPr>
          <w:rFonts w:eastAsia="Liberation Serif"/>
        </w:rPr>
        <w:t xml:space="preserve"> </w:t>
      </w:r>
      <w:r w:rsidR="00622F8C" w:rsidRPr="00254F79">
        <w:rPr>
          <w:rFonts w:eastAsia="Calibri"/>
        </w:rPr>
        <w:t>este</w:t>
      </w:r>
      <w:r w:rsidR="00622F8C" w:rsidRPr="00254F79">
        <w:rPr>
          <w:rFonts w:eastAsia="Liberation Serif"/>
        </w:rPr>
        <w:t xml:space="preserve"> </w:t>
      </w:r>
      <w:r w:rsidR="00622F8C" w:rsidRPr="00254F79">
        <w:rPr>
          <w:rFonts w:eastAsia="Calibri"/>
        </w:rPr>
        <w:t>é</w:t>
      </w:r>
      <w:r w:rsidR="00622F8C" w:rsidRPr="00254F79">
        <w:rPr>
          <w:rFonts w:eastAsia="Liberation Serif"/>
        </w:rPr>
        <w:t xml:space="preserve"> </w:t>
      </w:r>
      <w:r w:rsidR="00622F8C" w:rsidRPr="00254F79">
        <w:rPr>
          <w:rFonts w:eastAsia="Calibri"/>
        </w:rPr>
        <w:t>coincidente</w:t>
      </w:r>
      <w:r w:rsidR="00622F8C" w:rsidRPr="00254F79">
        <w:rPr>
          <w:rFonts w:eastAsia="Liberation Serif"/>
        </w:rPr>
        <w:t xml:space="preserve"> </w:t>
      </w:r>
      <w:r w:rsidR="00622F8C" w:rsidRPr="00254F79">
        <w:rPr>
          <w:rFonts w:eastAsia="Calibri"/>
        </w:rPr>
        <w:t>a</w:t>
      </w:r>
      <w:r w:rsidR="00622F8C" w:rsidRPr="00254F79">
        <w:rPr>
          <w:rFonts w:eastAsia="Liberation Serif"/>
        </w:rPr>
        <w:t xml:space="preserve"> </w:t>
      </w:r>
      <w:r w:rsidR="00622F8C" w:rsidRPr="00254F79">
        <w:rPr>
          <w:rFonts w:eastAsia="Calibri"/>
        </w:rPr>
        <w:t>um</w:t>
      </w:r>
      <w:r w:rsidR="00622F8C" w:rsidRPr="00254F79">
        <w:rPr>
          <w:rFonts w:eastAsia="Liberation Serif"/>
        </w:rPr>
        <w:t xml:space="preserve"> </w:t>
      </w:r>
      <w:r w:rsidR="00622F8C" w:rsidRPr="00254F79">
        <w:rPr>
          <w:rFonts w:eastAsia="Calibri"/>
        </w:rPr>
        <w:t>ponto</w:t>
      </w:r>
      <w:r w:rsidR="00622F8C" w:rsidRPr="00254F79">
        <w:rPr>
          <w:rFonts w:eastAsia="Liberation Serif"/>
        </w:rPr>
        <w:t xml:space="preserve"> </w:t>
      </w:r>
      <w:r w:rsidR="00622F8C" w:rsidRPr="00254F79">
        <w:rPr>
          <w:rFonts w:eastAsia="Calibri"/>
        </w:rPr>
        <w:t>de</w:t>
      </w:r>
      <w:r w:rsidR="00622F8C" w:rsidRPr="00254F79">
        <w:rPr>
          <w:rFonts w:eastAsia="Liberation Serif"/>
        </w:rPr>
        <w:t xml:space="preserve"> </w:t>
      </w:r>
      <w:r w:rsidR="00D97DA3">
        <w:rPr>
          <w:rFonts w:eastAsia="Calibri"/>
        </w:rPr>
        <w:t>reflexão. N</w:t>
      </w:r>
      <w:r w:rsidR="00622F8C" w:rsidRPr="00254F79">
        <w:rPr>
          <w:rFonts w:eastAsia="Calibri"/>
        </w:rPr>
        <w:t>esse caso,</w:t>
      </w:r>
      <w:r w:rsidR="00622F8C" w:rsidRPr="00254F79">
        <w:rPr>
          <w:rFonts w:eastAsia="Liberation Serif"/>
        </w:rPr>
        <w:t xml:space="preserve"> </w:t>
      </w:r>
      <w:r w:rsidR="00622F8C" w:rsidRPr="00254F79">
        <w:rPr>
          <w:rFonts w:eastAsia="Calibri"/>
        </w:rPr>
        <w:t>a</w:t>
      </w:r>
      <w:r w:rsidR="00622F8C" w:rsidRPr="00254F79">
        <w:rPr>
          <w:rFonts w:eastAsia="Liberation Serif"/>
        </w:rPr>
        <w:t xml:space="preserve"> </w:t>
      </w:r>
      <w:r w:rsidR="00622F8C" w:rsidRPr="00254F79">
        <w:rPr>
          <w:rFonts w:eastAsia="Calibri"/>
        </w:rPr>
        <w:t>curva</w:t>
      </w:r>
      <w:r w:rsidR="00622F8C" w:rsidRPr="00254F79">
        <w:rPr>
          <w:rFonts w:eastAsia="Liberation Serif"/>
        </w:rPr>
        <w:t xml:space="preserve"> </w:t>
      </w:r>
      <w:r w:rsidR="00622F8C" w:rsidRPr="00254F79">
        <w:rPr>
          <w:rFonts w:eastAsia="Calibri"/>
        </w:rPr>
        <w:t>de</w:t>
      </w:r>
      <w:r w:rsidR="00622F8C" w:rsidRPr="00254F79">
        <w:rPr>
          <w:rFonts w:eastAsia="Liberation Serif"/>
        </w:rPr>
        <w:t xml:space="preserve"> </w:t>
      </w:r>
      <w:r w:rsidR="00622F8C" w:rsidRPr="00254F79">
        <w:rPr>
          <w:rFonts w:eastAsia="Calibri"/>
        </w:rPr>
        <w:t>Huygens</w:t>
      </w:r>
      <w:r w:rsidR="00622F8C" w:rsidRPr="00254F79">
        <w:rPr>
          <w:rFonts w:eastAsia="Liberation Serif"/>
        </w:rPr>
        <w:t xml:space="preserve"> </w:t>
      </w:r>
      <w:r w:rsidR="00622F8C" w:rsidRPr="00254F79">
        <w:rPr>
          <w:rFonts w:eastAsia="Calibri"/>
        </w:rPr>
        <w:t>é</w:t>
      </w:r>
      <w:r w:rsidR="00622F8C" w:rsidRPr="00254F79">
        <w:rPr>
          <w:rFonts w:eastAsia="Liberation Serif"/>
        </w:rPr>
        <w:t xml:space="preserve"> </w:t>
      </w:r>
      <w:r w:rsidR="00622F8C" w:rsidRPr="00254F79">
        <w:rPr>
          <w:rFonts w:eastAsia="Calibri"/>
        </w:rPr>
        <w:t>tangente</w:t>
      </w:r>
      <w:r w:rsidR="00622F8C" w:rsidRPr="00254F79">
        <w:rPr>
          <w:rFonts w:eastAsia="Liberation Serif"/>
        </w:rPr>
        <w:t xml:space="preserve"> </w:t>
      </w:r>
      <w:r w:rsidR="00622F8C" w:rsidRPr="00254F79">
        <w:rPr>
          <w:rFonts w:eastAsia="Calibri"/>
        </w:rPr>
        <w:t>à</w:t>
      </w:r>
      <w:r w:rsidR="00622F8C" w:rsidRPr="00254F79">
        <w:rPr>
          <w:rFonts w:eastAsia="Liberation Serif"/>
        </w:rPr>
        <w:t xml:space="preserve"> </w:t>
      </w:r>
      <w:r w:rsidR="00622F8C" w:rsidRPr="00254F79">
        <w:rPr>
          <w:rFonts w:eastAsia="Calibri"/>
        </w:rPr>
        <w:t>curva</w:t>
      </w:r>
      <w:r w:rsidR="00622F8C" w:rsidRPr="00254F79">
        <w:rPr>
          <w:rFonts w:eastAsia="Liberation Serif"/>
        </w:rPr>
        <w:t xml:space="preserve"> </w:t>
      </w:r>
      <w:r w:rsidR="00622F8C" w:rsidRPr="00254F79">
        <w:rPr>
          <w:rFonts w:eastAsia="Calibri"/>
        </w:rPr>
        <w:t>de</w:t>
      </w:r>
      <w:r w:rsidR="00622F8C" w:rsidRPr="00254F79">
        <w:rPr>
          <w:rFonts w:eastAsia="Liberation Serif"/>
        </w:rPr>
        <w:t xml:space="preserve"> </w:t>
      </w:r>
      <w:r w:rsidR="00622F8C" w:rsidRPr="00254F79">
        <w:rPr>
          <w:rFonts w:eastAsia="Calibri"/>
        </w:rPr>
        <w:t>reflexão</w:t>
      </w:r>
      <w:r w:rsidR="009D13E2">
        <w:rPr>
          <w:rFonts w:eastAsia="Calibri"/>
        </w:rPr>
        <w:t xml:space="preserve"> (como </w:t>
      </w:r>
      <w:r w:rsidR="00D844B3">
        <w:rPr>
          <w:rFonts w:eastAsia="Calibri"/>
        </w:rPr>
        <w:t>ocorre</w:t>
      </w:r>
      <w:r w:rsidR="009D13E2">
        <w:rPr>
          <w:rFonts w:eastAsia="Calibri"/>
        </w:rPr>
        <w:t xml:space="preserve"> na figura 22)</w:t>
      </w:r>
      <w:r w:rsidR="00622F8C" w:rsidRPr="00254F79">
        <w:rPr>
          <w:rFonts w:eastAsia="Calibri"/>
        </w:rPr>
        <w:t>.</w:t>
      </w:r>
      <w:r w:rsidR="00622F8C" w:rsidRPr="00254F79">
        <w:rPr>
          <w:rFonts w:eastAsia="Liberation Serif"/>
        </w:rPr>
        <w:t xml:space="preserve"> </w:t>
      </w:r>
      <w:r w:rsidR="00622F8C" w:rsidRPr="00254F79">
        <w:rPr>
          <w:rFonts w:eastAsia="Calibri"/>
        </w:rPr>
        <w:t>Porém,</w:t>
      </w:r>
      <w:r w:rsidR="00622F8C" w:rsidRPr="00254F79">
        <w:rPr>
          <w:rFonts w:eastAsia="Liberation Serif"/>
        </w:rPr>
        <w:t xml:space="preserve"> </w:t>
      </w:r>
      <w:r w:rsidR="00622F8C" w:rsidRPr="00254F79">
        <w:rPr>
          <w:rFonts w:eastAsia="Calibri"/>
        </w:rPr>
        <w:t>se</w:t>
      </w:r>
      <w:r w:rsidR="00622F8C" w:rsidRPr="00254F79">
        <w:rPr>
          <w:rFonts w:eastAsia="Liberation Serif"/>
        </w:rPr>
        <w:t xml:space="preserve"> </w:t>
      </w:r>
      <w:r w:rsidR="00622F8C" w:rsidRPr="00254F79">
        <w:rPr>
          <w:rFonts w:eastAsia="Calibri"/>
        </w:rPr>
        <w:t>o</w:t>
      </w:r>
      <w:r w:rsidR="00622F8C" w:rsidRPr="00254F79">
        <w:rPr>
          <w:rFonts w:eastAsia="Liberation Serif"/>
        </w:rPr>
        <w:t xml:space="preserve"> </w:t>
      </w:r>
      <w:r w:rsidR="00622F8C" w:rsidRPr="00254F79">
        <w:rPr>
          <w:rFonts w:eastAsia="Calibri"/>
        </w:rPr>
        <w:t>ponto</w:t>
      </w:r>
      <w:r w:rsidR="00622F8C" w:rsidRPr="00254F79">
        <w:rPr>
          <w:rFonts w:eastAsia="Liberation Serif"/>
        </w:rPr>
        <w:t xml:space="preserve"> </w:t>
      </w:r>
      <w:r w:rsidR="00622F8C" w:rsidRPr="00254F79">
        <w:rPr>
          <w:rFonts w:eastAsia="Calibri"/>
        </w:rPr>
        <w:t>difrator</w:t>
      </w:r>
      <w:r w:rsidR="00622F8C" w:rsidRPr="00254F79">
        <w:rPr>
          <w:rFonts w:eastAsia="Liberation Serif"/>
        </w:rPr>
        <w:t xml:space="preserve"> </w:t>
      </w:r>
      <w:r w:rsidR="00622F8C" w:rsidRPr="00254F79">
        <w:rPr>
          <w:rFonts w:eastAsia="Calibri"/>
        </w:rPr>
        <w:t>não</w:t>
      </w:r>
      <w:r w:rsidR="00622F8C" w:rsidRPr="00254F79">
        <w:rPr>
          <w:rFonts w:eastAsia="Liberation Serif"/>
        </w:rPr>
        <w:t xml:space="preserve"> </w:t>
      </w:r>
      <w:r w:rsidR="00622F8C" w:rsidRPr="00254F79">
        <w:rPr>
          <w:rFonts w:eastAsia="Calibri"/>
        </w:rPr>
        <w:t>é</w:t>
      </w:r>
      <w:r w:rsidR="00622F8C" w:rsidRPr="00254F79">
        <w:rPr>
          <w:rFonts w:eastAsia="Liberation Serif"/>
        </w:rPr>
        <w:t xml:space="preserve"> </w:t>
      </w:r>
      <w:r w:rsidR="00622F8C" w:rsidRPr="00254F79">
        <w:rPr>
          <w:rFonts w:eastAsia="Calibri"/>
        </w:rPr>
        <w:t>coincidente,</w:t>
      </w:r>
      <w:r w:rsidR="00622F8C" w:rsidRPr="00254F79">
        <w:rPr>
          <w:rFonts w:eastAsia="Liberation Serif"/>
        </w:rPr>
        <w:t xml:space="preserve"> </w:t>
      </w:r>
      <w:r w:rsidR="00622F8C" w:rsidRPr="00254F79">
        <w:rPr>
          <w:rFonts w:eastAsia="Calibri"/>
        </w:rPr>
        <w:t>a</w:t>
      </w:r>
      <w:r w:rsidR="00622F8C" w:rsidRPr="00254F79">
        <w:rPr>
          <w:rFonts w:eastAsia="Liberation Serif"/>
        </w:rPr>
        <w:t xml:space="preserve"> </w:t>
      </w:r>
      <w:r w:rsidR="00622F8C" w:rsidRPr="00254F79">
        <w:rPr>
          <w:rFonts w:eastAsia="Calibri"/>
        </w:rPr>
        <w:t>curva</w:t>
      </w:r>
      <w:r w:rsidR="00622F8C" w:rsidRPr="00254F79">
        <w:rPr>
          <w:rFonts w:eastAsia="Liberation Serif"/>
        </w:rPr>
        <w:t xml:space="preserve"> </w:t>
      </w:r>
      <w:r w:rsidR="00622F8C" w:rsidRPr="00254F79">
        <w:rPr>
          <w:rFonts w:eastAsia="Calibri"/>
        </w:rPr>
        <w:t>de</w:t>
      </w:r>
      <w:r w:rsidR="00622F8C" w:rsidRPr="00254F79">
        <w:rPr>
          <w:rFonts w:eastAsia="Liberation Serif"/>
        </w:rPr>
        <w:t xml:space="preserve"> </w:t>
      </w:r>
      <w:r w:rsidR="00622F8C" w:rsidRPr="00254F79">
        <w:rPr>
          <w:rFonts w:eastAsia="Calibri"/>
        </w:rPr>
        <w:t>Huygens</w:t>
      </w:r>
      <w:r w:rsidR="00622F8C" w:rsidRPr="00254F79">
        <w:rPr>
          <w:rFonts w:eastAsia="Liberation Serif"/>
        </w:rPr>
        <w:t xml:space="preserve"> </w:t>
      </w:r>
      <w:r w:rsidR="00622F8C" w:rsidRPr="00254F79">
        <w:rPr>
          <w:rFonts w:eastAsia="Calibri"/>
        </w:rPr>
        <w:t>não</w:t>
      </w:r>
      <w:r w:rsidR="00622F8C" w:rsidRPr="00254F79">
        <w:rPr>
          <w:rFonts w:eastAsia="Liberation Serif"/>
        </w:rPr>
        <w:t xml:space="preserve"> </w:t>
      </w:r>
      <w:r w:rsidR="00622F8C" w:rsidRPr="00254F79">
        <w:rPr>
          <w:rFonts w:eastAsia="Calibri"/>
        </w:rPr>
        <w:t>é</w:t>
      </w:r>
      <w:r w:rsidR="00622F8C" w:rsidRPr="00254F79">
        <w:rPr>
          <w:rFonts w:eastAsia="Liberation Serif"/>
        </w:rPr>
        <w:t xml:space="preserve"> </w:t>
      </w:r>
      <w:r w:rsidR="00622F8C" w:rsidRPr="00254F79">
        <w:rPr>
          <w:rFonts w:eastAsia="Calibri"/>
        </w:rPr>
        <w:t>tangente</w:t>
      </w:r>
      <w:r w:rsidR="00622F8C" w:rsidRPr="00254F79">
        <w:rPr>
          <w:rFonts w:eastAsia="Liberation Serif"/>
        </w:rPr>
        <w:t xml:space="preserve"> </w:t>
      </w:r>
      <w:r w:rsidR="00622F8C" w:rsidRPr="00254F79">
        <w:rPr>
          <w:rFonts w:eastAsia="Calibri"/>
        </w:rPr>
        <w:t>à</w:t>
      </w:r>
      <w:r w:rsidR="00622F8C" w:rsidRPr="00254F79">
        <w:rPr>
          <w:rFonts w:eastAsia="Liberation Serif"/>
        </w:rPr>
        <w:t xml:space="preserve"> </w:t>
      </w:r>
      <w:r w:rsidR="00622F8C" w:rsidRPr="00254F79">
        <w:rPr>
          <w:rFonts w:eastAsia="Calibri"/>
        </w:rPr>
        <w:t>curva</w:t>
      </w:r>
      <w:r w:rsidR="00622F8C" w:rsidRPr="00254F79">
        <w:rPr>
          <w:rFonts w:eastAsia="Liberation Serif"/>
        </w:rPr>
        <w:t xml:space="preserve"> </w:t>
      </w:r>
      <w:r w:rsidR="00622F8C" w:rsidRPr="00254F79">
        <w:rPr>
          <w:rFonts w:eastAsia="Calibri"/>
        </w:rPr>
        <w:t>de</w:t>
      </w:r>
      <w:r w:rsidR="00622F8C" w:rsidRPr="00254F79">
        <w:rPr>
          <w:rFonts w:eastAsia="Liberation Serif"/>
        </w:rPr>
        <w:t xml:space="preserve"> </w:t>
      </w:r>
      <w:r w:rsidR="00622F8C" w:rsidRPr="00254F79">
        <w:rPr>
          <w:rFonts w:eastAsia="Calibri"/>
        </w:rPr>
        <w:t>reflexão,</w:t>
      </w:r>
      <w:r w:rsidR="00622F8C" w:rsidRPr="00254F79">
        <w:rPr>
          <w:rFonts w:eastAsia="Liberation Serif"/>
        </w:rPr>
        <w:t xml:space="preserve"> </w:t>
      </w:r>
      <w:r w:rsidR="00D97DA3">
        <w:rPr>
          <w:rFonts w:eastAsia="Calibri"/>
        </w:rPr>
        <w:t>e</w:t>
      </w:r>
      <w:r w:rsidR="00622F8C" w:rsidRPr="00254F79">
        <w:rPr>
          <w:rFonts w:eastAsia="Liberation Serif"/>
        </w:rPr>
        <w:t xml:space="preserve"> </w:t>
      </w:r>
      <w:r w:rsidR="00622F8C" w:rsidRPr="00254F79">
        <w:rPr>
          <w:rFonts w:eastAsia="Calibri"/>
        </w:rPr>
        <w:t>a</w:t>
      </w:r>
      <w:r w:rsidR="00D97DA3">
        <w:rPr>
          <w:rFonts w:eastAsia="Calibri"/>
        </w:rPr>
        <w:t xml:space="preserve"> sua contribuição</w:t>
      </w:r>
      <w:r w:rsidR="00622F8C" w:rsidRPr="00254F79">
        <w:rPr>
          <w:rFonts w:eastAsia="Liberation Serif"/>
        </w:rPr>
        <w:t xml:space="preserve"> </w:t>
      </w:r>
      <w:r w:rsidR="00622F8C" w:rsidRPr="00254F79">
        <w:rPr>
          <w:rFonts w:eastAsia="Calibri"/>
        </w:rPr>
        <w:t>não</w:t>
      </w:r>
      <w:r w:rsidR="00622F8C" w:rsidRPr="00254F79">
        <w:rPr>
          <w:rFonts w:eastAsia="Liberation Serif"/>
        </w:rPr>
        <w:t xml:space="preserve"> </w:t>
      </w:r>
      <w:r w:rsidR="00622F8C" w:rsidRPr="00254F79">
        <w:rPr>
          <w:rFonts w:eastAsia="Calibri"/>
        </w:rPr>
        <w:t>é</w:t>
      </w:r>
      <w:r w:rsidR="00622F8C" w:rsidRPr="00254F79">
        <w:rPr>
          <w:rFonts w:eastAsia="Liberation Serif"/>
        </w:rPr>
        <w:t xml:space="preserve"> </w:t>
      </w:r>
      <w:r w:rsidR="00622F8C" w:rsidRPr="00254F79">
        <w:rPr>
          <w:rFonts w:eastAsia="Calibri"/>
        </w:rPr>
        <w:t>significativa.</w:t>
      </w:r>
      <w:r w:rsidR="00622F8C" w:rsidRPr="00254F79">
        <w:rPr>
          <w:rFonts w:eastAsia="Liberation Serif"/>
        </w:rPr>
        <w:t xml:space="preserve"> </w:t>
      </w:r>
    </w:p>
    <w:p w:rsidR="00622F8C" w:rsidRPr="003314C8" w:rsidRDefault="00622F8C" w:rsidP="00BD5D7F">
      <w:pPr>
        <w:ind w:firstLine="709"/>
        <w:contextualSpacing/>
        <w:jc w:val="both"/>
        <w:rPr>
          <w:rFonts w:eastAsia="Calibri"/>
          <w:iCs/>
        </w:rPr>
      </w:pPr>
      <w:r w:rsidRPr="003314C8">
        <w:rPr>
          <w:rFonts w:eastAsia="Calibri"/>
          <w:iCs/>
        </w:rPr>
        <w:t>Após</w:t>
      </w:r>
      <w:r w:rsidRPr="003314C8">
        <w:rPr>
          <w:rFonts w:eastAsia="Liberation Serif"/>
          <w:iCs/>
        </w:rPr>
        <w:t xml:space="preserve"> </w:t>
      </w:r>
      <w:r w:rsidRPr="003314C8">
        <w:rPr>
          <w:rFonts w:eastAsia="Calibri"/>
          <w:iCs/>
        </w:rPr>
        <w:t>ser</w:t>
      </w:r>
      <w:r w:rsidRPr="003314C8">
        <w:rPr>
          <w:rFonts w:eastAsia="Liberation Serif"/>
          <w:iCs/>
        </w:rPr>
        <w:t xml:space="preserve"> </w:t>
      </w:r>
      <w:r w:rsidRPr="003314C8">
        <w:rPr>
          <w:rFonts w:eastAsia="Calibri"/>
          <w:iCs/>
        </w:rPr>
        <w:t>realizado</w:t>
      </w:r>
      <w:r w:rsidRPr="003314C8">
        <w:rPr>
          <w:rFonts w:eastAsia="Liberation Serif"/>
          <w:iCs/>
        </w:rPr>
        <w:t xml:space="preserve"> </w:t>
      </w:r>
      <w:r w:rsidRPr="003314C8">
        <w:rPr>
          <w:rFonts w:eastAsia="Calibri"/>
          <w:iCs/>
        </w:rPr>
        <w:t>este</w:t>
      </w:r>
      <w:r w:rsidRPr="003314C8">
        <w:rPr>
          <w:rFonts w:eastAsia="Liberation Serif"/>
          <w:iCs/>
        </w:rPr>
        <w:t xml:space="preserve"> </w:t>
      </w:r>
      <w:r w:rsidRPr="003314C8">
        <w:rPr>
          <w:rFonts w:eastAsia="Calibri"/>
          <w:iCs/>
        </w:rPr>
        <w:t>procedimento</w:t>
      </w:r>
      <w:r w:rsidRPr="003314C8">
        <w:rPr>
          <w:rFonts w:eastAsia="Liberation Serif"/>
          <w:iCs/>
        </w:rPr>
        <w:t xml:space="preserve"> </w:t>
      </w:r>
      <w:r w:rsidRPr="003314C8">
        <w:rPr>
          <w:rFonts w:eastAsia="Calibri"/>
          <w:iCs/>
        </w:rPr>
        <w:t>para</w:t>
      </w:r>
      <w:r w:rsidRPr="003314C8">
        <w:rPr>
          <w:rFonts w:eastAsia="Liberation Serif"/>
          <w:iCs/>
        </w:rPr>
        <w:t xml:space="preserve"> </w:t>
      </w:r>
      <w:r w:rsidRPr="003314C8">
        <w:rPr>
          <w:rFonts w:eastAsia="Calibri"/>
          <w:iCs/>
        </w:rPr>
        <w:t>todos</w:t>
      </w:r>
      <w:r w:rsidRPr="003314C8">
        <w:rPr>
          <w:rFonts w:eastAsia="Liberation Serif"/>
          <w:iCs/>
        </w:rPr>
        <w:t xml:space="preserve"> </w:t>
      </w:r>
      <w:r w:rsidRPr="003314C8">
        <w:rPr>
          <w:rFonts w:eastAsia="Calibri"/>
          <w:iCs/>
        </w:rPr>
        <w:t>os</w:t>
      </w:r>
      <w:r w:rsidRPr="003314C8">
        <w:rPr>
          <w:rFonts w:eastAsia="Liberation Serif"/>
          <w:iCs/>
        </w:rPr>
        <w:t xml:space="preserve"> </w:t>
      </w:r>
      <w:r w:rsidRPr="003314C8">
        <w:rPr>
          <w:rFonts w:eastAsia="Calibri"/>
          <w:iCs/>
        </w:rPr>
        <w:t>pontos</w:t>
      </w:r>
      <w:r w:rsidRPr="003314C8">
        <w:rPr>
          <w:rFonts w:eastAsia="Liberation Serif"/>
          <w:iCs/>
        </w:rPr>
        <w:t xml:space="preserve"> </w:t>
      </w:r>
      <w:r w:rsidRPr="003314C8">
        <w:rPr>
          <w:rFonts w:eastAsia="Calibri"/>
          <w:iCs/>
        </w:rPr>
        <w:t>M</w:t>
      </w:r>
      <w:r w:rsidRPr="003314C8">
        <w:rPr>
          <w:rFonts w:eastAsia="Liberation Serif"/>
          <w:iCs/>
        </w:rPr>
        <w:t xml:space="preserve"> </w:t>
      </w:r>
      <w:r w:rsidRPr="003314C8">
        <w:rPr>
          <w:rFonts w:eastAsia="Calibri"/>
          <w:iCs/>
        </w:rPr>
        <w:t>da</w:t>
      </w:r>
      <w:r w:rsidRPr="003314C8">
        <w:rPr>
          <w:rFonts w:eastAsia="Liberation Serif"/>
          <w:iCs/>
        </w:rPr>
        <w:t xml:space="preserve"> </w:t>
      </w:r>
      <w:r w:rsidRPr="003314C8">
        <w:rPr>
          <w:rFonts w:eastAsia="Calibri"/>
          <w:iCs/>
        </w:rPr>
        <w:t>malha</w:t>
      </w:r>
      <w:r w:rsidRPr="003314C8">
        <w:rPr>
          <w:rFonts w:eastAsia="Liberation Serif"/>
          <w:iCs/>
        </w:rPr>
        <w:t xml:space="preserve"> </w:t>
      </w:r>
      <w:r w:rsidRPr="003314C8">
        <w:rPr>
          <w:rFonts w:eastAsia="Calibri"/>
          <w:iCs/>
        </w:rPr>
        <w:t>alvo</w:t>
      </w:r>
      <w:r w:rsidRPr="003314C8">
        <w:rPr>
          <w:rFonts w:eastAsia="Liberation Serif"/>
          <w:iCs/>
        </w:rPr>
        <w:t xml:space="preserve"> </w:t>
      </w:r>
      <w:r w:rsidRPr="003314C8">
        <w:rPr>
          <w:rFonts w:eastAsia="Calibri"/>
          <w:iCs/>
        </w:rPr>
        <w:t>de</w:t>
      </w:r>
      <w:r w:rsidRPr="003314C8">
        <w:rPr>
          <w:rFonts w:eastAsia="Liberation Serif"/>
          <w:iCs/>
        </w:rPr>
        <w:t xml:space="preserve"> </w:t>
      </w:r>
      <w:r w:rsidRPr="003314C8">
        <w:rPr>
          <w:rFonts w:eastAsia="Calibri"/>
          <w:iCs/>
        </w:rPr>
        <w:t>migração,</w:t>
      </w:r>
      <w:r w:rsidRPr="003314C8">
        <w:rPr>
          <w:rFonts w:eastAsia="Liberation Serif"/>
          <w:iCs/>
        </w:rPr>
        <w:t xml:space="preserve"> </w:t>
      </w:r>
      <w:r w:rsidRPr="003314C8">
        <w:rPr>
          <w:rFonts w:eastAsia="Calibri"/>
          <w:iCs/>
        </w:rPr>
        <w:t>o</w:t>
      </w:r>
      <w:r w:rsidRPr="003314C8">
        <w:rPr>
          <w:rFonts w:eastAsia="Liberation Serif"/>
          <w:iCs/>
        </w:rPr>
        <w:t xml:space="preserve"> </w:t>
      </w:r>
      <w:r w:rsidRPr="003314C8">
        <w:rPr>
          <w:rFonts w:eastAsia="Calibri"/>
          <w:iCs/>
        </w:rPr>
        <w:t>refletor</w:t>
      </w:r>
      <w:r w:rsidRPr="003314C8">
        <w:rPr>
          <w:rFonts w:eastAsia="Liberation Serif"/>
          <w:iCs/>
        </w:rPr>
        <w:t xml:space="preserve"> </w:t>
      </w:r>
      <w:r w:rsidRPr="003314C8">
        <w:rPr>
          <w:rFonts w:eastAsia="Calibri"/>
          <w:iCs/>
        </w:rPr>
        <w:t>esperado</w:t>
      </w:r>
      <w:r w:rsidRPr="003314C8">
        <w:rPr>
          <w:rFonts w:eastAsia="Liberation Serif"/>
          <w:iCs/>
        </w:rPr>
        <w:t xml:space="preserve"> </w:t>
      </w:r>
      <w:r w:rsidRPr="003314C8">
        <w:rPr>
          <w:rFonts w:eastAsia="Calibri"/>
          <w:iCs/>
        </w:rPr>
        <w:t>surgirá</w:t>
      </w:r>
      <w:r w:rsidRPr="003314C8">
        <w:rPr>
          <w:rFonts w:eastAsia="Liberation Serif"/>
          <w:iCs/>
        </w:rPr>
        <w:t xml:space="preserve"> </w:t>
      </w:r>
      <w:r w:rsidRPr="003314C8">
        <w:rPr>
          <w:rFonts w:eastAsia="Calibri"/>
          <w:iCs/>
        </w:rPr>
        <w:t>como</w:t>
      </w:r>
      <w:r w:rsidRPr="003314C8">
        <w:rPr>
          <w:rFonts w:eastAsia="Liberation Serif"/>
          <w:iCs/>
        </w:rPr>
        <w:t xml:space="preserve"> </w:t>
      </w:r>
      <w:r w:rsidRPr="003314C8">
        <w:rPr>
          <w:rFonts w:eastAsia="Calibri"/>
          <w:iCs/>
        </w:rPr>
        <w:t>resultado</w:t>
      </w:r>
      <w:r w:rsidRPr="003314C8">
        <w:rPr>
          <w:rFonts w:eastAsia="Liberation Serif"/>
          <w:iCs/>
        </w:rPr>
        <w:t xml:space="preserve"> </w:t>
      </w:r>
      <w:r w:rsidRPr="003314C8">
        <w:rPr>
          <w:rFonts w:eastAsia="Calibri"/>
          <w:iCs/>
        </w:rPr>
        <w:t>do</w:t>
      </w:r>
      <w:r w:rsidRPr="003314C8">
        <w:rPr>
          <w:rFonts w:eastAsia="Liberation Serif"/>
          <w:iCs/>
        </w:rPr>
        <w:t xml:space="preserve"> </w:t>
      </w:r>
      <w:r w:rsidRPr="003314C8">
        <w:rPr>
          <w:rFonts w:eastAsia="Calibri"/>
          <w:iCs/>
        </w:rPr>
        <w:t>contraste</w:t>
      </w:r>
      <w:r w:rsidRPr="003314C8">
        <w:rPr>
          <w:rFonts w:eastAsia="Liberation Serif"/>
          <w:iCs/>
        </w:rPr>
        <w:t xml:space="preserve"> </w:t>
      </w:r>
      <w:r w:rsidRPr="003314C8">
        <w:rPr>
          <w:rFonts w:eastAsia="Calibri"/>
          <w:iCs/>
        </w:rPr>
        <w:t>de</w:t>
      </w:r>
      <w:r w:rsidRPr="003314C8">
        <w:rPr>
          <w:rFonts w:eastAsia="Liberation Serif"/>
          <w:iCs/>
        </w:rPr>
        <w:t xml:space="preserve"> </w:t>
      </w:r>
      <w:r w:rsidRPr="003314C8">
        <w:rPr>
          <w:rFonts w:eastAsia="Calibri"/>
          <w:iCs/>
        </w:rPr>
        <w:t>valores</w:t>
      </w:r>
      <w:r w:rsidRPr="003314C8">
        <w:rPr>
          <w:rFonts w:eastAsia="Liberation Serif"/>
          <w:iCs/>
        </w:rPr>
        <w:t xml:space="preserve"> </w:t>
      </w:r>
      <w:r w:rsidRPr="003314C8">
        <w:rPr>
          <w:rFonts w:eastAsia="Calibri"/>
          <w:iCs/>
        </w:rPr>
        <w:t>de</w:t>
      </w:r>
      <w:r w:rsidRPr="003314C8">
        <w:rPr>
          <w:rFonts w:eastAsia="Liberation Serif"/>
          <w:iCs/>
        </w:rPr>
        <w:t xml:space="preserve"> </w:t>
      </w:r>
      <w:r w:rsidRPr="003314C8">
        <w:rPr>
          <w:rFonts w:eastAsia="Calibri"/>
          <w:iCs/>
        </w:rPr>
        <w:t>amplitudes</w:t>
      </w:r>
      <w:r w:rsidRPr="003314C8">
        <w:rPr>
          <w:rFonts w:eastAsia="Liberation Serif"/>
          <w:iCs/>
        </w:rPr>
        <w:t xml:space="preserve"> </w:t>
      </w:r>
      <w:r w:rsidRPr="003314C8">
        <w:rPr>
          <w:rFonts w:eastAsia="Calibri"/>
          <w:iCs/>
        </w:rPr>
        <w:t>atribuídos</w:t>
      </w:r>
      <w:r w:rsidRPr="003314C8">
        <w:rPr>
          <w:rFonts w:eastAsia="Liberation Serif"/>
          <w:iCs/>
        </w:rPr>
        <w:t xml:space="preserve"> </w:t>
      </w:r>
      <w:r w:rsidRPr="003314C8">
        <w:rPr>
          <w:rFonts w:eastAsia="Calibri"/>
          <w:iCs/>
        </w:rPr>
        <w:t>a</w:t>
      </w:r>
      <w:r w:rsidRPr="003314C8">
        <w:rPr>
          <w:rFonts w:eastAsia="Liberation Serif"/>
          <w:iCs/>
        </w:rPr>
        <w:t xml:space="preserve"> </w:t>
      </w:r>
      <w:r w:rsidRPr="003314C8">
        <w:rPr>
          <w:rFonts w:eastAsia="Calibri"/>
          <w:iCs/>
        </w:rPr>
        <w:t>estes</w:t>
      </w:r>
      <w:r w:rsidRPr="003314C8">
        <w:rPr>
          <w:rFonts w:eastAsia="Liberation Serif"/>
          <w:iCs/>
        </w:rPr>
        <w:t xml:space="preserve"> </w:t>
      </w:r>
      <w:r w:rsidRPr="003314C8">
        <w:rPr>
          <w:rFonts w:eastAsia="Calibri"/>
          <w:iCs/>
        </w:rPr>
        <w:t>pontos.</w:t>
      </w:r>
      <w:r w:rsidRPr="003314C8">
        <w:rPr>
          <w:rFonts w:eastAsia="Liberation Serif"/>
          <w:iCs/>
        </w:rPr>
        <w:t xml:space="preserve"> </w:t>
      </w:r>
      <w:r w:rsidRPr="003314C8">
        <w:rPr>
          <w:rFonts w:eastAsia="Calibri"/>
          <w:iCs/>
        </w:rPr>
        <w:t>A</w:t>
      </w:r>
      <w:r w:rsidRPr="003314C8">
        <w:rPr>
          <w:rFonts w:eastAsia="Liberation Serif"/>
          <w:iCs/>
        </w:rPr>
        <w:t xml:space="preserve"> </w:t>
      </w:r>
      <w:r w:rsidRPr="003314C8">
        <w:rPr>
          <w:rFonts w:eastAsia="Calibri"/>
          <w:iCs/>
        </w:rPr>
        <w:t>malha</w:t>
      </w:r>
      <w:r w:rsidRPr="003314C8">
        <w:rPr>
          <w:rFonts w:eastAsia="Liberation Serif"/>
          <w:iCs/>
        </w:rPr>
        <w:t xml:space="preserve"> </w:t>
      </w:r>
      <w:r w:rsidRPr="003314C8">
        <w:rPr>
          <w:rFonts w:eastAsia="Calibri"/>
          <w:iCs/>
        </w:rPr>
        <w:t>alvo</w:t>
      </w:r>
      <w:r w:rsidRPr="003314C8">
        <w:rPr>
          <w:rFonts w:eastAsia="Liberation Serif"/>
          <w:iCs/>
        </w:rPr>
        <w:t xml:space="preserve"> </w:t>
      </w:r>
      <w:r w:rsidRPr="003314C8">
        <w:rPr>
          <w:rFonts w:eastAsia="Calibri"/>
          <w:iCs/>
        </w:rPr>
        <w:t>de</w:t>
      </w:r>
      <w:r w:rsidRPr="003314C8">
        <w:rPr>
          <w:rFonts w:eastAsia="Liberation Serif"/>
          <w:iCs/>
        </w:rPr>
        <w:t xml:space="preserve"> </w:t>
      </w:r>
      <w:r w:rsidRPr="003314C8">
        <w:rPr>
          <w:rFonts w:eastAsia="Calibri"/>
          <w:iCs/>
        </w:rPr>
        <w:t>migração</w:t>
      </w:r>
      <w:r w:rsidRPr="003314C8">
        <w:rPr>
          <w:rFonts w:eastAsia="Liberation Serif"/>
          <w:iCs/>
        </w:rPr>
        <w:t xml:space="preserve"> </w:t>
      </w:r>
      <w:r w:rsidRPr="003314C8">
        <w:rPr>
          <w:rFonts w:eastAsia="Calibri"/>
          <w:iCs/>
        </w:rPr>
        <w:t>é</w:t>
      </w:r>
      <w:r w:rsidRPr="003314C8">
        <w:rPr>
          <w:rFonts w:eastAsia="Liberation Serif"/>
          <w:iCs/>
        </w:rPr>
        <w:t xml:space="preserve"> </w:t>
      </w:r>
      <w:r w:rsidRPr="003314C8">
        <w:rPr>
          <w:rFonts w:eastAsia="Calibri"/>
          <w:iCs/>
        </w:rPr>
        <w:t>definida</w:t>
      </w:r>
      <w:r w:rsidRPr="003314C8">
        <w:rPr>
          <w:rFonts w:eastAsia="Liberation Serif"/>
          <w:iCs/>
        </w:rPr>
        <w:t xml:space="preserve"> </w:t>
      </w:r>
      <w:r w:rsidRPr="003314C8">
        <w:rPr>
          <w:rFonts w:eastAsia="Calibri"/>
          <w:iCs/>
        </w:rPr>
        <w:t>convenientemente,</w:t>
      </w:r>
      <w:r w:rsidRPr="003314C8">
        <w:rPr>
          <w:rFonts w:eastAsia="Liberation Serif"/>
          <w:iCs/>
        </w:rPr>
        <w:t xml:space="preserve"> </w:t>
      </w:r>
      <w:r w:rsidRPr="003314C8">
        <w:rPr>
          <w:rFonts w:eastAsia="Calibri"/>
          <w:iCs/>
        </w:rPr>
        <w:t>pressupondo-se</w:t>
      </w:r>
      <w:r w:rsidRPr="003314C8">
        <w:rPr>
          <w:rFonts w:eastAsia="Liberation Serif"/>
          <w:iCs/>
        </w:rPr>
        <w:t xml:space="preserve"> </w:t>
      </w:r>
      <w:r w:rsidRPr="003314C8">
        <w:rPr>
          <w:rFonts w:eastAsia="Calibri"/>
          <w:iCs/>
        </w:rPr>
        <w:t>estar</w:t>
      </w:r>
      <w:r w:rsidRPr="003314C8">
        <w:rPr>
          <w:rFonts w:eastAsia="Liberation Serif"/>
          <w:iCs/>
        </w:rPr>
        <w:t xml:space="preserve"> </w:t>
      </w:r>
      <w:r w:rsidRPr="003314C8">
        <w:rPr>
          <w:rFonts w:eastAsia="Calibri"/>
          <w:iCs/>
        </w:rPr>
        <w:t>o</w:t>
      </w:r>
      <w:r w:rsidRPr="003314C8">
        <w:rPr>
          <w:rFonts w:eastAsia="Liberation Serif"/>
          <w:iCs/>
        </w:rPr>
        <w:t xml:space="preserve"> </w:t>
      </w:r>
      <w:r w:rsidRPr="003314C8">
        <w:rPr>
          <w:rFonts w:eastAsia="Calibri"/>
          <w:iCs/>
        </w:rPr>
        <w:t>refletor</w:t>
      </w:r>
      <w:r w:rsidRPr="003314C8">
        <w:rPr>
          <w:rFonts w:eastAsia="Liberation Serif"/>
          <w:iCs/>
        </w:rPr>
        <w:t xml:space="preserve"> </w:t>
      </w:r>
      <w:r w:rsidRPr="003314C8">
        <w:rPr>
          <w:rFonts w:eastAsia="Calibri"/>
          <w:iCs/>
        </w:rPr>
        <w:t>(desconhecido)</w:t>
      </w:r>
      <w:r w:rsidRPr="003314C8">
        <w:rPr>
          <w:rFonts w:eastAsia="Liberation Serif"/>
          <w:iCs/>
        </w:rPr>
        <w:t xml:space="preserve"> </w:t>
      </w:r>
      <w:r w:rsidRPr="003314C8">
        <w:rPr>
          <w:rFonts w:eastAsia="Calibri"/>
          <w:iCs/>
        </w:rPr>
        <w:t>limitado</w:t>
      </w:r>
      <w:r w:rsidRPr="003314C8">
        <w:rPr>
          <w:rFonts w:eastAsia="Liberation Serif"/>
          <w:iCs/>
        </w:rPr>
        <w:t xml:space="preserve"> </w:t>
      </w:r>
      <w:r w:rsidRPr="003314C8">
        <w:rPr>
          <w:rFonts w:eastAsia="Calibri"/>
          <w:iCs/>
        </w:rPr>
        <w:t>pelos</w:t>
      </w:r>
      <w:r w:rsidRPr="003314C8">
        <w:rPr>
          <w:rFonts w:eastAsia="Liberation Serif"/>
          <w:iCs/>
        </w:rPr>
        <w:t xml:space="preserve"> </w:t>
      </w:r>
      <w:r w:rsidRPr="003314C8">
        <w:rPr>
          <w:rFonts w:eastAsia="Calibri"/>
          <w:iCs/>
        </w:rPr>
        <w:t>contornos</w:t>
      </w:r>
      <w:r w:rsidRPr="003314C8">
        <w:rPr>
          <w:rFonts w:eastAsia="Liberation Serif"/>
          <w:iCs/>
        </w:rPr>
        <w:t xml:space="preserve"> </w:t>
      </w:r>
      <w:r w:rsidRPr="003314C8">
        <w:rPr>
          <w:rFonts w:eastAsia="Calibri"/>
          <w:iCs/>
        </w:rPr>
        <w:t>da</w:t>
      </w:r>
      <w:r w:rsidRPr="003314C8">
        <w:rPr>
          <w:rFonts w:eastAsia="Liberation Serif"/>
          <w:iCs/>
        </w:rPr>
        <w:t xml:space="preserve"> </w:t>
      </w:r>
      <w:r w:rsidRPr="003314C8">
        <w:rPr>
          <w:rFonts w:eastAsia="Calibri"/>
          <w:iCs/>
        </w:rPr>
        <w:t>mesma.</w:t>
      </w:r>
      <w:r w:rsidRPr="003314C8">
        <w:rPr>
          <w:rFonts w:eastAsia="Liberation Serif"/>
          <w:iCs/>
        </w:rPr>
        <w:t xml:space="preserve"> </w:t>
      </w:r>
      <w:r w:rsidRPr="003314C8">
        <w:rPr>
          <w:rFonts w:eastAsia="Calibri"/>
          <w:iCs/>
        </w:rPr>
        <w:t>(LUZ, 2007)</w:t>
      </w:r>
    </w:p>
    <w:p w:rsidR="00973881" w:rsidRPr="00A7314D" w:rsidRDefault="0046502D" w:rsidP="00BD5D7F">
      <w:pPr>
        <w:ind w:firstLine="709"/>
        <w:contextualSpacing/>
        <w:jc w:val="both"/>
      </w:pPr>
      <w:r w:rsidRPr="003314C8">
        <w:rPr>
          <w:rFonts w:eastAsia="Calibri"/>
          <w:iCs/>
        </w:rPr>
        <w:t>Todavia</w:t>
      </w:r>
      <w:r w:rsidRPr="003314C8">
        <w:t>, necessita-se de uma equação que torne o algor</w:t>
      </w:r>
      <w:r w:rsidR="00D97DA3" w:rsidRPr="003314C8">
        <w:t>it</w:t>
      </w:r>
      <w:r w:rsidRPr="003314C8">
        <w:t>mo</w:t>
      </w:r>
      <w:r w:rsidR="009D13E2" w:rsidRPr="003314C8">
        <w:t xml:space="preserve"> de Kirchhoff</w:t>
      </w:r>
      <w:r w:rsidRPr="003314C8">
        <w:t xml:space="preserve"> computacionalm</w:t>
      </w:r>
      <w:r w:rsidR="00A7314D" w:rsidRPr="003314C8">
        <w:t>ente praticável</w:t>
      </w:r>
      <w:r w:rsidR="00D97DA3" w:rsidRPr="003314C8">
        <w:t>, e</w:t>
      </w:r>
      <w:r w:rsidR="009D13E2" w:rsidRPr="003314C8">
        <w:t>ssa equação é a i</w:t>
      </w:r>
      <w:r w:rsidRPr="003314C8">
        <w:t xml:space="preserve">ntegral de </w:t>
      </w:r>
      <w:r w:rsidR="00F426B2" w:rsidRPr="003314C8">
        <w:t>K</w:t>
      </w:r>
      <w:r w:rsidR="009D13E2" w:rsidRPr="003314C8">
        <w:t xml:space="preserve">irchhoff. </w:t>
      </w:r>
      <w:r w:rsidRPr="003314C8">
        <w:t>Em</w:t>
      </w:r>
      <w:r w:rsidR="009D13E2" w:rsidRPr="003314C8">
        <w:t xml:space="preserve"> </w:t>
      </w:r>
      <w:r w:rsidRPr="003314C8">
        <w:rPr>
          <w:rFonts w:eastAsia="Calibri"/>
        </w:rPr>
        <w:t xml:space="preserve">1978, Schneider sugere a formulação da integral de Kirchhoff como solução da equação da onda, </w:t>
      </w:r>
      <w:r w:rsidRPr="003314C8">
        <w:t xml:space="preserve">e </w:t>
      </w:r>
      <w:r w:rsidRPr="003314C8">
        <w:rPr>
          <w:rFonts w:eastAsia="Calibri"/>
        </w:rPr>
        <w:t>este método determinístico de Kirchhoff revolucionou</w:t>
      </w:r>
      <w:r w:rsidRPr="003314C8">
        <w:t xml:space="preserve"> a migração sísmica, pela </w:t>
      </w:r>
      <w:r w:rsidRPr="003314C8">
        <w:rPr>
          <w:rFonts w:eastAsia="Calibri"/>
        </w:rPr>
        <w:t>flexibilidade e eficiência de aplicação. Por conta disso, outras técnicas foram desenvolvidas baseadas também neste princípio, as quais ficaram conhecidas como os</w:t>
      </w:r>
      <w:r w:rsidR="009D13E2" w:rsidRPr="003314C8">
        <w:rPr>
          <w:rFonts w:eastAsia="Calibri"/>
        </w:rPr>
        <w:t xml:space="preserve"> métodos de Kirchhoff (OGORODNIK</w:t>
      </w:r>
      <w:r w:rsidRPr="003314C8">
        <w:rPr>
          <w:rFonts w:eastAsia="Calibri"/>
        </w:rPr>
        <w:t>, 2008)</w:t>
      </w:r>
      <w:r w:rsidR="00973881" w:rsidRPr="003314C8">
        <w:rPr>
          <w:rFonts w:eastAsia="Calibri"/>
        </w:rPr>
        <w:t>.</w:t>
      </w:r>
    </w:p>
    <w:p w:rsidR="00E82404" w:rsidRPr="00A7314D" w:rsidRDefault="00A7314D" w:rsidP="00D97DA3">
      <w:pPr>
        <w:ind w:firstLine="708"/>
        <w:contextualSpacing/>
        <w:jc w:val="both"/>
        <w:rPr>
          <w:rFonts w:eastAsia="Calibri"/>
        </w:rPr>
      </w:pPr>
      <w:r>
        <w:rPr>
          <w:rFonts w:eastAsia="Calibri"/>
        </w:rPr>
        <w:t>N</w:t>
      </w:r>
      <w:r w:rsidR="005C452C" w:rsidRPr="00973881">
        <w:t>a migração</w:t>
      </w:r>
      <w:r w:rsidR="009D13E2">
        <w:t xml:space="preserve"> com o método</w:t>
      </w:r>
      <w:r w:rsidR="005C452C" w:rsidRPr="00973881">
        <w:t xml:space="preserve"> de Kirchhoff, cada ponto de uma malha regular previamente definida</w:t>
      </w:r>
      <w:r>
        <w:t xml:space="preserve"> </w:t>
      </w:r>
      <w:r w:rsidR="005C452C" w:rsidRPr="00973881">
        <w:t>em profundidade é considerado como um ponto difrator, o qual ao ser excitado por uma o</w:t>
      </w:r>
      <w:r w:rsidR="00D844B3">
        <w:t>nda incidente, de acordo com o p</w:t>
      </w:r>
      <w:r w:rsidR="005C452C" w:rsidRPr="00973881">
        <w:t>rincípio de Huygens, produz uma onda secundária, registrada na superfície, definindo então uma trajetória de tempos de difração, denominada curva de tempos de trânsito de difração ou simplesmen</w:t>
      </w:r>
      <w:r w:rsidR="005C452C">
        <w:t xml:space="preserve">te curva de Huygens </w:t>
      </w:r>
      <w:r w:rsidR="00B85F11">
        <w:rPr>
          <w:rFonts w:eastAsia="Calibri"/>
        </w:rPr>
        <w:t>(OGORODNIK</w:t>
      </w:r>
      <w:r w:rsidR="00F426B2">
        <w:rPr>
          <w:rFonts w:eastAsia="Calibri"/>
        </w:rPr>
        <w:t xml:space="preserve">, </w:t>
      </w:r>
      <w:r w:rsidR="005C452C" w:rsidRPr="00EF0DED">
        <w:rPr>
          <w:rFonts w:eastAsia="Calibri"/>
        </w:rPr>
        <w:t>2008)</w:t>
      </w:r>
      <w:r w:rsidR="005C452C">
        <w:t xml:space="preserve">. </w:t>
      </w:r>
    </w:p>
    <w:p w:rsidR="005C452C" w:rsidRDefault="005C452C" w:rsidP="005C452C">
      <w:pPr>
        <w:autoSpaceDE w:val="0"/>
        <w:autoSpaceDN w:val="0"/>
        <w:adjustRightInd w:val="0"/>
        <w:ind w:firstLine="708"/>
        <w:contextualSpacing/>
        <w:jc w:val="both"/>
      </w:pPr>
      <w:r>
        <w:t>A curva de Huygens é definida a partir de uma função parametrizada</w:t>
      </w:r>
      <w:r w:rsidR="00A7314D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τ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  <m:r>
          <w:rPr>
            <w:rFonts w:ascii="Cambria Math" w:hAnsi="Cambria Math"/>
          </w:rPr>
          <m:t>(ξ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p"/>
          </m:rPr>
          <w:rPr>
            <w:rFonts w:ascii="Cambria Math"/>
          </w:rPr>
          <m:t>M</m:t>
        </m:r>
        <m:r>
          <w:rPr>
            <w:rFonts w:ascii="Cambria Math" w:hAnsi="Cambria Math"/>
          </w:rPr>
          <m:t>)</m:t>
        </m:r>
      </m:oMath>
      <w:r>
        <w:t>.</w:t>
      </w:r>
      <w:r w:rsidR="00A7314D">
        <w:t xml:space="preserve"> </w:t>
      </w:r>
      <w:r>
        <w:t>Onde a partir do</w:t>
      </w:r>
      <w:r w:rsidR="003314C8">
        <w:t xml:space="preserve"> parâmetro de configuração </w:t>
      </w:r>
      <m:oMath>
        <m:r>
          <w:rPr>
            <w:rFonts w:ascii="Cambria Math" w:hAnsi="Cambria Math"/>
          </w:rPr>
          <m:t>ξ</m:t>
        </m:r>
      </m:oMath>
      <w:r w:rsidR="00EB68C2" w:rsidRPr="00973881">
        <w:t>,</w:t>
      </w:r>
      <w:r w:rsidR="00EB68C2">
        <w:t xml:space="preserve"> e para cada ponto difrator M</w:t>
      </w:r>
      <w:r w:rsidR="00EB68C2" w:rsidRPr="00973881">
        <w:t>,</w:t>
      </w:r>
      <w:r w:rsidR="00A7314D">
        <w:t xml:space="preserve"> </w:t>
      </w:r>
      <w:r w:rsidR="00A84E28">
        <w:t>obtêm-se</w:t>
      </w:r>
      <w:r w:rsidR="00EB68C2">
        <w:t xml:space="preserve"> a curva dada pela </w:t>
      </w:r>
      <w:r w:rsidR="003314C8">
        <w:t>expressão</w:t>
      </w:r>
      <w:r w:rsidR="00EB68C2">
        <w:t xml:space="preserve"> abaixo:</w:t>
      </w:r>
    </w:p>
    <w:p w:rsidR="00D844B3" w:rsidRDefault="00D844B3" w:rsidP="003314C8">
      <w:pPr>
        <w:pStyle w:val="Legenda"/>
        <w:jc w:val="left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2376"/>
        <w:gridCol w:w="4111"/>
        <w:gridCol w:w="2300"/>
      </w:tblGrid>
      <w:tr w:rsidR="00306887" w:rsidTr="00306887">
        <w:tc>
          <w:tcPr>
            <w:tcW w:w="2376" w:type="dxa"/>
          </w:tcPr>
          <w:p w:rsidR="00306887" w:rsidRDefault="00306887" w:rsidP="00306887"/>
        </w:tc>
        <w:tc>
          <w:tcPr>
            <w:tcW w:w="4111" w:type="dxa"/>
          </w:tcPr>
          <w:p w:rsidR="00306887" w:rsidRDefault="00381737" w:rsidP="00306887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D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ξ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r>
                      <m:rPr>
                        <m:sty m:val="p"/>
                      </m:rPr>
                      <w:rPr>
                        <w:rFonts w:ascii="Cambria Math"/>
                      </w:rPr>
                      <m:t>M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d>
                <m:r>
                  <w:rPr>
                    <w:rFonts w:ascii="Cambria Math" w:hAnsi="Cambria Math"/>
                  </w:rPr>
                  <m:t>=τ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S(ξ)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r>
                      <m:rPr>
                        <m:sty m:val="p"/>
                      </m:rPr>
                      <w:rPr>
                        <w:rFonts w:ascii="Cambria Math"/>
                      </w:rPr>
                      <m:t>M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d>
                <m:r>
                  <m:rPr>
                    <m:sty m:val="p"/>
                  </m:rPr>
                  <w:rPr>
                    <w:rFonts w:ascii="Cambria Math"/>
                  </w:rPr>
                  <m:t>+</m:t>
                </m:r>
                <m:r>
                  <w:rPr>
                    <w:rFonts w:ascii="Cambria Math" w:hAnsi="Cambria Math"/>
                  </w:rPr>
                  <m:t>τ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M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r>
                      <m:rPr>
                        <m:sty m:val="p"/>
                      </m:rPr>
                      <w:rPr>
                        <w:rFonts w:ascii="Cambria Math"/>
                      </w:rPr>
                      <m:t>R(</m:t>
                    </m:r>
                    <m:r>
                      <w:rPr>
                        <w:rFonts w:ascii="Cambria Math" w:hAnsi="Cambria Math"/>
                      </w:rPr>
                      <m:t>ξ</m:t>
                    </m:r>
                    <m:r>
                      <m:rPr>
                        <m:sty m:val="p"/>
                      </m:rPr>
                      <w:rPr>
                        <w:rFonts w:ascii="Cambria Math"/>
                      </w:rPr>
                      <m:t>)</m:t>
                    </m:r>
                  </m:e>
                </m:d>
              </m:oMath>
            </m:oMathPara>
          </w:p>
        </w:tc>
        <w:tc>
          <w:tcPr>
            <w:tcW w:w="2300" w:type="dxa"/>
          </w:tcPr>
          <w:p w:rsidR="00306887" w:rsidRDefault="00306887" w:rsidP="00306887">
            <w:pPr>
              <w:jc w:val="right"/>
            </w:pPr>
            <w:r>
              <w:t>(2.4)</w:t>
            </w:r>
          </w:p>
        </w:tc>
      </w:tr>
    </w:tbl>
    <w:p w:rsidR="005C452C" w:rsidRDefault="005C452C" w:rsidP="00306887">
      <w:pPr>
        <w:autoSpaceDE w:val="0"/>
        <w:autoSpaceDN w:val="0"/>
        <w:adjustRightInd w:val="0"/>
        <w:contextualSpacing/>
        <w:jc w:val="both"/>
      </w:pPr>
    </w:p>
    <w:p w:rsidR="00306887" w:rsidRPr="00306887" w:rsidRDefault="00306887" w:rsidP="00306887">
      <w:pPr>
        <w:autoSpaceDE w:val="0"/>
        <w:autoSpaceDN w:val="0"/>
        <w:adjustRightInd w:val="0"/>
        <w:contextualSpacing/>
        <w:jc w:val="both"/>
      </w:pPr>
    </w:p>
    <w:p w:rsidR="00EB68C2" w:rsidRDefault="003314C8" w:rsidP="003314C8">
      <w:pPr>
        <w:autoSpaceDE w:val="0"/>
        <w:autoSpaceDN w:val="0"/>
        <w:adjustRightInd w:val="0"/>
        <w:ind w:firstLine="708"/>
        <w:contextualSpacing/>
        <w:jc w:val="both"/>
        <w:rPr>
          <w:rFonts w:eastAsia="Calibri"/>
        </w:rPr>
      </w:pPr>
      <w:r w:rsidRPr="003314C8">
        <w:rPr>
          <w:rFonts w:eastAsia="Calibri"/>
        </w:rPr>
        <w:t>A</w:t>
      </w:r>
      <w:r w:rsidR="00477DBF" w:rsidRPr="003314C8">
        <w:rPr>
          <w:rFonts w:eastAsia="Calibri"/>
        </w:rPr>
        <w:t xml:space="preserve"> curva de difração parametrizada</w:t>
      </w:r>
      <w:r>
        <w:rPr>
          <w:rFonts w:eastAsia="Calibri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τ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  <m:r>
          <w:rPr>
            <w:rFonts w:ascii="Cambria Math"/>
          </w:rPr>
          <m:t>(</m:t>
        </m:r>
        <m:r>
          <w:rPr>
            <w:rFonts w:ascii="Cambria Math" w:hAnsi="Cambria Math"/>
          </w:rPr>
          <m:t>ξ</m:t>
        </m:r>
        <m:r>
          <m:rPr>
            <m:sty m:val="p"/>
          </m:rPr>
          <w:rPr>
            <w:rFonts w:ascii="Cambria Math"/>
          </w:rPr>
          <m:t>,M</m:t>
        </m:r>
        <m:r>
          <w:rPr>
            <w:rFonts w:ascii="Cambria Math"/>
          </w:rPr>
          <m:t>)</m:t>
        </m:r>
      </m:oMath>
      <w:r>
        <w:rPr>
          <w:rFonts w:eastAsia="Calibri"/>
        </w:rPr>
        <w:t xml:space="preserve"> é definida a partir das funções:</w:t>
      </w:r>
      <w:r w:rsidR="00477DBF" w:rsidRPr="003314C8">
        <w:rPr>
          <w:rFonts w:eastAsia="Calibri"/>
        </w:rPr>
        <w:t xml:space="preserve"> </w:t>
      </w:r>
      <m:oMath>
        <m:r>
          <w:rPr>
            <w:rFonts w:ascii="Cambria Math" w:hAnsi="Cambria Math"/>
          </w:rPr>
          <m:t>τ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S(ξ)</m:t>
            </m:r>
            <m:r>
              <m:rPr>
                <m:sty m:val="p"/>
              </m:rPr>
              <w:rPr>
                <w:rFonts w:ascii="Cambria Math"/>
              </w:rPr>
              <m:t>,M</m:t>
            </m:r>
            <m:ctrlPr>
              <w:rPr>
                <w:rFonts w:ascii="Cambria Math" w:hAnsi="Cambria Math"/>
              </w:rPr>
            </m:ctrlPr>
          </m:e>
        </m:d>
      </m:oMath>
      <w:r>
        <w:rPr>
          <w:rFonts w:eastAsia="Calibri"/>
        </w:rPr>
        <w:t xml:space="preserve">, </w:t>
      </w:r>
      <w:r w:rsidR="00477DBF" w:rsidRPr="003314C8">
        <w:rPr>
          <w:rFonts w:eastAsia="Calibri"/>
        </w:rPr>
        <w:t>tempo decorrido para a propagação da onda</w:t>
      </w:r>
      <w:r>
        <w:rPr>
          <w:rFonts w:eastAsia="Calibri"/>
        </w:rPr>
        <w:t xml:space="preserve"> da fonte S ao ponto difrator M;</w:t>
      </w:r>
      <w:r w:rsidR="00477DBF" w:rsidRPr="003314C8">
        <w:rPr>
          <w:rFonts w:eastAsia="Calibri"/>
        </w:rPr>
        <w:t xml:space="preserve"> </w:t>
      </w:r>
      <w:r>
        <w:rPr>
          <w:rFonts w:eastAsia="Calibri"/>
        </w:rPr>
        <w:t>e</w:t>
      </w:r>
      <w:r w:rsidR="00477DBF" w:rsidRPr="003314C8">
        <w:rPr>
          <w:rFonts w:eastAsia="Calibri"/>
        </w:rPr>
        <w:t xml:space="preserve">  </w:t>
      </w:r>
      <m:oMath>
        <m:r>
          <w:rPr>
            <w:rFonts w:ascii="Cambria Math" w:hAnsi="Cambria Math"/>
          </w:rPr>
          <m:t>τ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</m:t>
            </m:r>
            <m:r>
              <m:rPr>
                <m:sty m:val="p"/>
              </m:rPr>
              <w:rPr>
                <w:rFonts w:ascii="Cambria Math"/>
              </w:rPr>
              <m:t>,R(</m:t>
            </m:r>
            <m:r>
              <w:rPr>
                <w:rFonts w:ascii="Cambria Math" w:hAnsi="Cambria Math"/>
              </w:rPr>
              <m:t>ξ)</m:t>
            </m:r>
          </m:e>
        </m:d>
      </m:oMath>
      <w:r>
        <w:rPr>
          <w:rFonts w:eastAsia="Calibri"/>
        </w:rPr>
        <w:t>,</w:t>
      </w:r>
      <w:r w:rsidR="00477DBF" w:rsidRPr="003314C8">
        <w:rPr>
          <w:rFonts w:eastAsia="Calibri"/>
        </w:rPr>
        <w:t xml:space="preserve"> tempo de trânsito do ponto difrator M ao receptor R.</w:t>
      </w:r>
      <w:r>
        <w:rPr>
          <w:rFonts w:eastAsia="Calibri"/>
        </w:rPr>
        <w:t xml:space="preserve"> A representação esquemática da curva de Huygens produzida é </w:t>
      </w:r>
      <w:r w:rsidR="007041AA">
        <w:rPr>
          <w:rFonts w:eastAsia="Calibri"/>
        </w:rPr>
        <w:t>apresentada na Figura 13 abaixo.</w:t>
      </w:r>
    </w:p>
    <w:p w:rsidR="007041AA" w:rsidRDefault="007041AA" w:rsidP="007041AA">
      <w:pPr>
        <w:autoSpaceDE w:val="0"/>
        <w:autoSpaceDN w:val="0"/>
        <w:adjustRightInd w:val="0"/>
        <w:ind w:firstLine="708"/>
        <w:contextualSpacing/>
        <w:jc w:val="both"/>
      </w:pPr>
      <w:r>
        <w:t xml:space="preserve">A </w:t>
      </w:r>
      <w:r w:rsidRPr="00A84E28">
        <w:t>reflexão é fo</w:t>
      </w:r>
      <w:r>
        <w:t>rmada pelo envelope de todas as curvas originárias dos</w:t>
      </w:r>
      <w:r w:rsidRPr="00A84E28">
        <w:t xml:space="preserve"> pontos difratores localizados sobre um refletor específico</w:t>
      </w:r>
      <w:r>
        <w:t xml:space="preserve"> (princípio de Huygens)</w:t>
      </w:r>
      <w:r w:rsidRPr="00A84E28">
        <w:t>. Logo,</w:t>
      </w:r>
      <w:r>
        <w:t xml:space="preserve"> </w:t>
      </w:r>
      <w:r w:rsidRPr="00A84E28">
        <w:t>ela dispensa o conhecimento preliminar das ref</w:t>
      </w:r>
      <w:r>
        <w:t>lexões e se utiliza apenas do</w:t>
      </w:r>
      <w:r w:rsidRPr="00A84E28">
        <w:t xml:space="preserve"> campo de velocidades para o cálculo da</w:t>
      </w:r>
      <w:r>
        <w:t>s</w:t>
      </w:r>
      <w:r w:rsidRPr="00A84E28">
        <w:t xml:space="preserve"> curvas de difração</w:t>
      </w:r>
      <w:r>
        <w:t xml:space="preserve"> </w:t>
      </w:r>
      <w:r>
        <w:rPr>
          <w:rFonts w:eastAsia="Calibri"/>
        </w:rPr>
        <w:t>(OGORODNIK</w:t>
      </w:r>
      <w:r w:rsidRPr="00EF0DED">
        <w:rPr>
          <w:rFonts w:eastAsia="Calibri"/>
        </w:rPr>
        <w:t>, 2008)</w:t>
      </w:r>
      <w:r w:rsidRPr="00A84E28">
        <w:t>.</w:t>
      </w:r>
      <w:r>
        <w:t xml:space="preserve"> Por isso</w:t>
      </w:r>
      <w:r w:rsidRPr="00973881">
        <w:t>,</w:t>
      </w:r>
      <w:r>
        <w:t xml:space="preserve"> o modelo de velocidades produzido para obtenção da seção empilhada serve também de parâmetro para a realização da migração com o método de Kirchhoff.</w:t>
      </w:r>
    </w:p>
    <w:p w:rsidR="007041AA" w:rsidRDefault="007041AA" w:rsidP="003314C8">
      <w:pPr>
        <w:autoSpaceDE w:val="0"/>
        <w:autoSpaceDN w:val="0"/>
        <w:adjustRightInd w:val="0"/>
        <w:ind w:firstLine="708"/>
        <w:contextualSpacing/>
        <w:jc w:val="both"/>
        <w:rPr>
          <w:rFonts w:eastAsia="Calibri"/>
        </w:rPr>
      </w:pPr>
    </w:p>
    <w:p w:rsidR="003314C8" w:rsidRDefault="003314C8" w:rsidP="003314C8">
      <w:pPr>
        <w:autoSpaceDE w:val="0"/>
        <w:autoSpaceDN w:val="0"/>
        <w:adjustRightInd w:val="0"/>
        <w:ind w:firstLine="708"/>
        <w:contextualSpacing/>
        <w:jc w:val="both"/>
        <w:rPr>
          <w:rFonts w:eastAsia="Calibri"/>
        </w:rPr>
      </w:pPr>
    </w:p>
    <w:p w:rsidR="003314C8" w:rsidRPr="00E56F04" w:rsidRDefault="003314C8" w:rsidP="00E56F04">
      <w:pPr>
        <w:pStyle w:val="Legenda"/>
        <w:jc w:val="both"/>
        <w:rPr>
          <w:sz w:val="20"/>
        </w:rPr>
      </w:pPr>
      <w:bookmarkStart w:id="24" w:name="_Toc415075928"/>
      <w:r w:rsidRPr="00E56F04">
        <w:rPr>
          <w:sz w:val="20"/>
        </w:rPr>
        <w:t xml:space="preserve">Figura </w:t>
      </w:r>
      <w:r w:rsidR="00381737" w:rsidRPr="00E56F04">
        <w:rPr>
          <w:sz w:val="20"/>
        </w:rPr>
        <w:fldChar w:fldCharType="begin"/>
      </w:r>
      <w:r w:rsidRPr="00E56F04">
        <w:rPr>
          <w:sz w:val="20"/>
        </w:rPr>
        <w:instrText xml:space="preserve"> SEQ Figura \* ARABIC </w:instrText>
      </w:r>
      <w:r w:rsidR="00381737" w:rsidRPr="00E56F04">
        <w:rPr>
          <w:sz w:val="20"/>
        </w:rPr>
        <w:fldChar w:fldCharType="separate"/>
      </w:r>
      <w:r w:rsidRPr="00E56F04">
        <w:rPr>
          <w:noProof/>
          <w:sz w:val="20"/>
        </w:rPr>
        <w:t>13</w:t>
      </w:r>
      <w:r w:rsidR="00381737" w:rsidRPr="00E56F04">
        <w:rPr>
          <w:sz w:val="20"/>
        </w:rPr>
        <w:fldChar w:fldCharType="end"/>
      </w:r>
      <w:r w:rsidRPr="00E56F04">
        <w:rPr>
          <w:sz w:val="20"/>
        </w:rPr>
        <w:t xml:space="preserve">: </w:t>
      </w:r>
      <w:r w:rsidR="00E56F04" w:rsidRPr="00E56F04">
        <w:rPr>
          <w:sz w:val="20"/>
        </w:rPr>
        <w:t xml:space="preserve">Representação esquemática da curva de Huygens construída a partir do parâmetro de configuração </w:t>
      </w:r>
      <m:oMath>
        <m:r>
          <m:rPr>
            <m:sty m:val="bi"/>
          </m:rPr>
          <w:rPr>
            <w:rFonts w:ascii="Cambria Math" w:hAnsi="Cambria Math"/>
            <w:sz w:val="20"/>
          </w:rPr>
          <m:t>ξ</m:t>
        </m:r>
      </m:oMath>
      <w:r w:rsidR="00E56F04" w:rsidRPr="00E56F04">
        <w:rPr>
          <w:rFonts w:eastAsiaTheme="minorEastAsia"/>
          <w:sz w:val="20"/>
        </w:rPr>
        <w:t xml:space="preserve"> para um ponto difrator M.</w:t>
      </w:r>
      <w:bookmarkEnd w:id="24"/>
    </w:p>
    <w:p w:rsidR="00E56F04" w:rsidRDefault="003314C8" w:rsidP="00306887">
      <w:pPr>
        <w:keepNext/>
        <w:autoSpaceDE w:val="0"/>
        <w:autoSpaceDN w:val="0"/>
        <w:adjustRightInd w:val="0"/>
        <w:ind w:firstLine="142"/>
        <w:contextualSpacing/>
        <w:jc w:val="center"/>
      </w:pPr>
      <w:r>
        <w:rPr>
          <w:rFonts w:eastAsia="Calibri"/>
          <w:noProof/>
          <w:lang w:eastAsia="pt-BR"/>
        </w:rPr>
        <w:drawing>
          <wp:inline distT="0" distB="0" distL="0" distR="0">
            <wp:extent cx="4010025" cy="3056255"/>
            <wp:effectExtent l="38100" t="57150" r="123825" b="86995"/>
            <wp:docPr id="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9366" cy="305575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314C8" w:rsidRDefault="00A203C3" w:rsidP="00A203C3">
      <w:pPr>
        <w:pStyle w:val="Legenda"/>
        <w:jc w:val="left"/>
        <w:rPr>
          <w:sz w:val="20"/>
        </w:rPr>
      </w:pPr>
      <w:r>
        <w:rPr>
          <w:sz w:val="20"/>
        </w:rPr>
        <w:t xml:space="preserve">  </w:t>
      </w:r>
      <w:r w:rsidR="00E56F04" w:rsidRPr="00E56F04">
        <w:rPr>
          <w:sz w:val="20"/>
        </w:rPr>
        <w:t>Fonte: Biondi (2006).</w:t>
      </w:r>
    </w:p>
    <w:p w:rsidR="00E56F04" w:rsidRPr="00E56F04" w:rsidRDefault="00E56F04" w:rsidP="00E56F04"/>
    <w:p w:rsidR="009E5A5D" w:rsidRPr="009E5A5D" w:rsidRDefault="009E5A5D" w:rsidP="00E56F04">
      <w:pPr>
        <w:autoSpaceDE w:val="0"/>
        <w:autoSpaceDN w:val="0"/>
        <w:adjustRightInd w:val="0"/>
        <w:ind w:firstLine="708"/>
        <w:contextualSpacing/>
        <w:jc w:val="both"/>
      </w:pPr>
      <w:r>
        <w:t>Após a criação das curvas de difração</w:t>
      </w:r>
      <w:r w:rsidR="00B85F11">
        <w:rPr>
          <w:rFonts w:eastAsia="Calibri"/>
        </w:rPr>
        <w:t>, realiza-se o processo de m</w:t>
      </w:r>
      <w:r>
        <w:rPr>
          <w:rFonts w:eastAsia="Calibri"/>
        </w:rPr>
        <w:t xml:space="preserve">igração em si, dado pela </w:t>
      </w:r>
      <w:r w:rsidRPr="009E5A5D">
        <w:t>formulação geral da migração de Kirchhoff,</w:t>
      </w:r>
      <w:r>
        <w:rPr>
          <w:rFonts w:eastAsia="Calibri"/>
        </w:rPr>
        <w:t xml:space="preserve"> equação expressa </w:t>
      </w:r>
      <w:r w:rsidRPr="009E5A5D">
        <w:rPr>
          <w:rFonts w:eastAsia="Calibri"/>
        </w:rPr>
        <w:t>a</w:t>
      </w:r>
      <w:r>
        <w:t xml:space="preserve">naliticamente </w:t>
      </w:r>
      <w:r w:rsidRPr="009E5A5D">
        <w:t>por (</w:t>
      </w:r>
      <w:r w:rsidR="00306887" w:rsidRPr="00306887">
        <w:t>SCHELEICHE</w:t>
      </w:r>
      <w:r w:rsidR="00306887">
        <w:t>R, J.; TYGEL, M.;</w:t>
      </w:r>
      <w:r w:rsidR="00306887" w:rsidRPr="00306887">
        <w:t xml:space="preserve"> HUBRAL, P.,</w:t>
      </w:r>
      <w:r w:rsidR="00107947">
        <w:t xml:space="preserve"> </w:t>
      </w:r>
      <w:r w:rsidRPr="009E5A5D">
        <w:t>1993):</w:t>
      </w:r>
    </w:p>
    <w:p w:rsidR="00DB5A47" w:rsidRDefault="00DB5A47" w:rsidP="009E5A5D">
      <w:pPr>
        <w:autoSpaceDE w:val="0"/>
        <w:autoSpaceDN w:val="0"/>
        <w:adjustRightInd w:val="0"/>
        <w:contextualSpacing/>
        <w:jc w:val="both"/>
      </w:pPr>
      <w:r>
        <w:tab/>
      </w: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1809"/>
        <w:gridCol w:w="5529"/>
        <w:gridCol w:w="1449"/>
      </w:tblGrid>
      <w:tr w:rsidR="00306887" w:rsidTr="00306887">
        <w:tc>
          <w:tcPr>
            <w:tcW w:w="1809" w:type="dxa"/>
          </w:tcPr>
          <w:p w:rsidR="00306887" w:rsidRDefault="00306887" w:rsidP="009E5A5D">
            <w:pPr>
              <w:autoSpaceDE w:val="0"/>
              <w:autoSpaceDN w:val="0"/>
              <w:adjustRightInd w:val="0"/>
              <w:contextualSpacing/>
              <w:jc w:val="both"/>
            </w:pPr>
          </w:p>
        </w:tc>
        <w:tc>
          <w:tcPr>
            <w:tcW w:w="5529" w:type="dxa"/>
          </w:tcPr>
          <w:p w:rsidR="00306887" w:rsidRDefault="00306887" w:rsidP="00306887">
            <w:pPr>
              <w:autoSpaceDE w:val="0"/>
              <w:autoSpaceDN w:val="0"/>
              <w:adjustRightInd w:val="0"/>
              <w:contextualSpacing/>
              <w:jc w:val="center"/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V(M)</m:t>
                </m:r>
                <m:r>
                  <w:rPr>
                    <w:rFonts w:ascii="Cambria Math" w:hAnsi="Cambria Math"/>
                  </w:rPr>
                  <m:t>=</m:t>
                </m:r>
                <m:nary>
                  <m:naryPr>
                    <m:limLoc m:val="undOvr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-Ω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sub>
                  <m:sup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sup>
                  <m:e>
                    <m:r>
                      <w:rPr>
                        <w:rFonts w:ascii="Cambria Math" w:hAnsi="Cambria Math"/>
                      </w:rPr>
                      <m:t>W(</m:t>
                    </m:r>
                  </m:e>
                </m:nary>
                <m:r>
                  <w:rPr>
                    <w:rFonts w:ascii="Cambria Math" w:hAnsi="Cambria Math"/>
                  </w:rPr>
                  <m:t xml:space="preserve">ξ, </m:t>
                </m:r>
                <m:r>
                  <w:rPr>
                    <w:rFonts w:ascii="Cambria Math"/>
                  </w:rPr>
                  <m:t>M)D[U</m:t>
                </m:r>
                <m:d>
                  <m:dPr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 xml:space="preserve">ξ, </m:t>
                    </m:r>
                    <m:r>
                      <w:rPr>
                        <w:rFonts w:ascii="Cambria Math"/>
                      </w:rPr>
                      <m:t>t=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/>
                          </w:rPr>
                          <m:t>D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ξ, </m:t>
                        </m:r>
                        <m:r>
                          <w:rPr>
                            <w:rFonts w:ascii="Cambria Math"/>
                          </w:rPr>
                          <m:t>M</m:t>
                        </m:r>
                      </m:e>
                    </m:d>
                  </m:e>
                </m:d>
                <m:r>
                  <w:rPr>
                    <w:rFonts w:ascii="Cambria Math"/>
                  </w:rPr>
                  <m:t>d</m:t>
                </m:r>
                <m:r>
                  <w:rPr>
                    <w:rFonts w:ascii="Cambria Math" w:hAnsi="Cambria Math"/>
                  </w:rPr>
                  <m:t>ξ</m:t>
                </m:r>
              </m:oMath>
            </m:oMathPara>
          </w:p>
        </w:tc>
        <w:tc>
          <w:tcPr>
            <w:tcW w:w="1449" w:type="dxa"/>
            <w:vAlign w:val="center"/>
          </w:tcPr>
          <w:p w:rsidR="00306887" w:rsidRDefault="00306887" w:rsidP="00306887">
            <w:pPr>
              <w:autoSpaceDE w:val="0"/>
              <w:autoSpaceDN w:val="0"/>
              <w:adjustRightInd w:val="0"/>
              <w:contextualSpacing/>
              <w:jc w:val="right"/>
            </w:pPr>
            <w:r>
              <w:t>(2.5)</w:t>
            </w:r>
          </w:p>
        </w:tc>
      </w:tr>
    </w:tbl>
    <w:p w:rsidR="007412F6" w:rsidRPr="00E56F04" w:rsidRDefault="007412F6" w:rsidP="00E56F04">
      <w:pPr>
        <w:contextualSpacing/>
        <w:jc w:val="both"/>
        <w:rPr>
          <w:rFonts w:eastAsia="Calibri"/>
          <w:iCs/>
        </w:rPr>
      </w:pPr>
    </w:p>
    <w:p w:rsidR="00123595" w:rsidRPr="00062953" w:rsidRDefault="007412F6" w:rsidP="00123595">
      <w:pPr>
        <w:pStyle w:val="Padro"/>
        <w:contextualSpacing/>
        <w:jc w:val="both"/>
        <w:rPr>
          <w:rFonts w:ascii="Arial" w:hAnsi="Arial"/>
          <w:b/>
        </w:rPr>
      </w:pPr>
      <w:r w:rsidRPr="007412F6">
        <w:rPr>
          <w:rFonts w:ascii="Arial" w:hAnsi="Arial"/>
          <w:b/>
        </w:rPr>
        <w:tab/>
      </w:r>
      <w:r w:rsidR="008A3E7E">
        <w:rPr>
          <w:rFonts w:ascii="Arial" w:hAnsi="Arial"/>
        </w:rPr>
        <w:t>N</w:t>
      </w:r>
      <w:r w:rsidR="00E56F04">
        <w:rPr>
          <w:rFonts w:ascii="Arial" w:hAnsi="Arial"/>
        </w:rPr>
        <w:t>a expressão acima</w:t>
      </w:r>
      <w:r w:rsidRPr="00E840F4">
        <w:rPr>
          <w:rFonts w:ascii="Arial" w:hAnsi="Arial"/>
        </w:rPr>
        <w:t>, destaca-se a</w:t>
      </w:r>
      <w:r w:rsidR="00874954">
        <w:rPr>
          <w:rFonts w:ascii="Arial" w:hAnsi="Arial"/>
        </w:rPr>
        <w:t xml:space="preserve"> importância </w:t>
      </w:r>
      <w:r w:rsidR="00E56F04">
        <w:rPr>
          <w:rFonts w:ascii="Arial" w:hAnsi="Arial"/>
        </w:rPr>
        <w:t>da</w:t>
      </w:r>
      <w:r w:rsidRPr="00E840F4">
        <w:rPr>
          <w:rFonts w:ascii="Arial" w:hAnsi="Arial"/>
        </w:rPr>
        <w:t xml:space="preserve"> função peso </w:t>
      </w:r>
      <m:oMath>
        <m:r>
          <w:rPr>
            <w:rFonts w:ascii="Cambria Math" w:hAnsi="Cambria Math"/>
          </w:rPr>
          <m:t>W(ξ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 xml:space="preserve"> M)</m:t>
        </m:r>
      </m:oMath>
      <w:r w:rsidR="00107947">
        <w:rPr>
          <w:rFonts w:ascii="Arial" w:hAnsi="Arial"/>
        </w:rPr>
        <w:t xml:space="preserve"> </w:t>
      </w:r>
      <w:r w:rsidR="00123595" w:rsidRPr="00E840F4">
        <w:rPr>
          <w:rFonts w:ascii="Arial" w:hAnsi="Arial"/>
        </w:rPr>
        <w:t xml:space="preserve">e </w:t>
      </w:r>
      <w:r w:rsidR="00E56F04">
        <w:rPr>
          <w:rFonts w:ascii="Arial" w:hAnsi="Arial"/>
        </w:rPr>
        <w:t>d</w:t>
      </w:r>
      <w:r w:rsidR="00123595" w:rsidRPr="00E840F4">
        <w:rPr>
          <w:rFonts w:ascii="Arial" w:hAnsi="Arial"/>
        </w:rPr>
        <w:t xml:space="preserve">o operador </w:t>
      </w:r>
      <w:r w:rsidR="00E56F04">
        <w:rPr>
          <w:rFonts w:ascii="Arial" w:hAnsi="Arial"/>
        </w:rPr>
        <w:t xml:space="preserve">diferencial </w:t>
      </w:r>
      <w:r w:rsidR="00123595" w:rsidRPr="00E840F4">
        <w:rPr>
          <w:rFonts w:ascii="Arial" w:hAnsi="Arial"/>
        </w:rPr>
        <w:t>D</w:t>
      </w:r>
      <w:r w:rsidR="008A0B94">
        <w:rPr>
          <w:rFonts w:ascii="Arial" w:hAnsi="Arial"/>
        </w:rPr>
        <w:t xml:space="preserve"> (no caso 2D este representa</w:t>
      </w:r>
      <w:r w:rsidR="00E56F04">
        <w:rPr>
          <w:rFonts w:ascii="Arial" w:hAnsi="Arial"/>
        </w:rPr>
        <w:t xml:space="preserve"> meia derivada temporal). Estes</w:t>
      </w:r>
      <w:r w:rsidR="00123595" w:rsidRPr="00E840F4">
        <w:rPr>
          <w:rFonts w:ascii="Arial" w:hAnsi="Arial"/>
        </w:rPr>
        <w:t xml:space="preserve"> incluem</w:t>
      </w:r>
      <w:r w:rsidRPr="00E840F4">
        <w:rPr>
          <w:rFonts w:ascii="Arial" w:hAnsi="Arial"/>
        </w:rPr>
        <w:t xml:space="preserve"> no processo de migração fatores inerentes à propagação do campo de ondas, como a divergência esférica</w:t>
      </w:r>
      <w:r w:rsidR="0067317D">
        <w:rPr>
          <w:rFonts w:ascii="Arial" w:hAnsi="Arial"/>
        </w:rPr>
        <w:t xml:space="preserve"> e a mudança de fase.</w:t>
      </w:r>
      <w:r w:rsidR="00123595" w:rsidRPr="00E840F4">
        <w:rPr>
          <w:rFonts w:ascii="Arial" w:hAnsi="Arial"/>
        </w:rPr>
        <w:t xml:space="preserve"> A </w:t>
      </w:r>
      <w:r w:rsidR="00E56F04">
        <w:rPr>
          <w:rFonts w:ascii="Arial" w:hAnsi="Arial"/>
        </w:rPr>
        <w:t>integral de Kirchhoff</w:t>
      </w:r>
      <w:r w:rsidR="00123595" w:rsidRPr="00E840F4">
        <w:rPr>
          <w:rFonts w:ascii="Arial" w:hAnsi="Arial"/>
        </w:rPr>
        <w:t xml:space="preserve"> expressa que para cada ponto </w:t>
      </w:r>
      <w:r w:rsidR="00123595" w:rsidRPr="00E840F4">
        <w:rPr>
          <w:rFonts w:ascii="Arial" w:hAnsi="Arial"/>
          <w:i/>
          <w:iCs/>
        </w:rPr>
        <w:t xml:space="preserve">M </w:t>
      </w:r>
      <w:r w:rsidR="00123595" w:rsidRPr="00E840F4">
        <w:rPr>
          <w:rFonts w:ascii="Arial" w:hAnsi="Arial"/>
        </w:rPr>
        <w:t>da seção de saída, a integral</w:t>
      </w:r>
      <w:r w:rsidR="00062953">
        <w:rPr>
          <w:rFonts w:ascii="Arial" w:hAnsi="Arial"/>
        </w:rPr>
        <w:t>, cujo resultado</w:t>
      </w:r>
      <w:r w:rsidR="00123595" w:rsidRPr="00E840F4">
        <w:rPr>
          <w:rFonts w:ascii="Arial" w:hAnsi="Arial"/>
        </w:rPr>
        <w:t xml:space="preserve"> </w:t>
      </w:r>
      <w:r w:rsidR="00062953" w:rsidRPr="00062953">
        <w:rPr>
          <w:rFonts w:ascii="Arial" w:hAnsi="Arial"/>
        </w:rPr>
        <w:t>é a amplitude V(M)</w:t>
      </w:r>
      <w:r w:rsidR="00062953">
        <w:rPr>
          <w:rFonts w:ascii="Arial" w:hAnsi="Arial"/>
        </w:rPr>
        <w:t xml:space="preserve"> </w:t>
      </w:r>
      <w:r w:rsidR="00062953" w:rsidRPr="00062953">
        <w:rPr>
          <w:rFonts w:ascii="Arial" w:hAnsi="Arial"/>
        </w:rPr>
        <w:t xml:space="preserve">atribuída ao ponto difrator M. </w:t>
      </w:r>
      <w:r w:rsidR="00123595" w:rsidRPr="00E840F4">
        <w:rPr>
          <w:rFonts w:ascii="Arial" w:hAnsi="Arial"/>
        </w:rPr>
        <w:t>é avaliada nos valores de amplitude da seção de entrada</w:t>
      </w:r>
      <w:r w:rsidR="0067317D">
        <w:rPr>
          <w:rFonts w:ascii="Arial" w:hAnsi="Arial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U</m:t>
        </m:r>
      </m:oMath>
      <w:r w:rsidR="00123595" w:rsidRPr="00E840F4">
        <w:rPr>
          <w:rFonts w:ascii="Arial" w:hAnsi="Arial"/>
        </w:rPr>
        <w:t xml:space="preserve">, ao longo da trajetória de empilhamento dos eventos de difração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p"/>
              </m:rPr>
              <w:rPr>
                <w:rFonts w:ascii="Cambria Math"/>
              </w:rPr>
              <m:t>D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ξ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</m:t>
            </m:r>
            <m:r>
              <m:rPr>
                <m:sty m:val="p"/>
              </m:rPr>
              <w:rPr>
                <w:rFonts w:ascii="Cambria Math"/>
              </w:rPr>
              <m:t>M</m:t>
            </m:r>
          </m:e>
        </m:d>
      </m:oMath>
      <w:r w:rsidR="00123595" w:rsidRPr="00E840F4">
        <w:rPr>
          <w:rFonts w:ascii="Arial" w:hAnsi="Arial"/>
        </w:rPr>
        <w:t xml:space="preserve"> dentro da abertura de migração </w:t>
      </w:r>
      <w:r w:rsidR="00123595" w:rsidRPr="00E840F4">
        <w:rPr>
          <w:rFonts w:ascii="Arial" w:eastAsia="SymbolMT" w:hAnsi="Arial"/>
        </w:rPr>
        <w:t xml:space="preserve">Ω </w:t>
      </w:r>
      <w:r w:rsidR="00123595" w:rsidRPr="00E840F4">
        <w:rPr>
          <w:rFonts w:ascii="Arial" w:hAnsi="Arial"/>
        </w:rPr>
        <w:t xml:space="preserve">(região de integração) e ponderada pela função peso </w:t>
      </w:r>
      <m:oMath>
        <m:r>
          <w:rPr>
            <w:rFonts w:ascii="Cambria Math" w:hAnsi="Cambria Math"/>
          </w:rPr>
          <m:t>W(ξ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 xml:space="preserve"> M)</m:t>
        </m:r>
      </m:oMath>
      <w:r w:rsidR="00123595" w:rsidRPr="00E840F4">
        <w:rPr>
          <w:rFonts w:ascii="Arial" w:hAnsi="Arial"/>
        </w:rPr>
        <w:t>, usada para retirar das amplitudes resultantes o efeito de espalhamento geométrico. Repetindo esta operação para todos os p</w:t>
      </w:r>
      <w:r w:rsidR="00874954">
        <w:rPr>
          <w:rFonts w:ascii="Arial" w:hAnsi="Arial"/>
        </w:rPr>
        <w:t>ontos da seção de saída, obtém-se</w:t>
      </w:r>
      <w:r w:rsidR="00123595" w:rsidRPr="00E840F4">
        <w:rPr>
          <w:rFonts w:ascii="Arial" w:hAnsi="Arial"/>
        </w:rPr>
        <w:t xml:space="preserve"> a seção migrada </w:t>
      </w:r>
      <w:r w:rsidR="00874954">
        <w:rPr>
          <w:rFonts w:ascii="Arial" w:eastAsia="Calibri" w:hAnsi="Arial"/>
        </w:rPr>
        <w:t>(OGORODNIK</w:t>
      </w:r>
      <w:r w:rsidR="00E840F4">
        <w:rPr>
          <w:rFonts w:ascii="Arial" w:eastAsia="Calibri" w:hAnsi="Arial"/>
        </w:rPr>
        <w:t>,</w:t>
      </w:r>
      <w:r w:rsidR="00123595" w:rsidRPr="00E840F4">
        <w:rPr>
          <w:rFonts w:ascii="Arial" w:eastAsia="Calibri" w:hAnsi="Arial"/>
        </w:rPr>
        <w:t xml:space="preserve"> 2008)</w:t>
      </w:r>
      <w:r w:rsidR="00123595" w:rsidRPr="00E840F4">
        <w:rPr>
          <w:rFonts w:ascii="Arial" w:hAnsi="Arial"/>
        </w:rPr>
        <w:t>.</w:t>
      </w:r>
    </w:p>
    <w:p w:rsidR="002C06F3" w:rsidRPr="00E840F4" w:rsidRDefault="00BE40B8" w:rsidP="00E840F4">
      <w:pPr>
        <w:ind w:firstLine="709"/>
        <w:contextualSpacing/>
        <w:jc w:val="both"/>
        <w:rPr>
          <w:rFonts w:eastAsia="SymbolMT"/>
        </w:rPr>
      </w:pPr>
      <w:r>
        <w:t>Além da função peso</w:t>
      </w:r>
      <w:r w:rsidR="00E70423" w:rsidRPr="00E70423">
        <w:t xml:space="preserve"> </w:t>
      </w:r>
      <w:r w:rsidR="00B00A03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W(ξ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 xml:space="preserve"> M)</m:t>
        </m:r>
      </m:oMath>
      <w:r w:rsidR="00B00A03">
        <w:rPr>
          <w:rFonts w:eastAsiaTheme="minorEastAsia"/>
        </w:rPr>
        <w:t xml:space="preserve"> </w:t>
      </w:r>
      <w:r w:rsidR="00E840F4">
        <w:t>e</w:t>
      </w:r>
      <w:r>
        <w:t xml:space="preserve"> do operador diferencial</w:t>
      </w:r>
      <w:r w:rsidR="00E840F4" w:rsidRPr="00E840F4">
        <w:t xml:space="preserve"> D</w:t>
      </w:r>
      <w:r w:rsidR="00E70423" w:rsidRPr="00E70423">
        <w:rPr>
          <w:rFonts w:eastAsia="Calibri"/>
        </w:rPr>
        <w:t xml:space="preserve">, </w:t>
      </w:r>
      <w:r w:rsidR="00E70423">
        <w:rPr>
          <w:rFonts w:eastAsia="Calibri"/>
        </w:rPr>
        <w:t xml:space="preserve">outro parâmetro importante demonstra a sua relevância na migração </w:t>
      </w:r>
      <w:r w:rsidR="00F426B2">
        <w:rPr>
          <w:rFonts w:eastAsia="Calibri"/>
        </w:rPr>
        <w:t>K</w:t>
      </w:r>
      <w:r w:rsidR="00E70423">
        <w:rPr>
          <w:rFonts w:eastAsia="Calibri"/>
        </w:rPr>
        <w:t>irchhoff</w:t>
      </w:r>
      <w:r w:rsidR="00E70423" w:rsidRPr="00E70423">
        <w:rPr>
          <w:rFonts w:eastAsia="Calibri"/>
        </w:rPr>
        <w:t>,</w:t>
      </w:r>
      <w:r w:rsidR="00874954">
        <w:rPr>
          <w:rFonts w:eastAsia="Calibri"/>
        </w:rPr>
        <w:t xml:space="preserve"> a abertura de m</w:t>
      </w:r>
      <w:r w:rsidR="00E70423">
        <w:rPr>
          <w:rFonts w:eastAsia="Calibri"/>
        </w:rPr>
        <w:t xml:space="preserve">igração </w:t>
      </w:r>
      <w:r w:rsidR="00E70423" w:rsidRPr="00F426B2">
        <w:rPr>
          <w:rFonts w:eastAsia="SymbolMT"/>
        </w:rPr>
        <w:t>Ω</w:t>
      </w:r>
      <w:r w:rsidR="002C06F3">
        <w:rPr>
          <w:rFonts w:eastAsia="SymbolMT"/>
        </w:rPr>
        <w:t>:</w:t>
      </w:r>
      <w:r w:rsidR="00B00A03">
        <w:rPr>
          <w:rFonts w:eastAsia="SymbolMT"/>
        </w:rPr>
        <w:t xml:space="preserve"> </w:t>
      </w:r>
      <w:r w:rsidR="002C06F3" w:rsidRPr="00EF0DED">
        <w:t>O parâm</w:t>
      </w:r>
      <w:r w:rsidR="00874954">
        <w:t>etro fundamental do método de m</w:t>
      </w:r>
      <w:r w:rsidR="002C06F3" w:rsidRPr="00EF0DED">
        <w:t xml:space="preserve">igração </w:t>
      </w:r>
      <w:r w:rsidR="00F426B2">
        <w:t>K</w:t>
      </w:r>
      <w:r w:rsidR="00874954">
        <w:t>irchhoff é a abertura de m</w:t>
      </w:r>
      <w:r w:rsidR="002C06F3" w:rsidRPr="00EF0DED">
        <w:t>igração</w:t>
      </w:r>
      <w:r w:rsidR="002C06F3">
        <w:t>. Pois</w:t>
      </w:r>
      <w:r w:rsidR="002C06F3" w:rsidRPr="00E70423">
        <w:rPr>
          <w:rFonts w:eastAsia="Calibri"/>
        </w:rPr>
        <w:t>,</w:t>
      </w:r>
      <w:r w:rsidR="002C06F3">
        <w:t xml:space="preserve"> está re</w:t>
      </w:r>
      <w:r w:rsidR="00874954">
        <w:t>lacionado à qualidade da seção m</w:t>
      </w:r>
      <w:r w:rsidR="00107947">
        <w:t>igrada. Considerando</w:t>
      </w:r>
      <w:r w:rsidR="002C06F3">
        <w:t xml:space="preserve"> que a soma da integral de </w:t>
      </w:r>
      <w:r w:rsidR="00F426B2">
        <w:t>K</w:t>
      </w:r>
      <w:r w:rsidR="002C06F3">
        <w:t>irchhoff é significativa</w:t>
      </w:r>
      <w:r w:rsidR="00B31DE2">
        <w:t xml:space="preserve"> quando a curva de Huygens é tangente ao evento de reflexão. Então</w:t>
      </w:r>
      <w:r w:rsidR="00B31DE2" w:rsidRPr="00E70423">
        <w:rPr>
          <w:rFonts w:eastAsia="Calibri"/>
        </w:rPr>
        <w:t>,</w:t>
      </w:r>
      <w:r w:rsidR="00B31DE2">
        <w:rPr>
          <w:rFonts w:eastAsia="Calibri"/>
        </w:rPr>
        <w:t xml:space="preserve"> se</w:t>
      </w:r>
      <w:r w:rsidR="00874954">
        <w:t xml:space="preserve"> a abertura de m</w:t>
      </w:r>
      <w:r w:rsidR="002C06F3">
        <w:t>igração é muito pequena apenas a parte próxima ao ápice da hipérbole de difração é imageada o qual é praticamente horizontal. Logo</w:t>
      </w:r>
      <w:r w:rsidR="002C06F3" w:rsidRPr="00E70423">
        <w:rPr>
          <w:rFonts w:eastAsia="Calibri"/>
        </w:rPr>
        <w:t>,</w:t>
      </w:r>
      <w:r w:rsidR="002C06F3">
        <w:t xml:space="preserve"> os eventos mais inclinados serão excluídos da imagem migrada final já que os flancos mais íngremes das hipérboles de difração são negligenciados.</w:t>
      </w:r>
    </w:p>
    <w:p w:rsidR="002C06F3" w:rsidRDefault="00874954" w:rsidP="002C06F3">
      <w:pPr>
        <w:ind w:firstLine="709"/>
        <w:contextualSpacing/>
        <w:jc w:val="both"/>
      </w:pPr>
      <w:r>
        <w:t>Se a abertura de m</w:t>
      </w:r>
      <w:r w:rsidR="002C06F3">
        <w:t>igração é muito grande a imagem incluirá melhor os eventos de alto mergulho. Todavia</w:t>
      </w:r>
      <w:r w:rsidR="00B31DE2" w:rsidRPr="00E70423">
        <w:rPr>
          <w:rFonts w:eastAsia="Calibri"/>
        </w:rPr>
        <w:t>,</w:t>
      </w:r>
      <w:r w:rsidR="002C06F3">
        <w:t xml:space="preserve"> há uma piora na relação sinal/ruído devido a interferência de outros eventos na soma.</w:t>
      </w:r>
    </w:p>
    <w:p w:rsidR="002C06F3" w:rsidRDefault="00FD003C" w:rsidP="00F426B2">
      <w:pPr>
        <w:ind w:firstLine="709"/>
        <w:contextualSpacing/>
        <w:jc w:val="both"/>
      </w:pPr>
      <w:r>
        <w:t>O</w:t>
      </w:r>
      <w:r w:rsidR="002C06F3">
        <w:t>utro parâmetro importante é o ângulo máximo de mergulho a ser migrado. O controle desse parâmetro ajuda a eliminar o ruído. Porém</w:t>
      </w:r>
      <w:r w:rsidR="00B31DE2" w:rsidRPr="00E70423">
        <w:rPr>
          <w:rFonts w:eastAsia="Calibri"/>
        </w:rPr>
        <w:t>,</w:t>
      </w:r>
      <w:r w:rsidR="002C06F3">
        <w:t xml:space="preserve"> este deve </w:t>
      </w:r>
      <w:r w:rsidR="00874954">
        <w:t xml:space="preserve">ser utilizado com cautela. Pois, </w:t>
      </w:r>
      <w:r w:rsidR="00107947">
        <w:t>pode</w:t>
      </w:r>
      <w:r w:rsidR="00874954">
        <w:t xml:space="preserve"> eliminar</w:t>
      </w:r>
      <w:r w:rsidR="002C06F3">
        <w:t xml:space="preserve"> eventos </w:t>
      </w:r>
      <w:r w:rsidR="00F426B2">
        <w:t>importantes de alta inclinação.</w:t>
      </w:r>
    </w:p>
    <w:p w:rsidR="007041AA" w:rsidRDefault="007041AA" w:rsidP="00F426B2">
      <w:pPr>
        <w:ind w:firstLine="709"/>
        <w:contextualSpacing/>
        <w:jc w:val="both"/>
      </w:pPr>
    </w:p>
    <w:p w:rsidR="00EA4F0F" w:rsidRPr="007529D0" w:rsidRDefault="00EA4F0F" w:rsidP="00445273">
      <w:pPr>
        <w:pStyle w:val="Padro"/>
        <w:contextualSpacing/>
        <w:jc w:val="both"/>
        <w:rPr>
          <w:rFonts w:ascii="Arial" w:hAnsi="Arial"/>
        </w:rPr>
      </w:pPr>
    </w:p>
    <w:p w:rsidR="001B0C8B" w:rsidRPr="007529D0" w:rsidRDefault="004115F1" w:rsidP="00F84B6A">
      <w:pPr>
        <w:pStyle w:val="Padro"/>
        <w:contextualSpacing/>
        <w:jc w:val="both"/>
        <w:outlineLvl w:val="1"/>
        <w:rPr>
          <w:rFonts w:ascii="Arial" w:hAnsi="Arial"/>
        </w:rPr>
      </w:pPr>
      <w:bookmarkStart w:id="25" w:name="_Toc414999642"/>
      <w:r>
        <w:rPr>
          <w:rFonts w:ascii="Arial" w:hAnsi="Arial"/>
        </w:rPr>
        <w:t>3</w:t>
      </w:r>
      <w:r w:rsidR="00BD5D7F">
        <w:rPr>
          <w:rFonts w:ascii="Arial" w:hAnsi="Arial"/>
        </w:rPr>
        <w:t>.4</w:t>
      </w:r>
      <w:r>
        <w:rPr>
          <w:rFonts w:ascii="Arial" w:hAnsi="Arial"/>
        </w:rPr>
        <w:t xml:space="preserve"> </w:t>
      </w:r>
      <w:r w:rsidR="002377E2" w:rsidRPr="007529D0">
        <w:rPr>
          <w:rFonts w:ascii="Arial" w:hAnsi="Arial"/>
        </w:rPr>
        <w:t xml:space="preserve"> </w:t>
      </w:r>
      <w:r w:rsidR="00450E36" w:rsidRPr="007529D0">
        <w:rPr>
          <w:rFonts w:ascii="Arial" w:hAnsi="Arial"/>
        </w:rPr>
        <w:t>M</w:t>
      </w:r>
      <w:r w:rsidR="00874954" w:rsidRPr="007529D0">
        <w:rPr>
          <w:rFonts w:ascii="Arial" w:hAnsi="Arial"/>
        </w:rPr>
        <w:t>IGRAÇÃO STOLT</w:t>
      </w:r>
      <w:r w:rsidR="00A9791E" w:rsidRPr="007529D0">
        <w:rPr>
          <w:rFonts w:ascii="Arial" w:hAnsi="Arial"/>
        </w:rPr>
        <w:t xml:space="preserve">: </w:t>
      </w:r>
      <w:r w:rsidR="00F632C8" w:rsidRPr="007529D0">
        <w:rPr>
          <w:rFonts w:ascii="Arial" w:hAnsi="Arial"/>
        </w:rPr>
        <w:t>D</w:t>
      </w:r>
      <w:r w:rsidR="00874954" w:rsidRPr="007529D0">
        <w:rPr>
          <w:rFonts w:ascii="Arial" w:hAnsi="Arial"/>
        </w:rPr>
        <w:t>ESLOCAMENTO DE FASE</w:t>
      </w:r>
      <w:bookmarkEnd w:id="25"/>
    </w:p>
    <w:p w:rsidR="00A9791E" w:rsidRPr="00CB524B" w:rsidRDefault="00A9791E" w:rsidP="00CB524B">
      <w:pPr>
        <w:pStyle w:val="Padro"/>
        <w:contextualSpacing/>
        <w:jc w:val="both"/>
        <w:rPr>
          <w:rFonts w:ascii="Arial" w:hAnsi="Arial"/>
          <w:highlight w:val="yellow"/>
        </w:rPr>
      </w:pPr>
    </w:p>
    <w:p w:rsidR="00A9791E" w:rsidRPr="00CB524B" w:rsidRDefault="00D14C82" w:rsidP="00CB524B">
      <w:pPr>
        <w:pStyle w:val="Padro"/>
        <w:contextualSpacing/>
        <w:jc w:val="both"/>
        <w:rPr>
          <w:rFonts w:ascii="Arial" w:hAnsi="Arial"/>
        </w:rPr>
      </w:pPr>
      <w:r w:rsidRPr="00CB524B">
        <w:rPr>
          <w:rFonts w:ascii="Arial" w:hAnsi="Arial"/>
        </w:rPr>
        <w:tab/>
        <w:t xml:space="preserve">A seção migrada é </w:t>
      </w:r>
      <w:r w:rsidR="00A9791E" w:rsidRPr="00CB524B">
        <w:rPr>
          <w:rFonts w:ascii="Arial" w:hAnsi="Arial"/>
        </w:rPr>
        <w:t>a forma de apresentar a seção sísmica no domínio x</w:t>
      </w:r>
      <w:r w:rsidRPr="00CB524B">
        <w:rPr>
          <w:rFonts w:ascii="Arial" w:hAnsi="Arial"/>
        </w:rPr>
        <w:t xml:space="preserve"> -</w:t>
      </w:r>
      <w:r w:rsidR="00A9791E" w:rsidRPr="00CB524B">
        <w:rPr>
          <w:rFonts w:ascii="Arial" w:hAnsi="Arial"/>
        </w:rPr>
        <w:t xml:space="preserve"> z </w:t>
      </w:r>
      <w:r w:rsidR="00EA4F0F" w:rsidRPr="00CB524B">
        <w:rPr>
          <w:rFonts w:ascii="Arial" w:hAnsi="Arial"/>
        </w:rPr>
        <w:t xml:space="preserve">ou x </w:t>
      </w:r>
      <w:r w:rsidRPr="00CB524B">
        <w:rPr>
          <w:rFonts w:ascii="Arial" w:hAnsi="Arial"/>
        </w:rPr>
        <w:t xml:space="preserve">- </w:t>
      </w:r>
      <m:oMath>
        <m:r>
          <w:rPr>
            <w:rFonts w:ascii="Cambria Math" w:hAnsi="Cambria Math"/>
          </w:rPr>
          <m:t>τ</m:t>
        </m:r>
      </m:oMath>
      <w:r w:rsidRPr="00CB524B">
        <w:rPr>
          <w:rFonts w:ascii="Arial" w:eastAsia="Calibri" w:hAnsi="Arial"/>
        </w:rPr>
        <w:t>,</w:t>
      </w:r>
      <w:r w:rsidR="00A7314D">
        <w:rPr>
          <w:rFonts w:ascii="Arial" w:eastAsia="Calibri" w:hAnsi="Arial"/>
        </w:rPr>
        <w:t xml:space="preserve"> </w:t>
      </w:r>
      <w:r w:rsidR="00A9791E" w:rsidRPr="00CB524B">
        <w:rPr>
          <w:rFonts w:ascii="Arial" w:hAnsi="Arial"/>
        </w:rPr>
        <w:t>onde x é a localização do ponto de registro e z é a profundidade</w:t>
      </w:r>
      <w:r w:rsidRPr="00CB524B">
        <w:rPr>
          <w:rFonts w:ascii="Arial" w:hAnsi="Arial"/>
        </w:rPr>
        <w:t xml:space="preserve"> que está relacionada ao tempo vertical </w:t>
      </w:r>
      <m:oMath>
        <m:r>
          <w:rPr>
            <w:rFonts w:ascii="Cambria Math" w:hAnsi="Cambria Math"/>
          </w:rPr>
          <m:t>τ</m:t>
        </m:r>
      </m:oMath>
      <w:r w:rsidR="007A1DC8">
        <w:rPr>
          <w:rFonts w:ascii="Arial" w:hAnsi="Arial"/>
        </w:rPr>
        <w:t>.</w:t>
      </w:r>
      <w:r w:rsidR="00A9791E" w:rsidRPr="00CB524B">
        <w:rPr>
          <w:rFonts w:ascii="Arial" w:hAnsi="Arial"/>
        </w:rPr>
        <w:t xml:space="preserve"> Como </w:t>
      </w:r>
      <w:r w:rsidR="00E569BF">
        <w:rPr>
          <w:rFonts w:ascii="Arial" w:hAnsi="Arial"/>
        </w:rPr>
        <w:t>construir um</w:t>
      </w:r>
      <w:r w:rsidR="00A9791E" w:rsidRPr="00CB524B">
        <w:rPr>
          <w:rFonts w:ascii="Arial" w:hAnsi="Arial"/>
        </w:rPr>
        <w:t>a</w:t>
      </w:r>
      <w:r w:rsidRPr="00CB524B">
        <w:rPr>
          <w:rFonts w:ascii="Arial" w:hAnsi="Arial"/>
        </w:rPr>
        <w:t xml:space="preserve"> seção em</w:t>
      </w:r>
      <w:r w:rsidR="00A9791E" w:rsidRPr="00CB524B">
        <w:rPr>
          <w:rFonts w:ascii="Arial" w:hAnsi="Arial"/>
        </w:rPr>
        <w:t xml:space="preserve"> profundidade </w:t>
      </w:r>
      <w:r w:rsidRPr="00CB524B">
        <w:rPr>
          <w:rFonts w:ascii="Arial" w:hAnsi="Arial"/>
        </w:rPr>
        <w:t>exige modelos de velocidades mais elaborados</w:t>
      </w:r>
      <w:r w:rsidR="007A1DC8" w:rsidRPr="00254F79">
        <w:rPr>
          <w:rFonts w:eastAsia="Calibri"/>
        </w:rPr>
        <w:t>,</w:t>
      </w:r>
      <w:r w:rsidR="00A7314D">
        <w:rPr>
          <w:rFonts w:eastAsia="Calibri"/>
        </w:rPr>
        <w:t xml:space="preserve"> </w:t>
      </w:r>
      <w:r w:rsidR="004A0F36" w:rsidRPr="00CB524B">
        <w:rPr>
          <w:rFonts w:ascii="Arial" w:hAnsi="Arial"/>
        </w:rPr>
        <w:t>na prática</w:t>
      </w:r>
      <w:r w:rsidR="007A1DC8" w:rsidRPr="00254F79">
        <w:rPr>
          <w:rFonts w:eastAsia="Calibri"/>
        </w:rPr>
        <w:t>,</w:t>
      </w:r>
      <w:r w:rsidR="004A0F36" w:rsidRPr="00CB524B">
        <w:rPr>
          <w:rFonts w:ascii="Arial" w:hAnsi="Arial"/>
        </w:rPr>
        <w:t xml:space="preserve"> realiza-se o mapeamento de x – t para o domínio</w:t>
      </w:r>
      <w:r w:rsidRPr="00CB524B">
        <w:rPr>
          <w:rFonts w:ascii="Arial" w:hAnsi="Arial"/>
        </w:rPr>
        <w:t xml:space="preserve"> x </w:t>
      </w:r>
      <w:r w:rsidR="004A0F36" w:rsidRPr="00CB524B">
        <w:rPr>
          <w:rFonts w:ascii="Arial" w:hAnsi="Arial"/>
        </w:rPr>
        <w:t>–</w:t>
      </w:r>
      <w:r w:rsidR="00B00A03">
        <w:rPr>
          <w:rFonts w:ascii="Arial" w:hAnsi="Arial"/>
        </w:rPr>
        <w:t xml:space="preserve"> </w:t>
      </w:r>
      <m:oMath>
        <m:r>
          <w:rPr>
            <w:rFonts w:ascii="Cambria Math" w:hAnsi="Cambria Math"/>
          </w:rPr>
          <m:t>τ</m:t>
        </m:r>
      </m:oMath>
      <w:r w:rsidR="000E4F93">
        <w:rPr>
          <w:rFonts w:ascii="Arial" w:hAnsi="Arial"/>
        </w:rPr>
        <w:t xml:space="preserve"> e produz-se a seção m</w:t>
      </w:r>
      <w:r w:rsidR="00B00A03">
        <w:rPr>
          <w:rFonts w:ascii="Arial" w:hAnsi="Arial"/>
        </w:rPr>
        <w:t>igrada</w:t>
      </w:r>
      <w:r w:rsidR="004A0F36" w:rsidRPr="00CB524B">
        <w:rPr>
          <w:rFonts w:ascii="Arial" w:hAnsi="Arial"/>
        </w:rPr>
        <w:t xml:space="preserve"> em tempo.</w:t>
      </w:r>
      <w:r w:rsidR="00B00A03">
        <w:rPr>
          <w:rFonts w:ascii="Arial" w:hAnsi="Arial"/>
        </w:rPr>
        <w:t xml:space="preserve"> </w:t>
      </w:r>
      <w:r w:rsidR="00AB5B4F" w:rsidRPr="00CB524B">
        <w:rPr>
          <w:rFonts w:ascii="Arial" w:hAnsi="Arial"/>
        </w:rPr>
        <w:t>Da mesma forma</w:t>
      </w:r>
      <w:r w:rsidRPr="00CB524B">
        <w:rPr>
          <w:rFonts w:ascii="Arial" w:eastAsia="Calibri" w:hAnsi="Arial"/>
        </w:rPr>
        <w:t>,</w:t>
      </w:r>
      <w:r w:rsidR="004A0F36" w:rsidRPr="00CB524B">
        <w:rPr>
          <w:rFonts w:ascii="Arial" w:eastAsia="Calibri" w:hAnsi="Arial"/>
        </w:rPr>
        <w:t xml:space="preserve"> conhecidos os espectros das funções x e </w:t>
      </w:r>
      <m:oMath>
        <m:r>
          <w:rPr>
            <w:rFonts w:ascii="Cambria Math" w:hAnsi="Cambria Math"/>
          </w:rPr>
          <m:t>τ</m:t>
        </m:r>
      </m:oMath>
      <w:r w:rsidRPr="00CB524B">
        <w:rPr>
          <w:rFonts w:ascii="Arial" w:eastAsia="Calibri" w:hAnsi="Arial"/>
        </w:rPr>
        <w:t>,</w:t>
      </w:r>
      <w:r w:rsidR="00B00A03">
        <w:rPr>
          <w:rFonts w:ascii="Arial" w:eastAsia="Calibri" w:hAnsi="Arial"/>
        </w:rPr>
        <w:t xml:space="preserve"> </w:t>
      </w:r>
      <m:oMath>
        <m:sSub>
          <m:sSubPr>
            <m:ctrlPr>
              <w:rPr>
                <w:rFonts w:ascii="Cambria Math" w:eastAsia="Calibri" w:hAnsi="Arial"/>
                <w:b/>
                <w:bCs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Aria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Calibri" w:hAnsi="Cambria Math"/>
              </w:rPr>
              <m:t>x</m:t>
            </m:r>
          </m:sub>
        </m:sSub>
      </m:oMath>
      <w:r w:rsidR="00AB5B4F" w:rsidRPr="00CB524B">
        <w:rPr>
          <w:rFonts w:ascii="Arial" w:hAnsi="Arial"/>
        </w:rPr>
        <w:t xml:space="preserve"> e</w:t>
      </w:r>
      <w:r w:rsidR="00B00A03">
        <w:rPr>
          <w:rFonts w:ascii="Arial" w:hAnsi="Arial"/>
        </w:rPr>
        <w:t xml:space="preserve"> </w:t>
      </w:r>
      <m:oMath>
        <m:sSub>
          <m:sSubPr>
            <m:ctrlPr>
              <w:rPr>
                <w:rFonts w:ascii="Cambria Math" w:hAnsi="Arial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τ</m:t>
            </m:r>
          </m:sub>
        </m:sSub>
      </m:oMath>
      <w:r w:rsidRPr="00CB524B">
        <w:rPr>
          <w:rFonts w:ascii="Arial" w:eastAsia="Calibri" w:hAnsi="Arial"/>
        </w:rPr>
        <w:t>,</w:t>
      </w:r>
      <w:r w:rsidR="00B00A03">
        <w:rPr>
          <w:rFonts w:ascii="Arial" w:eastAsia="Calibri" w:hAnsi="Arial"/>
        </w:rPr>
        <w:t xml:space="preserve"> </w:t>
      </w:r>
      <w:r w:rsidR="004A0F36" w:rsidRPr="00CB524B">
        <w:rPr>
          <w:rFonts w:ascii="Arial" w:hAnsi="Arial"/>
        </w:rPr>
        <w:t>a simples tran</w:t>
      </w:r>
      <w:r w:rsidR="00D513EE" w:rsidRPr="00CB524B">
        <w:rPr>
          <w:rFonts w:ascii="Arial" w:hAnsi="Arial"/>
        </w:rPr>
        <w:t>s</w:t>
      </w:r>
      <w:r w:rsidR="004A0F36" w:rsidRPr="00CB524B">
        <w:rPr>
          <w:rFonts w:ascii="Arial" w:hAnsi="Arial"/>
        </w:rPr>
        <w:t>formada inversa</w:t>
      </w:r>
      <w:r w:rsidR="00F84B6A">
        <w:rPr>
          <w:rFonts w:ascii="Arial" w:hAnsi="Arial"/>
        </w:rPr>
        <w:t xml:space="preserve"> de Fourier fornece</w:t>
      </w:r>
      <w:r w:rsidR="000E4F93">
        <w:rPr>
          <w:rFonts w:ascii="Arial" w:hAnsi="Arial"/>
        </w:rPr>
        <w:t xml:space="preserve"> a seção migrada em t</w:t>
      </w:r>
      <w:r w:rsidR="004A0F36" w:rsidRPr="00CB524B">
        <w:rPr>
          <w:rFonts w:ascii="Arial" w:hAnsi="Arial"/>
        </w:rPr>
        <w:t>empo</w:t>
      </w:r>
      <w:r w:rsidR="00AB5B4F" w:rsidRPr="00CB524B">
        <w:rPr>
          <w:rFonts w:ascii="Arial" w:hAnsi="Arial"/>
        </w:rPr>
        <w:t>.</w:t>
      </w:r>
    </w:p>
    <w:p w:rsidR="00AB5B4F" w:rsidRDefault="00AB5B4F" w:rsidP="00CB524B">
      <w:pPr>
        <w:pStyle w:val="Padro"/>
        <w:contextualSpacing/>
        <w:jc w:val="both"/>
        <w:rPr>
          <w:rFonts w:ascii="Arial" w:hAnsi="Arial"/>
        </w:rPr>
      </w:pPr>
      <w:r w:rsidRPr="00CB524B">
        <w:rPr>
          <w:rFonts w:ascii="Arial" w:hAnsi="Arial"/>
          <w:b/>
        </w:rPr>
        <w:tab/>
      </w:r>
      <w:r w:rsidR="00F84B6A">
        <w:rPr>
          <w:rFonts w:ascii="Arial" w:hAnsi="Arial"/>
        </w:rPr>
        <w:t>Esse argumento introduz de</w:t>
      </w:r>
      <w:r w:rsidR="004A0F36" w:rsidRPr="00CB524B">
        <w:rPr>
          <w:rFonts w:ascii="Arial" w:hAnsi="Arial"/>
        </w:rPr>
        <w:t xml:space="preserve"> forma intuitiva a</w:t>
      </w:r>
      <w:r w:rsidR="00B00A03">
        <w:rPr>
          <w:rFonts w:ascii="Arial" w:hAnsi="Arial"/>
        </w:rPr>
        <w:t>o</w:t>
      </w:r>
      <w:r w:rsidR="004A0F36" w:rsidRPr="00CB524B">
        <w:rPr>
          <w:rFonts w:ascii="Arial" w:hAnsi="Arial"/>
        </w:rPr>
        <w:t xml:space="preserve"> </w:t>
      </w:r>
      <w:r w:rsidR="00B00A03">
        <w:rPr>
          <w:rFonts w:ascii="Arial" w:hAnsi="Arial"/>
        </w:rPr>
        <w:t xml:space="preserve">método de </w:t>
      </w:r>
      <w:r w:rsidR="000E4F93">
        <w:rPr>
          <w:rFonts w:ascii="Arial" w:hAnsi="Arial"/>
        </w:rPr>
        <w:t>m</w:t>
      </w:r>
      <w:r w:rsidR="004A0F36" w:rsidRPr="00CB524B">
        <w:rPr>
          <w:rFonts w:ascii="Arial" w:hAnsi="Arial"/>
        </w:rPr>
        <w:t>igração Stol</w:t>
      </w:r>
      <w:r w:rsidR="00B00A03">
        <w:rPr>
          <w:rFonts w:ascii="Arial" w:hAnsi="Arial"/>
        </w:rPr>
        <w:t>t</w:t>
      </w:r>
      <w:r w:rsidR="001777B4" w:rsidRPr="00CB524B">
        <w:rPr>
          <w:rFonts w:ascii="Arial" w:hAnsi="Arial"/>
        </w:rPr>
        <w:t>:</w:t>
      </w:r>
      <w:r w:rsidR="00B00A03">
        <w:rPr>
          <w:rFonts w:ascii="Arial" w:hAnsi="Arial"/>
        </w:rPr>
        <w:t xml:space="preserve"> </w:t>
      </w:r>
      <w:r w:rsidR="00D36127" w:rsidRPr="00CB524B">
        <w:rPr>
          <w:rFonts w:ascii="Arial" w:hAnsi="Arial"/>
        </w:rPr>
        <w:t>O espectro de x é dado pela transformada de Fourier da função</w:t>
      </w:r>
      <w:r w:rsidR="005A41AE">
        <w:rPr>
          <w:rFonts w:ascii="Arial" w:hAnsi="Arial"/>
        </w:rPr>
        <w:t xml:space="preserve"> x</w:t>
      </w:r>
      <w:r w:rsidR="00D36127" w:rsidRPr="00CB524B">
        <w:rPr>
          <w:rFonts w:ascii="Arial" w:hAnsi="Arial"/>
        </w:rPr>
        <w:t xml:space="preserve">. A frequência espacial </w:t>
      </w:r>
      <m:oMath>
        <m:sSub>
          <m:sSubPr>
            <m:ctrlPr>
              <w:rPr>
                <w:rFonts w:ascii="Cambria Math" w:eastAsia="Calibri" w:hAnsi="Arial"/>
                <w:bCs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Arial"/>
              </w:rPr>
              <m:t>K</m:t>
            </m:r>
          </m:e>
          <m:sub>
            <m:r>
              <w:rPr>
                <w:rFonts w:ascii="Cambria Math" w:eastAsia="Calibri" w:hAnsi="Cambria Math"/>
              </w:rPr>
              <m:t>z</m:t>
            </m:r>
          </m:sub>
        </m:sSub>
      </m:oMath>
      <w:r w:rsidR="00D36127" w:rsidRPr="00CB524B">
        <w:rPr>
          <w:rFonts w:ascii="Arial" w:hAnsi="Arial"/>
        </w:rPr>
        <w:t xml:space="preserve"> </w:t>
      </w:r>
      <w:r w:rsidR="00F84B6A">
        <w:rPr>
          <w:rFonts w:ascii="Arial" w:hAnsi="Arial"/>
        </w:rPr>
        <w:t>é</w:t>
      </w:r>
      <w:r w:rsidR="00D36127" w:rsidRPr="00CB524B">
        <w:rPr>
          <w:rFonts w:ascii="Arial" w:hAnsi="Arial"/>
        </w:rPr>
        <w:t xml:space="preserve"> encontrada</w:t>
      </w:r>
      <w:r w:rsidR="00266706">
        <w:rPr>
          <w:rFonts w:ascii="Arial" w:hAnsi="Arial"/>
        </w:rPr>
        <w:t xml:space="preserve"> através da expressão</w:t>
      </w:r>
      <w:r w:rsidR="001777B4" w:rsidRPr="00CB524B">
        <w:rPr>
          <w:rFonts w:ascii="Arial" w:hAnsi="Arial"/>
        </w:rPr>
        <w:t xml:space="preserve"> abaixo:</w:t>
      </w:r>
    </w:p>
    <w:p w:rsidR="00306887" w:rsidRDefault="00306887" w:rsidP="00CB524B">
      <w:pPr>
        <w:pStyle w:val="Padro"/>
        <w:contextualSpacing/>
        <w:jc w:val="both"/>
        <w:rPr>
          <w:rFonts w:ascii="Arial" w:hAnsi="Arial"/>
        </w:rPr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2093"/>
        <w:gridCol w:w="4536"/>
        <w:gridCol w:w="2158"/>
      </w:tblGrid>
      <w:tr w:rsidR="00306887" w:rsidTr="00306887">
        <w:tc>
          <w:tcPr>
            <w:tcW w:w="2093" w:type="dxa"/>
          </w:tcPr>
          <w:p w:rsidR="00306887" w:rsidRDefault="00306887" w:rsidP="00CB524B">
            <w:pPr>
              <w:pStyle w:val="Padro"/>
              <w:contextualSpacing/>
              <w:jc w:val="both"/>
              <w:rPr>
                <w:rFonts w:ascii="Arial" w:hAnsi="Arial"/>
              </w:rPr>
            </w:pPr>
          </w:p>
        </w:tc>
        <w:tc>
          <w:tcPr>
            <w:tcW w:w="4536" w:type="dxa"/>
          </w:tcPr>
          <w:p w:rsidR="00306887" w:rsidRDefault="00381737" w:rsidP="00CB524B">
            <w:pPr>
              <w:pStyle w:val="Padro"/>
              <w:contextualSpacing/>
              <w:jc w:val="both"/>
              <w:rPr>
                <w:rFonts w:ascii="Arial" w:hAnsi="Arial"/>
              </w:rPr>
            </w:pPr>
            <m:oMathPara>
              <m:oMathParaPr>
                <m:jc m:val="center"/>
              </m:oMathParaPr>
              <m:oMath>
                <m:sSup>
                  <m:sSupPr>
                    <m:ctrlPr>
                      <w:rPr>
                        <w:rFonts w:ascii="Cambria Math" w:hAnsi="Arial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Arial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Arial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dt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dx</m:t>
                            </m:r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Arial"/>
                  </w:rPr>
                  <m:t>+</m:t>
                </m:r>
                <m:sSup>
                  <m:sSupPr>
                    <m:ctrlPr>
                      <w:rPr>
                        <w:rFonts w:ascii="Cambria Math" w:hAnsi="Arial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Arial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Arial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dt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dz</m:t>
                            </m:r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Arial"/>
                  </w:rPr>
                  <m:t>=</m:t>
                </m:r>
                <m:sSup>
                  <m:sSupPr>
                    <m:ctrlPr>
                      <w:rPr>
                        <w:rFonts w:ascii="Cambria Math" w:hAnsi="Arial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Arial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Arial"/>
                                <w:i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="Calibri" w:hAnsi="Arial"/>
                                    <w:bCs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libri" w:hAnsi="Arial"/>
                                  </w:rPr>
                                  <m:t>K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</w:rPr>
                                  <m:t>x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ω</m:t>
                            </m:r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Arial"/>
                  </w:rPr>
                  <m:t>+</m:t>
                </m:r>
                <m:sSup>
                  <m:sSupPr>
                    <m:ctrlPr>
                      <w:rPr>
                        <w:rFonts w:ascii="Cambria Math" w:hAnsi="Arial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Arial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Arial"/>
                                <w:i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="Calibri" w:hAnsi="Arial"/>
                                    <w:bCs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libri" w:hAnsi="Arial"/>
                                  </w:rPr>
                                  <m:t>K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</w:rPr>
                                  <m:t>z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ω</m:t>
                            </m:r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Arial"/>
                  </w:rPr>
                  <m:t>=</m:t>
                </m:r>
                <m:sSup>
                  <m:sSupPr>
                    <m:ctrlPr>
                      <w:rPr>
                        <w:rFonts w:ascii="Cambria Math" w:hAnsi="Arial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Arial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Arial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158" w:type="dxa"/>
            <w:vAlign w:val="center"/>
          </w:tcPr>
          <w:p w:rsidR="00306887" w:rsidRDefault="00306887" w:rsidP="00306887">
            <w:pPr>
              <w:pStyle w:val="Padro"/>
              <w:contextualSpacing/>
              <w:jc w:val="right"/>
              <w:rPr>
                <w:rFonts w:ascii="Arial" w:hAnsi="Arial"/>
              </w:rPr>
            </w:pPr>
            <w:r>
              <w:rPr>
                <w:rFonts w:ascii="Arial" w:hAnsi="Arial"/>
              </w:rPr>
              <w:t>(2.6)</w:t>
            </w:r>
          </w:p>
        </w:tc>
      </w:tr>
    </w:tbl>
    <w:p w:rsidR="00380221" w:rsidRPr="00CB524B" w:rsidRDefault="00380221" w:rsidP="00CB524B">
      <w:pPr>
        <w:pStyle w:val="Padro"/>
        <w:contextualSpacing/>
        <w:jc w:val="both"/>
        <w:rPr>
          <w:rFonts w:ascii="Arial" w:hAnsi="Arial"/>
        </w:rPr>
      </w:pPr>
    </w:p>
    <w:p w:rsidR="00F91B0D" w:rsidRPr="00E569BF" w:rsidRDefault="00E569BF" w:rsidP="00CB524B">
      <w:pPr>
        <w:pStyle w:val="Padro"/>
        <w:contextualSpacing/>
        <w:jc w:val="both"/>
        <w:rPr>
          <w:rFonts w:ascii="Arial" w:hAnsi="Arial"/>
        </w:rPr>
      </w:pPr>
      <w:r>
        <w:rPr>
          <w:rFonts w:ascii="Arial" w:hAnsi="Arial"/>
        </w:rPr>
        <w:tab/>
      </w:r>
      <w:r w:rsidRPr="00E569BF">
        <w:rPr>
          <w:rFonts w:ascii="Arial" w:hAnsi="Arial"/>
        </w:rPr>
        <w:t>Nesta expressão</w:t>
      </w:r>
      <w:r w:rsidRPr="00E569BF">
        <w:rPr>
          <w:rFonts w:ascii="Arial" w:hAnsi="Arial"/>
          <w:b/>
        </w:rPr>
        <w:t xml:space="preserve"> </w:t>
      </w:r>
      <m:oMath>
        <m:f>
          <m:fPr>
            <m:ctrlPr>
              <w:rPr>
                <w:rFonts w:ascii="Cambria Math" w:hAnsi="Arial"/>
                <w:i/>
              </w:rPr>
            </m:ctrlPr>
          </m:fPr>
          <m:num>
            <m:r>
              <w:rPr>
                <w:rFonts w:ascii="Cambria Math" w:hAnsi="Cambria Math"/>
              </w:rPr>
              <m:t>dt</m:t>
            </m:r>
          </m:num>
          <m:den>
            <m:r>
              <w:rPr>
                <w:rFonts w:ascii="Cambria Math" w:hAnsi="Cambria Math"/>
              </w:rPr>
              <m:t>dx</m:t>
            </m:r>
          </m:den>
        </m:f>
      </m:oMath>
      <w:r>
        <w:rPr>
          <w:rFonts w:ascii="Arial" w:hAnsi="Arial"/>
        </w:rPr>
        <w:t xml:space="preserve"> e</w:t>
      </w:r>
      <w:r w:rsidR="009B3928" w:rsidRPr="00E569BF">
        <w:rPr>
          <w:rFonts w:ascii="Arial" w:hAnsi="Arial"/>
        </w:rPr>
        <w:t xml:space="preserve"> </w:t>
      </w:r>
      <m:oMath>
        <m:f>
          <m:fPr>
            <m:ctrlPr>
              <w:rPr>
                <w:rFonts w:ascii="Cambria Math" w:hAnsi="Arial"/>
                <w:i/>
              </w:rPr>
            </m:ctrlPr>
          </m:fPr>
          <m:num>
            <m:r>
              <w:rPr>
                <w:rFonts w:ascii="Cambria Math" w:hAnsi="Cambria Math"/>
              </w:rPr>
              <m:t>dt</m:t>
            </m:r>
          </m:num>
          <m:den>
            <m:r>
              <w:rPr>
                <w:rFonts w:ascii="Cambria Math" w:hAnsi="Cambria Math"/>
              </w:rPr>
              <m:t>dz</m:t>
            </m:r>
          </m:den>
        </m:f>
      </m:oMath>
      <w:r w:rsidR="009B3928" w:rsidRPr="00E569BF">
        <w:rPr>
          <w:rFonts w:ascii="Arial" w:hAnsi="Arial"/>
        </w:rPr>
        <w:t xml:space="preserve"> </w:t>
      </w:r>
      <w:r>
        <w:rPr>
          <w:rFonts w:ascii="Arial" w:hAnsi="Arial"/>
        </w:rPr>
        <w:t>representam</w:t>
      </w:r>
      <w:r w:rsidR="009B3928" w:rsidRPr="00E569BF">
        <w:rPr>
          <w:rFonts w:ascii="Arial" w:hAnsi="Arial"/>
        </w:rPr>
        <w:t xml:space="preserve"> as vagarosidades na </w:t>
      </w:r>
      <w:r w:rsidR="00266706">
        <w:rPr>
          <w:rFonts w:ascii="Arial" w:hAnsi="Arial"/>
        </w:rPr>
        <w:t xml:space="preserve">direção x e z, respectivamente; </w:t>
      </w:r>
      <m:oMath>
        <m:sSub>
          <m:sSubPr>
            <m:ctrlPr>
              <w:rPr>
                <w:rFonts w:ascii="Cambria Math" w:eastAsia="Calibri" w:hAnsi="Arial"/>
                <w:bCs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Arial"/>
              </w:rPr>
              <m:t>K</m:t>
            </m:r>
          </m:e>
          <m:sub>
            <m:r>
              <w:rPr>
                <w:rFonts w:ascii="Cambria Math" w:eastAsia="Calibri" w:hAnsi="Cambria Math"/>
              </w:rPr>
              <m:t>x</m:t>
            </m:r>
          </m:sub>
        </m:sSub>
      </m:oMath>
      <w:r w:rsidR="00266706">
        <w:rPr>
          <w:rFonts w:ascii="Arial" w:hAnsi="Arial"/>
          <w:bCs/>
        </w:rPr>
        <w:t xml:space="preserve"> </w:t>
      </w:r>
      <w:r w:rsidR="009B3928" w:rsidRPr="00E569BF">
        <w:rPr>
          <w:rFonts w:ascii="Arial" w:hAnsi="Arial"/>
          <w:bCs/>
        </w:rPr>
        <w:t>e</w:t>
      </w:r>
      <w:r w:rsidR="00266706">
        <w:rPr>
          <w:rFonts w:ascii="Arial" w:hAnsi="Arial"/>
          <w:bCs/>
        </w:rPr>
        <w:t xml:space="preserve"> </w:t>
      </w:r>
      <m:oMath>
        <m:sSub>
          <m:sSubPr>
            <m:ctrlPr>
              <w:rPr>
                <w:rFonts w:ascii="Cambria Math" w:eastAsia="Calibri" w:hAnsi="Arial"/>
                <w:bCs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Arial"/>
              </w:rPr>
              <m:t>K</m:t>
            </m:r>
          </m:e>
          <m:sub>
            <m:r>
              <w:rPr>
                <w:rFonts w:ascii="Cambria Math" w:eastAsia="Calibri" w:hAnsi="Cambria Math"/>
              </w:rPr>
              <m:t>z</m:t>
            </m:r>
          </m:sub>
        </m:sSub>
      </m:oMath>
      <w:r w:rsidR="00266706">
        <w:rPr>
          <w:rFonts w:ascii="Arial" w:hAnsi="Arial"/>
          <w:bCs/>
        </w:rPr>
        <w:t xml:space="preserve"> são </w:t>
      </w:r>
      <w:r w:rsidR="009B3928" w:rsidRPr="00E569BF">
        <w:rPr>
          <w:rFonts w:ascii="Arial" w:hAnsi="Arial"/>
          <w:bCs/>
        </w:rPr>
        <w:t>as frequências espa</w:t>
      </w:r>
      <w:r w:rsidR="00266706">
        <w:rPr>
          <w:rFonts w:ascii="Arial" w:hAnsi="Arial"/>
          <w:bCs/>
        </w:rPr>
        <w:t>ciais em x e z, respectivamente;</w:t>
      </w:r>
      <w:r w:rsidR="009B3928" w:rsidRPr="00E569BF">
        <w:rPr>
          <w:rFonts w:ascii="Arial" w:hAnsi="Arial"/>
          <w:bCs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ω</m:t>
        </m:r>
      </m:oMath>
      <w:r w:rsidR="009B3928" w:rsidRPr="00E569BF">
        <w:rPr>
          <w:rFonts w:ascii="Arial" w:hAnsi="Arial"/>
        </w:rPr>
        <w:t xml:space="preserve"> é a frequê</w:t>
      </w:r>
      <w:r w:rsidR="00266706">
        <w:rPr>
          <w:rFonts w:ascii="Arial" w:hAnsi="Arial"/>
        </w:rPr>
        <w:t>ncia temporal; e</w:t>
      </w:r>
      <w:r w:rsidR="008365F3" w:rsidRPr="00E569BF">
        <w:rPr>
          <w:rFonts w:ascii="Arial" w:hAnsi="Arial"/>
        </w:rPr>
        <w:t xml:space="preserve"> </w:t>
      </w:r>
      <m:oMath>
        <m:r>
          <w:rPr>
            <w:rFonts w:ascii="Cambria Math" w:hAnsi="Cambria Math"/>
          </w:rPr>
          <m:t>v</m:t>
        </m:r>
      </m:oMath>
      <w:r w:rsidR="009B3928" w:rsidRPr="00E569BF">
        <w:rPr>
          <w:rFonts w:ascii="Arial" w:hAnsi="Arial"/>
        </w:rPr>
        <w:t xml:space="preserve"> é a velocidade.</w:t>
      </w:r>
    </w:p>
    <w:p w:rsidR="00654517" w:rsidRDefault="00380221" w:rsidP="00CB524B">
      <w:pPr>
        <w:pStyle w:val="Padro"/>
        <w:contextualSpacing/>
        <w:jc w:val="both"/>
        <w:rPr>
          <w:rFonts w:ascii="Arial" w:hAnsi="Arial"/>
        </w:rPr>
      </w:pPr>
      <w:r w:rsidRPr="00CB524B">
        <w:rPr>
          <w:rFonts w:ascii="Arial" w:hAnsi="Arial"/>
        </w:rPr>
        <w:tab/>
      </w:r>
      <w:r w:rsidR="00654517" w:rsidRPr="00CB524B">
        <w:rPr>
          <w:rFonts w:ascii="Arial" w:hAnsi="Arial"/>
        </w:rPr>
        <w:t>Cada evento de</w:t>
      </w:r>
      <w:r w:rsidR="005A41AE">
        <w:rPr>
          <w:rFonts w:ascii="Arial" w:hAnsi="Arial"/>
        </w:rPr>
        <w:t xml:space="preserve"> espectro</w:t>
      </w:r>
      <w:r w:rsidR="008365F3">
        <w:rPr>
          <w:rFonts w:ascii="Arial" w:hAnsi="Arial"/>
        </w:rPr>
        <w:t xml:space="preserve"> </w:t>
      </w:r>
      <m:oMath>
        <m:sSub>
          <m:sSubPr>
            <m:ctrlPr>
              <w:rPr>
                <w:rFonts w:ascii="Cambria Math" w:eastAsia="Calibri" w:hAnsi="Arial"/>
                <w:bCs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Arial"/>
              </w:rPr>
              <m:t>K</m:t>
            </m:r>
          </m:e>
          <m:sub>
            <m:r>
              <w:rPr>
                <w:rFonts w:ascii="Cambria Math" w:eastAsia="Calibri" w:hAnsi="Cambria Math"/>
              </w:rPr>
              <m:t>x</m:t>
            </m:r>
          </m:sub>
        </m:sSub>
      </m:oMath>
      <w:r w:rsidR="00654517" w:rsidRPr="00CB524B">
        <w:rPr>
          <w:rFonts w:ascii="Arial" w:hAnsi="Arial"/>
        </w:rPr>
        <w:t xml:space="preserve"> - </w:t>
      </w:r>
      <m:oMath>
        <m:sSub>
          <m:sSubPr>
            <m:ctrlPr>
              <w:rPr>
                <w:rFonts w:ascii="Cambria Math" w:eastAsia="Calibri" w:hAnsi="Arial"/>
                <w:bCs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eastAsia="Calibri" w:hAnsi="Arial"/>
              </w:rPr>
              <m:t>0</m:t>
            </m:r>
          </m:sub>
        </m:sSub>
      </m:oMath>
      <w:r w:rsidR="008365F3">
        <w:rPr>
          <w:rFonts w:ascii="Arial" w:hAnsi="Arial"/>
          <w:bCs/>
        </w:rPr>
        <w:t xml:space="preserve"> </w:t>
      </w:r>
      <w:r w:rsidR="000E4F93">
        <w:rPr>
          <w:rFonts w:ascii="Arial" w:hAnsi="Arial"/>
        </w:rPr>
        <w:t>da seção e</w:t>
      </w:r>
      <w:r w:rsidR="005A41AE">
        <w:rPr>
          <w:rFonts w:ascii="Arial" w:hAnsi="Arial"/>
        </w:rPr>
        <w:t>mpilhada</w:t>
      </w:r>
      <w:r w:rsidR="005A41AE" w:rsidRPr="00CB524B">
        <w:rPr>
          <w:rFonts w:ascii="Arial" w:eastAsia="Calibri" w:hAnsi="Arial"/>
        </w:rPr>
        <w:t>,</w:t>
      </w:r>
      <w:r w:rsidR="008365F3">
        <w:rPr>
          <w:rFonts w:ascii="Arial" w:eastAsia="Calibri" w:hAnsi="Arial"/>
        </w:rPr>
        <w:t xml:space="preserve"> </w:t>
      </w:r>
      <w:r w:rsidR="008365F3">
        <w:rPr>
          <w:rFonts w:ascii="Arial" w:hAnsi="Arial"/>
        </w:rPr>
        <w:t>é</w:t>
      </w:r>
      <w:r w:rsidR="00654517" w:rsidRPr="00CB524B">
        <w:rPr>
          <w:rFonts w:ascii="Arial" w:hAnsi="Arial"/>
        </w:rPr>
        <w:t xml:space="preserve"> mapeado para a posição</w:t>
      </w:r>
      <w:r w:rsidR="00C7669E">
        <w:rPr>
          <w:rFonts w:ascii="Arial" w:hAnsi="Arial"/>
        </w:rPr>
        <w:t xml:space="preserve"> </w:t>
      </w:r>
      <m:oMath>
        <m:sSub>
          <m:sSubPr>
            <m:ctrlPr>
              <w:rPr>
                <w:rFonts w:ascii="Cambria Math" w:eastAsia="Calibri" w:hAnsi="Arial"/>
                <w:bCs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Arial"/>
              </w:rPr>
              <m:t>K</m:t>
            </m:r>
          </m:e>
          <m:sub>
            <m:r>
              <w:rPr>
                <w:rFonts w:ascii="Cambria Math" w:eastAsia="Calibri" w:hAnsi="Cambria Math"/>
              </w:rPr>
              <m:t>x</m:t>
            </m:r>
          </m:sub>
        </m:sSub>
      </m:oMath>
      <w:r w:rsidR="008D6CE6" w:rsidRPr="00CB524B">
        <w:rPr>
          <w:rFonts w:ascii="Arial" w:hAnsi="Arial"/>
        </w:rPr>
        <w:t xml:space="preserve"> - </w:t>
      </w:r>
      <m:oMath>
        <m:sSub>
          <m:sSubPr>
            <m:ctrlPr>
              <w:rPr>
                <w:rFonts w:ascii="Cambria Math" w:eastAsia="Calibri" w:hAnsi="Arial"/>
                <w:bCs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Arial"/>
              </w:rPr>
              <m:t>K</m:t>
            </m:r>
          </m:e>
          <m:sub>
            <m:r>
              <w:rPr>
                <w:rFonts w:ascii="Cambria Math" w:eastAsia="Calibri" w:hAnsi="Cambria Math"/>
              </w:rPr>
              <m:t>z</m:t>
            </m:r>
          </m:sub>
        </m:sSub>
      </m:oMath>
      <w:r w:rsidR="00654517" w:rsidRPr="00CB524B">
        <w:rPr>
          <w:rFonts w:ascii="Arial" w:hAnsi="Arial"/>
        </w:rPr>
        <w:t>. Co</w:t>
      </w:r>
      <w:r w:rsidR="00266706">
        <w:rPr>
          <w:rFonts w:ascii="Arial" w:hAnsi="Arial"/>
        </w:rPr>
        <w:t>mo ocorre na figura 14</w:t>
      </w:r>
      <w:r w:rsidR="00654517" w:rsidRPr="00CB524B">
        <w:rPr>
          <w:rFonts w:ascii="Arial" w:hAnsi="Arial"/>
        </w:rPr>
        <w:t xml:space="preserve"> abaixo</w:t>
      </w:r>
      <w:r w:rsidR="008365F3">
        <w:rPr>
          <w:rFonts w:ascii="Arial" w:hAnsi="Arial"/>
        </w:rPr>
        <w:t>,</w:t>
      </w:r>
      <w:r w:rsidR="00654517" w:rsidRPr="00CB524B">
        <w:rPr>
          <w:rFonts w:ascii="Arial" w:hAnsi="Arial"/>
        </w:rPr>
        <w:t xml:space="preserve"> onde o</w:t>
      </w:r>
      <w:r w:rsidR="00C7669E">
        <w:rPr>
          <w:rFonts w:ascii="Arial" w:hAnsi="Arial"/>
        </w:rPr>
        <w:t xml:space="preserve"> evento O é mapeado para</w:t>
      </w:r>
      <w:r w:rsidR="00654517" w:rsidRPr="00CB524B">
        <w:rPr>
          <w:rFonts w:ascii="Arial" w:hAnsi="Arial"/>
        </w:rPr>
        <w:t xml:space="preserve"> M. </w:t>
      </w:r>
      <w:r w:rsidRPr="00CB524B">
        <w:rPr>
          <w:rFonts w:ascii="Arial" w:hAnsi="Arial"/>
        </w:rPr>
        <w:t xml:space="preserve">Isso se dá através da manipulação da </w:t>
      </w:r>
      <w:r w:rsidR="00266706">
        <w:rPr>
          <w:rFonts w:ascii="Arial" w:hAnsi="Arial"/>
        </w:rPr>
        <w:t xml:space="preserve">expressão acima, </w:t>
      </w:r>
      <w:r w:rsidR="00266706" w:rsidRPr="00266706">
        <w:rPr>
          <w:rFonts w:ascii="Arial" w:hAnsi="Arial"/>
        </w:rPr>
        <w:t xml:space="preserve">onde </w:t>
      </w:r>
      <m:oMath>
        <m:r>
          <w:rPr>
            <w:rFonts w:ascii="Cambria Math" w:hAnsi="Cambria Math"/>
          </w:rPr>
          <m:t>θ</m:t>
        </m:r>
      </m:oMath>
      <w:r w:rsidR="00266706" w:rsidRPr="00266706">
        <w:rPr>
          <w:rFonts w:ascii="Arial" w:hAnsi="Arial"/>
        </w:rPr>
        <w:t xml:space="preserve"> é o ângulo de mergulho real, </w:t>
      </w:r>
      <w:r w:rsidR="00266706">
        <w:rPr>
          <w:rFonts w:ascii="Arial" w:hAnsi="Arial"/>
        </w:rPr>
        <w:t>o q</w:t>
      </w:r>
      <w:r w:rsidRPr="00CB524B">
        <w:rPr>
          <w:rFonts w:ascii="Arial" w:hAnsi="Arial"/>
        </w:rPr>
        <w:t>ue produz:</w:t>
      </w:r>
    </w:p>
    <w:p w:rsidR="006E4B65" w:rsidRDefault="006E4B65" w:rsidP="00CB524B">
      <w:pPr>
        <w:pStyle w:val="Padro"/>
        <w:contextualSpacing/>
        <w:jc w:val="both"/>
        <w:rPr>
          <w:rFonts w:ascii="Arial" w:hAnsi="Arial"/>
        </w:rPr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2518"/>
        <w:gridCol w:w="4394"/>
        <w:gridCol w:w="1875"/>
      </w:tblGrid>
      <w:tr w:rsidR="00306887" w:rsidTr="00306887">
        <w:tc>
          <w:tcPr>
            <w:tcW w:w="2518" w:type="dxa"/>
          </w:tcPr>
          <w:p w:rsidR="00306887" w:rsidRDefault="00306887" w:rsidP="00CB524B">
            <w:pPr>
              <w:pStyle w:val="Padro"/>
              <w:contextualSpacing/>
              <w:jc w:val="both"/>
              <w:rPr>
                <w:rFonts w:ascii="Arial" w:hAnsi="Arial"/>
              </w:rPr>
            </w:pPr>
          </w:p>
        </w:tc>
        <w:tc>
          <w:tcPr>
            <w:tcW w:w="4394" w:type="dxa"/>
          </w:tcPr>
          <w:p w:rsidR="00306887" w:rsidRDefault="00381737" w:rsidP="00CB524B">
            <w:pPr>
              <w:pStyle w:val="Padro"/>
              <w:contextualSpacing/>
              <w:jc w:val="both"/>
              <w:rPr>
                <w:rFonts w:ascii="Arial" w:hAnsi="Arial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Calibri" w:hAnsi="Arial"/>
                        <w:b/>
                        <w:bCs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 w:hAnsi="Arial"/>
                      </w:rPr>
                      <m:t>K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Calibri" w:hAnsi="Cambria Math"/>
                      </w:rPr>
                      <m:t>z</m:t>
                    </m:r>
                  </m:sub>
                </m:sSub>
                <m:r>
                  <w:rPr>
                    <w:rFonts w:ascii="Cambria Math" w:hAnsi="Arial"/>
                  </w:rPr>
                  <m:t>=</m:t>
                </m:r>
                <m:r>
                  <w:rPr>
                    <w:rFonts w:ascii="Cambria Math" w:hAnsi="Arial"/>
                  </w:rPr>
                  <m:t>-</m:t>
                </m:r>
                <m:f>
                  <m:fPr>
                    <m:ctrlPr>
                      <w:rPr>
                        <w:rFonts w:ascii="Cambria Math" w:hAnsi="Arial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Arial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Arial"/>
                          </w:rPr>
                          <m:t>0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v</m:t>
                    </m:r>
                  </m:den>
                </m:f>
                <m:rad>
                  <m:radPr>
                    <m:degHide m:val="on"/>
                    <m:ctrlPr>
                      <w:rPr>
                        <w:rFonts w:ascii="Cambria Math" w:hAnsi="Arial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Arial"/>
                      </w:rPr>
                      <m:t>1</m:t>
                    </m:r>
                    <m:r>
                      <w:rPr>
                        <w:rFonts w:ascii="Cambria Math" w:hAnsi="Arial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Arial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Arial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Arial"/>
                                    <w:i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eastAsia="Calibri" w:hAnsi="Arial"/>
                                        <w:b/>
                                        <w:bCs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Calibri" w:hAnsi="Arial"/>
                                      </w:rPr>
                                      <m:t>v K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Calibri" w:hAnsi="Cambria Math"/>
                                      </w:rPr>
                                      <m:t>x</m:t>
                                    </m:r>
                                  </m:sub>
                                </m:sSub>
                              </m:num>
                              <m:den>
                                <m:sSub>
                                  <m:sSubPr>
                                    <m:ctrlPr>
                                      <w:rPr>
                                        <w:rFonts w:ascii="Cambria Math" w:hAnsi="Arial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Arial"/>
                                      </w:rPr>
                                      <m:t>0</m:t>
                                    </m:r>
                                  </m:sub>
                                </m:sSub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hAnsi="Arial"/>
                          </w:rPr>
                          <m:t>2</m:t>
                        </m:r>
                      </m:sup>
                    </m:sSup>
                  </m:e>
                </m:rad>
                <m:r>
                  <w:rPr>
                    <w:rFonts w:ascii="Cambria Math" w:hAnsi="Arial"/>
                  </w:rPr>
                  <m:t xml:space="preserve">= </m:t>
                </m:r>
                <m:r>
                  <w:rPr>
                    <w:rFonts w:ascii="Arial" w:hAnsi="Arial"/>
                  </w:rPr>
                  <m:t>-</m:t>
                </m:r>
                <m:f>
                  <m:fPr>
                    <m:ctrlPr>
                      <w:rPr>
                        <w:rFonts w:ascii="Cambria Math" w:hAnsi="Arial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Arial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Arial"/>
                          </w:rPr>
                          <m:t>0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v</m:t>
                    </m:r>
                  </m:den>
                </m:f>
                <m:func>
                  <m:funcPr>
                    <m:ctrlPr>
                      <w:rPr>
                        <w:rFonts w:ascii="Cambria Math" w:hAnsi="Arial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Arial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</m:oMath>
            </m:oMathPara>
          </w:p>
        </w:tc>
        <w:tc>
          <w:tcPr>
            <w:tcW w:w="1875" w:type="dxa"/>
            <w:vAlign w:val="center"/>
          </w:tcPr>
          <w:p w:rsidR="00306887" w:rsidRDefault="00306887" w:rsidP="00306887">
            <w:pPr>
              <w:pStyle w:val="Padro"/>
              <w:contextualSpacing/>
              <w:jc w:val="right"/>
              <w:rPr>
                <w:rFonts w:ascii="Arial" w:hAnsi="Arial"/>
              </w:rPr>
            </w:pPr>
            <w:r>
              <w:rPr>
                <w:rFonts w:ascii="Arial" w:hAnsi="Arial"/>
              </w:rPr>
              <w:t>(2.7)</w:t>
            </w:r>
          </w:p>
        </w:tc>
      </w:tr>
    </w:tbl>
    <w:p w:rsidR="00732198" w:rsidRPr="00CB524B" w:rsidRDefault="00732198" w:rsidP="00CB524B">
      <w:pPr>
        <w:pStyle w:val="Padro"/>
        <w:contextualSpacing/>
        <w:jc w:val="both"/>
        <w:rPr>
          <w:rFonts w:ascii="Arial" w:hAnsi="Arial"/>
        </w:rPr>
      </w:pPr>
    </w:p>
    <w:p w:rsidR="007C275D" w:rsidRDefault="00654517" w:rsidP="00CB524B">
      <w:pPr>
        <w:pStyle w:val="Padro"/>
        <w:contextualSpacing/>
        <w:jc w:val="both"/>
        <w:rPr>
          <w:rFonts w:ascii="Arial" w:hAnsi="Arial"/>
        </w:rPr>
      </w:pPr>
      <w:r w:rsidRPr="00CB524B">
        <w:rPr>
          <w:rFonts w:ascii="Arial" w:hAnsi="Arial"/>
        </w:rPr>
        <w:tab/>
        <w:t>Logo</w:t>
      </w:r>
      <w:r w:rsidRPr="00CB524B">
        <w:rPr>
          <w:rFonts w:ascii="Arial" w:hAnsi="Arial"/>
          <w:i/>
          <w:iCs/>
        </w:rPr>
        <w:t xml:space="preserve">, </w:t>
      </w:r>
      <w:r w:rsidR="000E4F93">
        <w:rPr>
          <w:rFonts w:ascii="Arial" w:hAnsi="Arial"/>
        </w:rPr>
        <w:t>a partir da t</w:t>
      </w:r>
      <w:r w:rsidRPr="00CB524B">
        <w:rPr>
          <w:rFonts w:ascii="Arial" w:hAnsi="Arial"/>
        </w:rPr>
        <w:t>ransformada de Fourier 2D inversa</w:t>
      </w:r>
      <w:r w:rsidRPr="00CB524B">
        <w:rPr>
          <w:rFonts w:ascii="Arial" w:hAnsi="Arial"/>
          <w:i/>
          <w:iCs/>
        </w:rPr>
        <w:t>,</w:t>
      </w:r>
      <w:r w:rsidRPr="00CB524B">
        <w:rPr>
          <w:rFonts w:ascii="Arial" w:hAnsi="Arial"/>
        </w:rPr>
        <w:t xml:space="preserve"> realiza-se a transformação do domínio mapeado </w:t>
      </w:r>
      <m:oMath>
        <m:sSub>
          <m:sSubPr>
            <m:ctrlPr>
              <w:rPr>
                <w:rFonts w:ascii="Cambria Math" w:eastAsia="Calibri" w:hAnsi="Arial"/>
                <w:bCs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Arial"/>
              </w:rPr>
              <m:t>K</m:t>
            </m:r>
          </m:e>
          <m:sub>
            <m:r>
              <w:rPr>
                <w:rFonts w:ascii="Cambria Math" w:eastAsia="Calibri" w:hAnsi="Cambria Math"/>
              </w:rPr>
              <m:t>x</m:t>
            </m:r>
          </m:sub>
        </m:sSub>
      </m:oMath>
      <w:r w:rsidRPr="00CB524B">
        <w:rPr>
          <w:rFonts w:ascii="Arial" w:hAnsi="Arial"/>
        </w:rPr>
        <w:t xml:space="preserve"> - </w:t>
      </w:r>
      <m:oMath>
        <m:sSub>
          <m:sSubPr>
            <m:ctrlPr>
              <w:rPr>
                <w:rFonts w:ascii="Cambria Math" w:eastAsia="Calibri" w:hAnsi="Arial"/>
                <w:bCs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Arial"/>
              </w:rPr>
              <m:t>K</m:t>
            </m:r>
          </m:e>
          <m:sub>
            <m:r>
              <w:rPr>
                <w:rFonts w:ascii="Cambria Math" w:eastAsia="Calibri" w:hAnsi="Cambria Math"/>
              </w:rPr>
              <m:t>z</m:t>
            </m:r>
          </m:sub>
        </m:sSub>
      </m:oMath>
      <w:r w:rsidRPr="00CB524B">
        <w:rPr>
          <w:rFonts w:ascii="Arial" w:hAnsi="Arial"/>
        </w:rPr>
        <w:t xml:space="preserve">  para o domínio da seção migrada</w:t>
      </w:r>
      <w:r w:rsidRPr="00CB524B">
        <w:rPr>
          <w:rFonts w:ascii="Arial" w:hAnsi="Arial"/>
          <w:i/>
          <w:iCs/>
        </w:rPr>
        <w:t>,</w:t>
      </w:r>
      <w:r w:rsidRPr="00CB524B">
        <w:rPr>
          <w:rFonts w:ascii="Arial" w:hAnsi="Arial"/>
        </w:rPr>
        <w:t xml:space="preserve">  x - z. </w:t>
      </w:r>
    </w:p>
    <w:p w:rsidR="00470433" w:rsidRPr="00CB524B" w:rsidRDefault="00470433" w:rsidP="00470433">
      <w:pPr>
        <w:pStyle w:val="Padro"/>
        <w:contextualSpacing/>
        <w:jc w:val="both"/>
        <w:rPr>
          <w:rFonts w:ascii="Arial" w:hAnsi="Arial"/>
        </w:rPr>
      </w:pPr>
      <w:r>
        <w:rPr>
          <w:rFonts w:ascii="Arial" w:hAnsi="Arial"/>
        </w:rPr>
        <w:tab/>
      </w:r>
      <w:r w:rsidR="004D0F9C">
        <w:rPr>
          <w:rFonts w:ascii="Arial" w:hAnsi="Arial"/>
        </w:rPr>
        <w:t>S</w:t>
      </w:r>
      <w:r w:rsidR="000E4F93">
        <w:rPr>
          <w:rFonts w:ascii="Arial" w:hAnsi="Arial"/>
        </w:rPr>
        <w:t>egundo Yilmaz</w:t>
      </w:r>
      <w:r w:rsidRPr="00CB524B">
        <w:rPr>
          <w:rFonts w:ascii="Arial" w:hAnsi="Arial"/>
        </w:rPr>
        <w:t xml:space="preserve"> </w:t>
      </w:r>
      <w:r w:rsidR="000E4F93">
        <w:rPr>
          <w:rFonts w:ascii="Arial" w:hAnsi="Arial"/>
        </w:rPr>
        <w:t>(</w:t>
      </w:r>
      <w:r w:rsidRPr="00CB524B">
        <w:rPr>
          <w:rFonts w:ascii="Arial" w:hAnsi="Arial"/>
        </w:rPr>
        <w:t>2001</w:t>
      </w:r>
      <w:r w:rsidR="000E4F93">
        <w:rPr>
          <w:rFonts w:ascii="Arial" w:hAnsi="Arial"/>
        </w:rPr>
        <w:t>),</w:t>
      </w:r>
      <w:r w:rsidRPr="00CB524B">
        <w:rPr>
          <w:rFonts w:ascii="Arial" w:hAnsi="Arial"/>
        </w:rPr>
        <w:t xml:space="preserve"> </w:t>
      </w:r>
      <w:r w:rsidRPr="007041AA">
        <w:rPr>
          <w:rFonts w:ascii="Arial" w:hAnsi="Arial"/>
        </w:rPr>
        <w:t>se a velocidade do meio for constante, a migração pode ser expressa como um mapeamento direto da frequência ω</w:t>
      </w:r>
      <w:r w:rsidRPr="00CB524B">
        <w:rPr>
          <w:rFonts w:ascii="Arial" w:hAnsi="Arial"/>
          <w:i/>
        </w:rPr>
        <w:t xml:space="preserve"> </w:t>
      </w:r>
      <w:r w:rsidRPr="007041AA">
        <w:rPr>
          <w:rFonts w:ascii="Arial" w:hAnsi="Arial"/>
        </w:rPr>
        <w:t xml:space="preserve">para </w:t>
      </w:r>
      <m:oMath>
        <m:sSub>
          <m:sSubPr>
            <m:ctrlPr>
              <w:rPr>
                <w:rFonts w:ascii="Cambria Math" w:eastAsia="Calibri" w:hAnsi="Arial"/>
                <w:b/>
                <w:bCs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Arial"/>
              </w:rPr>
              <m:t>K</m:t>
            </m:r>
          </m:e>
          <m:sub>
            <m:r>
              <m:rPr>
                <m:sty m:val="b"/>
              </m:rPr>
              <w:rPr>
                <w:rFonts w:ascii="Cambria Math" w:eastAsia="Calibri" w:hAnsi="Cambria Math"/>
              </w:rPr>
              <m:t>z</m:t>
            </m:r>
          </m:sub>
        </m:sSub>
      </m:oMath>
      <w:r w:rsidRPr="00CB524B">
        <w:rPr>
          <w:rFonts w:ascii="Arial" w:hAnsi="Arial"/>
        </w:rPr>
        <w:t>.</w:t>
      </w:r>
      <w:r>
        <w:rPr>
          <w:rFonts w:ascii="Arial" w:hAnsi="Arial"/>
        </w:rPr>
        <w:t xml:space="preserve"> Esta é uma das premissas em que se basei</w:t>
      </w:r>
      <w:r w:rsidR="000E4F93">
        <w:rPr>
          <w:rFonts w:ascii="Arial" w:hAnsi="Arial"/>
        </w:rPr>
        <w:t>a o a</w:t>
      </w:r>
      <w:r w:rsidR="008365F3">
        <w:rPr>
          <w:rFonts w:ascii="Arial" w:hAnsi="Arial"/>
        </w:rPr>
        <w:t>lgoritmo de Stolt</w:t>
      </w:r>
      <w:r>
        <w:rPr>
          <w:rFonts w:ascii="Arial" w:hAnsi="Arial"/>
        </w:rPr>
        <w:t>:</w:t>
      </w:r>
      <w:r w:rsidRPr="00CB524B">
        <w:rPr>
          <w:rFonts w:ascii="Arial" w:hAnsi="Arial"/>
        </w:rPr>
        <w:t xml:space="preserve"> </w:t>
      </w:r>
      <w:r w:rsidR="008365F3">
        <w:rPr>
          <w:rFonts w:ascii="Arial" w:hAnsi="Arial"/>
        </w:rPr>
        <w:t>C</w:t>
      </w:r>
      <w:r w:rsidRPr="00CB524B">
        <w:rPr>
          <w:rFonts w:ascii="Arial" w:hAnsi="Arial"/>
        </w:rPr>
        <w:t>onsidera a</w:t>
      </w:r>
      <w:r w:rsidR="004D0F9C">
        <w:rPr>
          <w:rFonts w:ascii="Arial" w:hAnsi="Arial"/>
        </w:rPr>
        <w:t xml:space="preserve"> velocidade do meio constante;</w:t>
      </w:r>
      <w:r w:rsidRPr="00CB524B">
        <w:rPr>
          <w:rFonts w:ascii="Arial" w:hAnsi="Arial"/>
        </w:rPr>
        <w:t xml:space="preserve"> </w:t>
      </w:r>
      <w:r>
        <w:rPr>
          <w:rFonts w:ascii="Arial" w:hAnsi="Arial"/>
        </w:rPr>
        <w:t>no entanto</w:t>
      </w:r>
      <w:r w:rsidRPr="00CB524B">
        <w:rPr>
          <w:rFonts w:ascii="Arial" w:hAnsi="Arial"/>
        </w:rPr>
        <w:t xml:space="preserve"> isso pode trazer problemas no caso dessa consideração não ser válida. </w:t>
      </w:r>
    </w:p>
    <w:p w:rsidR="00470433" w:rsidRPr="00CB524B" w:rsidRDefault="00470433" w:rsidP="00470433">
      <w:pPr>
        <w:autoSpaceDE w:val="0"/>
        <w:autoSpaceDN w:val="0"/>
        <w:adjustRightInd w:val="0"/>
        <w:ind w:firstLine="708"/>
        <w:contextualSpacing/>
        <w:jc w:val="both"/>
      </w:pPr>
      <w:r w:rsidRPr="00CB524B">
        <w:rPr>
          <w:rFonts w:eastAsia="DejaVu Sans"/>
          <w:color w:val="00000A"/>
        </w:rPr>
        <w:t>Essa</w:t>
      </w:r>
      <w:r w:rsidR="008365F3">
        <w:t xml:space="preserve"> limitação do método de Stolt</w:t>
      </w:r>
      <w:r w:rsidR="00C60317">
        <w:t xml:space="preserve"> é descrita em Ros</w:t>
      </w:r>
      <w:r w:rsidRPr="00CB524B">
        <w:t xml:space="preserve">a </w:t>
      </w:r>
      <w:r w:rsidR="000E4F93">
        <w:t>(</w:t>
      </w:r>
      <w:r w:rsidRPr="00CB524B">
        <w:t>20</w:t>
      </w:r>
      <w:r w:rsidR="00C60317">
        <w:t>10</w:t>
      </w:r>
      <w:r w:rsidR="000E4F93">
        <w:t>)</w:t>
      </w:r>
      <w:r w:rsidRPr="00CB524B">
        <w:t xml:space="preserve">: </w:t>
      </w:r>
    </w:p>
    <w:p w:rsidR="00470433" w:rsidRPr="00CB524B" w:rsidRDefault="00470433" w:rsidP="00470433">
      <w:pPr>
        <w:autoSpaceDE w:val="0"/>
        <w:autoSpaceDN w:val="0"/>
        <w:adjustRightInd w:val="0"/>
        <w:ind w:firstLine="708"/>
        <w:contextualSpacing/>
        <w:jc w:val="both"/>
      </w:pPr>
      <w:r w:rsidRPr="00CB524B">
        <w:t xml:space="preserve">O método </w:t>
      </w:r>
      <w:r w:rsidR="000E4F93">
        <w:t>de Stolt</w:t>
      </w:r>
      <w:r w:rsidRPr="00CB524B">
        <w:t xml:space="preserve"> é a mais rápida técnica de migração, mas apresenta uma importante limitação: exige meios homogêneos, tanto vertical quanto lateralmente. Na literatura, existem técnicas que buscam m</w:t>
      </w:r>
      <w:r w:rsidR="000E4F93">
        <w:t>inimizar essa deficiência (STOLT</w:t>
      </w:r>
      <w:r w:rsidRPr="00CB524B">
        <w:t>, 1978; B</w:t>
      </w:r>
      <w:r w:rsidR="000E4F93">
        <w:t>EASLEY,</w:t>
      </w:r>
      <w:r w:rsidRPr="00CB524B">
        <w:t xml:space="preserve"> et al., 1988).</w:t>
      </w:r>
    </w:p>
    <w:p w:rsidR="007041AA" w:rsidRPr="00CB524B" w:rsidRDefault="007041AA" w:rsidP="007041AA">
      <w:pPr>
        <w:autoSpaceDE w:val="0"/>
        <w:autoSpaceDN w:val="0"/>
        <w:adjustRightInd w:val="0"/>
        <w:ind w:firstLine="708"/>
        <w:contextualSpacing/>
        <w:jc w:val="both"/>
      </w:pPr>
      <w:r>
        <w:rPr>
          <w:b/>
        </w:rPr>
        <w:tab/>
      </w:r>
      <w:r w:rsidRPr="00CB524B">
        <w:t xml:space="preserve">A primeira </w:t>
      </w:r>
      <w:r>
        <w:t>destas técnicas,</w:t>
      </w:r>
      <w:r w:rsidRPr="00CB524B">
        <w:t xml:space="preserve"> proposta pelo próprio Stolt em seu trabalho clássico, procura</w:t>
      </w:r>
      <w:r>
        <w:t xml:space="preserve"> </w:t>
      </w:r>
      <w:r w:rsidRPr="00CB524B">
        <w:t>simular a situação de velocidade constante através do que veio a ser chamado “</w:t>
      </w:r>
      <w:r>
        <w:t>s</w:t>
      </w:r>
      <w:r w:rsidRPr="00CB524B">
        <w:t>tolt</w:t>
      </w:r>
      <w:r>
        <w:t xml:space="preserve"> </w:t>
      </w:r>
      <w:r w:rsidRPr="00CB524B">
        <w:t>stretch".</w:t>
      </w:r>
    </w:p>
    <w:p w:rsidR="00470433" w:rsidRPr="007041AA" w:rsidRDefault="007041AA" w:rsidP="00CB524B">
      <w:pPr>
        <w:pStyle w:val="Padro"/>
        <w:contextualSpacing/>
        <w:jc w:val="both"/>
        <w:rPr>
          <w:rFonts w:ascii="Arial" w:hAnsi="Arial"/>
        </w:rPr>
      </w:pPr>
      <w:r>
        <w:rPr>
          <w:rFonts w:ascii="Arial" w:hAnsi="Arial"/>
          <w:b/>
        </w:rPr>
        <w:tab/>
      </w:r>
      <w:r w:rsidRPr="00266706">
        <w:rPr>
          <w:rFonts w:ascii="Arial" w:hAnsi="Arial"/>
        </w:rPr>
        <w:t>A modificação consiste na alteração do campo de onda inicial de modo a parecer uma resposta de uma terra com velocidade constante, isto através de um alongamento do eixo do tempo. Este alongamento é definido pelo fator de stretch W, que teoricamente toma valores entre 0 e 2 e que para o caso de velocidade constante toma o valor 1 (YILMAZ, 2001).</w:t>
      </w:r>
    </w:p>
    <w:p w:rsidR="00470433" w:rsidRPr="002518CB" w:rsidRDefault="00470433" w:rsidP="00CB524B">
      <w:pPr>
        <w:pStyle w:val="Padro"/>
        <w:contextualSpacing/>
        <w:jc w:val="both"/>
        <w:rPr>
          <w:rFonts w:ascii="Arial" w:hAnsi="Arial"/>
          <w:b/>
        </w:rPr>
      </w:pPr>
    </w:p>
    <w:p w:rsidR="004D0F9C" w:rsidRPr="00266706" w:rsidRDefault="004D0F9C" w:rsidP="00266706">
      <w:pPr>
        <w:pStyle w:val="Legenda"/>
        <w:jc w:val="both"/>
        <w:rPr>
          <w:sz w:val="20"/>
        </w:rPr>
      </w:pPr>
      <w:bookmarkStart w:id="26" w:name="_Toc415075929"/>
      <w:r w:rsidRPr="00266706">
        <w:rPr>
          <w:sz w:val="20"/>
        </w:rPr>
        <w:t xml:space="preserve">Figura </w:t>
      </w:r>
      <w:r w:rsidR="00381737" w:rsidRPr="00266706">
        <w:rPr>
          <w:sz w:val="20"/>
        </w:rPr>
        <w:fldChar w:fldCharType="begin"/>
      </w:r>
      <w:r w:rsidRPr="00266706">
        <w:rPr>
          <w:sz w:val="20"/>
        </w:rPr>
        <w:instrText xml:space="preserve"> SEQ Figura \* ARABIC </w:instrText>
      </w:r>
      <w:r w:rsidR="00381737" w:rsidRPr="00266706">
        <w:rPr>
          <w:sz w:val="20"/>
        </w:rPr>
        <w:fldChar w:fldCharType="separate"/>
      </w:r>
      <w:r w:rsidR="003314C8" w:rsidRPr="00266706">
        <w:rPr>
          <w:noProof/>
          <w:sz w:val="20"/>
        </w:rPr>
        <w:t>14</w:t>
      </w:r>
      <w:r w:rsidR="00381737" w:rsidRPr="00266706">
        <w:rPr>
          <w:sz w:val="20"/>
        </w:rPr>
        <w:fldChar w:fldCharType="end"/>
      </w:r>
      <w:r w:rsidRPr="00266706">
        <w:rPr>
          <w:sz w:val="20"/>
        </w:rPr>
        <w:t>: Mapeamento do processo de migração Stolt o ponto O é mapeado para o ponto M através da relação da equação de migração tanΨ=sinθ.</w:t>
      </w:r>
      <w:bookmarkEnd w:id="26"/>
    </w:p>
    <w:p w:rsidR="004D0F9C" w:rsidRDefault="0068420B" w:rsidP="004D0F9C">
      <w:pPr>
        <w:pStyle w:val="Padro"/>
        <w:keepNext/>
        <w:contextualSpacing/>
        <w:jc w:val="center"/>
      </w:pPr>
      <w:r w:rsidRPr="00CB524B">
        <w:rPr>
          <w:rFonts w:ascii="Arial" w:hAnsi="Arial"/>
          <w:noProof/>
          <w:lang w:eastAsia="pt-BR"/>
        </w:rPr>
        <w:drawing>
          <wp:inline distT="0" distB="0" distL="0" distR="0">
            <wp:extent cx="4152900" cy="3228975"/>
            <wp:effectExtent l="76200" t="76200" r="114300" b="123825"/>
            <wp:docPr id="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10406" r="12698" b="12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32289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9791E" w:rsidRPr="00266706" w:rsidRDefault="004D0F9C" w:rsidP="00266706">
      <w:pPr>
        <w:pStyle w:val="Legenda"/>
        <w:jc w:val="both"/>
        <w:rPr>
          <w:sz w:val="20"/>
          <w:highlight w:val="yellow"/>
        </w:rPr>
      </w:pPr>
      <w:r>
        <w:t xml:space="preserve">         </w:t>
      </w:r>
      <w:r w:rsidRPr="00266706">
        <w:rPr>
          <w:sz w:val="20"/>
        </w:rPr>
        <w:t>Fonte: Rosa (2010).</w:t>
      </w:r>
    </w:p>
    <w:p w:rsidR="008D6CE6" w:rsidRPr="007041AA" w:rsidRDefault="00470433" w:rsidP="00470433">
      <w:pPr>
        <w:pStyle w:val="Padro"/>
        <w:contextualSpacing/>
        <w:jc w:val="both"/>
        <w:rPr>
          <w:rFonts w:ascii="Arial" w:hAnsi="Arial"/>
          <w:sz w:val="20"/>
          <w:szCs w:val="20"/>
        </w:rPr>
      </w:pPr>
      <w:r>
        <w:rPr>
          <w:rFonts w:ascii="Arial" w:hAnsi="Arial"/>
          <w:b/>
          <w:sz w:val="20"/>
          <w:szCs w:val="20"/>
        </w:rPr>
        <w:tab/>
      </w:r>
      <w:r w:rsidR="000E4F93">
        <w:rPr>
          <w:rFonts w:ascii="Arial" w:hAnsi="Arial"/>
          <w:b/>
          <w:sz w:val="20"/>
          <w:szCs w:val="20"/>
        </w:rPr>
        <w:t xml:space="preserve"> </w:t>
      </w:r>
    </w:p>
    <w:p w:rsidR="00A76B45" w:rsidRPr="00266706" w:rsidRDefault="009518C2" w:rsidP="00CB524B">
      <w:pPr>
        <w:pStyle w:val="Padro"/>
        <w:contextualSpacing/>
        <w:jc w:val="both"/>
        <w:rPr>
          <w:rFonts w:ascii="Arial" w:hAnsi="Arial"/>
        </w:rPr>
      </w:pPr>
      <w:r w:rsidRPr="00CB524B">
        <w:rPr>
          <w:rFonts w:ascii="Arial" w:hAnsi="Arial"/>
        </w:rPr>
        <w:tab/>
      </w:r>
      <w:r w:rsidR="00A76B45" w:rsidRPr="00CB524B">
        <w:rPr>
          <w:rFonts w:ascii="Arial" w:hAnsi="Arial"/>
          <w:i/>
        </w:rPr>
        <w:tab/>
      </w:r>
      <w:r w:rsidR="00380221" w:rsidRPr="00CB524B">
        <w:rPr>
          <w:rFonts w:ascii="Arial" w:hAnsi="Arial"/>
          <w:i/>
        </w:rPr>
        <w:t xml:space="preserve"> </w:t>
      </w:r>
      <w:r w:rsidR="00380221" w:rsidRPr="00266706">
        <w:rPr>
          <w:rFonts w:ascii="Arial" w:hAnsi="Arial"/>
        </w:rPr>
        <w:t>O escopo</w:t>
      </w:r>
      <w:r w:rsidR="000E4F93" w:rsidRPr="00266706">
        <w:rPr>
          <w:rFonts w:ascii="Arial" w:hAnsi="Arial"/>
        </w:rPr>
        <w:t xml:space="preserve"> do fator de s</w:t>
      </w:r>
      <w:r w:rsidR="00A76B45" w:rsidRPr="00266706">
        <w:rPr>
          <w:rFonts w:ascii="Arial" w:hAnsi="Arial"/>
        </w:rPr>
        <w:t>trech é manter a curvatura das difrações</w:t>
      </w:r>
      <w:r w:rsidR="00380221" w:rsidRPr="00266706">
        <w:rPr>
          <w:rFonts w:ascii="Arial" w:hAnsi="Arial"/>
        </w:rPr>
        <w:t xml:space="preserve"> e os ápices das hipérboles de difração nas suas posições correspondentes. De modo qu</w:t>
      </w:r>
      <w:r w:rsidR="008365F3" w:rsidRPr="00266706">
        <w:rPr>
          <w:rFonts w:ascii="Arial" w:hAnsi="Arial"/>
        </w:rPr>
        <w:t xml:space="preserve">e nesse processo os dados são </w:t>
      </w:r>
      <w:r w:rsidR="00380221" w:rsidRPr="00266706">
        <w:rPr>
          <w:rFonts w:ascii="Arial" w:hAnsi="Arial"/>
        </w:rPr>
        <w:t>amostrados ao longo de uma escala de tempo (pseudoprofundidade).</w:t>
      </w:r>
    </w:p>
    <w:p w:rsidR="00EA4F0F" w:rsidRPr="00CB524B" w:rsidRDefault="00C52649" w:rsidP="00CB524B">
      <w:pPr>
        <w:pStyle w:val="Padro"/>
        <w:contextualSpacing/>
        <w:jc w:val="both"/>
        <w:rPr>
          <w:rFonts w:ascii="Arial" w:hAnsi="Arial"/>
        </w:rPr>
      </w:pPr>
      <w:r w:rsidRPr="00CB524B">
        <w:rPr>
          <w:rFonts w:ascii="Arial" w:hAnsi="Arial"/>
          <w:i/>
        </w:rPr>
        <w:tab/>
      </w:r>
      <w:r w:rsidR="00EA4F0F" w:rsidRPr="005A41AE">
        <w:rPr>
          <w:rFonts w:ascii="Arial" w:hAnsi="Arial"/>
        </w:rPr>
        <w:t xml:space="preserve">Enfim, </w:t>
      </w:r>
      <w:r w:rsidR="00EA4F0F" w:rsidRPr="00266706">
        <w:rPr>
          <w:rFonts w:ascii="Arial" w:hAnsi="Arial"/>
        </w:rPr>
        <w:t>c</w:t>
      </w:r>
      <w:r w:rsidR="00EA4F0F" w:rsidRPr="005A41AE">
        <w:rPr>
          <w:rFonts w:ascii="Arial" w:hAnsi="Arial"/>
        </w:rPr>
        <w:t>omo descrito em</w:t>
      </w:r>
      <w:r w:rsidR="000E4F93">
        <w:rPr>
          <w:rFonts w:ascii="Arial" w:hAnsi="Arial"/>
        </w:rPr>
        <w:t xml:space="preserve"> </w:t>
      </w:r>
      <w:r w:rsidR="000E4F93" w:rsidRPr="00266706">
        <w:rPr>
          <w:rFonts w:ascii="Arial" w:hAnsi="Arial"/>
        </w:rPr>
        <w:t>Yilmaz</w:t>
      </w:r>
      <w:r w:rsidR="00EA4F0F" w:rsidRPr="00266706">
        <w:rPr>
          <w:rFonts w:ascii="Arial" w:hAnsi="Arial"/>
        </w:rPr>
        <w:t xml:space="preserve"> </w:t>
      </w:r>
      <w:r w:rsidR="000E4F93" w:rsidRPr="00266706">
        <w:rPr>
          <w:rFonts w:ascii="Arial" w:hAnsi="Arial"/>
        </w:rPr>
        <w:t>(</w:t>
      </w:r>
      <w:r w:rsidR="00EA4F0F" w:rsidRPr="00266706">
        <w:rPr>
          <w:rFonts w:ascii="Arial" w:hAnsi="Arial"/>
        </w:rPr>
        <w:t>2001</w:t>
      </w:r>
      <w:r w:rsidR="000E4F93" w:rsidRPr="00266706">
        <w:rPr>
          <w:rFonts w:ascii="Arial" w:hAnsi="Arial"/>
        </w:rPr>
        <w:t>) e Alves</w:t>
      </w:r>
      <w:r w:rsidR="00EA4F0F" w:rsidRPr="00CB524B">
        <w:rPr>
          <w:rFonts w:ascii="Arial" w:hAnsi="Arial"/>
          <w:i/>
        </w:rPr>
        <w:t xml:space="preserve"> </w:t>
      </w:r>
      <w:r w:rsidR="00266706" w:rsidRPr="00266706">
        <w:rPr>
          <w:rFonts w:ascii="Arial" w:hAnsi="Arial"/>
        </w:rPr>
        <w:t>(</w:t>
      </w:r>
      <w:r w:rsidR="00EA4F0F" w:rsidRPr="00266706">
        <w:rPr>
          <w:rFonts w:ascii="Arial" w:hAnsi="Arial"/>
        </w:rPr>
        <w:t>2009</w:t>
      </w:r>
      <w:r w:rsidR="000E4F93" w:rsidRPr="00266706">
        <w:rPr>
          <w:rFonts w:ascii="Arial" w:hAnsi="Arial"/>
        </w:rPr>
        <w:t>),</w:t>
      </w:r>
      <w:r w:rsidR="000E4F93">
        <w:rPr>
          <w:rFonts w:ascii="Arial" w:hAnsi="Arial"/>
        </w:rPr>
        <w:t xml:space="preserve"> o a</w:t>
      </w:r>
      <w:r w:rsidR="008365F3">
        <w:rPr>
          <w:rFonts w:ascii="Arial" w:hAnsi="Arial"/>
        </w:rPr>
        <w:t>lgorit</w:t>
      </w:r>
      <w:r w:rsidR="00EA4F0F" w:rsidRPr="00CB524B">
        <w:rPr>
          <w:rFonts w:ascii="Arial" w:hAnsi="Arial"/>
        </w:rPr>
        <w:t xml:space="preserve">mo de </w:t>
      </w:r>
      <w:r w:rsidR="000E4F93">
        <w:rPr>
          <w:rFonts w:ascii="Arial" w:hAnsi="Arial"/>
        </w:rPr>
        <w:t>m</w:t>
      </w:r>
      <w:r w:rsidR="00EA4F0F" w:rsidRPr="00CB524B">
        <w:rPr>
          <w:rFonts w:ascii="Arial" w:hAnsi="Arial"/>
        </w:rPr>
        <w:t>ig</w:t>
      </w:r>
      <w:r w:rsidR="000E4F93">
        <w:rPr>
          <w:rFonts w:ascii="Arial" w:hAnsi="Arial"/>
        </w:rPr>
        <w:t>ração Stolt parte de uma seção zero-o</w:t>
      </w:r>
      <w:r w:rsidR="00EA4F0F" w:rsidRPr="00CB524B">
        <w:rPr>
          <w:rFonts w:ascii="Arial" w:hAnsi="Arial"/>
        </w:rPr>
        <w:t>ffs</w:t>
      </w:r>
      <w:r w:rsidR="000E4F93">
        <w:rPr>
          <w:rFonts w:ascii="Arial" w:hAnsi="Arial"/>
        </w:rPr>
        <w:t>et P</w:t>
      </w:r>
      <w:r w:rsidR="00EA4F0F" w:rsidRPr="00CB524B">
        <w:rPr>
          <w:rFonts w:ascii="Arial" w:hAnsi="Arial"/>
        </w:rPr>
        <w:t>(x, z=0</w:t>
      </w:r>
      <w:r w:rsidR="001777B4" w:rsidRPr="00CB524B">
        <w:rPr>
          <w:rFonts w:ascii="Arial" w:hAnsi="Arial"/>
        </w:rPr>
        <w:t xml:space="preserve">, t), </w:t>
      </w:r>
      <w:r w:rsidR="000E4F93">
        <w:rPr>
          <w:rFonts w:ascii="Arial" w:hAnsi="Arial"/>
        </w:rPr>
        <w:t>e através da t</w:t>
      </w:r>
      <w:r w:rsidR="00EA4F0F" w:rsidRPr="00CB524B">
        <w:rPr>
          <w:rFonts w:ascii="Arial" w:hAnsi="Arial"/>
        </w:rPr>
        <w:t>ransformada de Fourie</w:t>
      </w:r>
      <w:r w:rsidR="000E4F93">
        <w:rPr>
          <w:rFonts w:ascii="Arial" w:hAnsi="Arial"/>
        </w:rPr>
        <w:t>r 2D, transforma essa seção em</w:t>
      </w:r>
      <w:r w:rsidR="00EA4F0F" w:rsidRPr="00CB524B">
        <w:rPr>
          <w:rFonts w:ascii="Arial" w:hAnsi="Arial"/>
        </w:rPr>
        <w:t xml:space="preserve"> uma seção P</w:t>
      </w:r>
      <w:r w:rsidR="008C67A0">
        <w:rPr>
          <w:rFonts w:ascii="Arial" w:hAnsi="Arial"/>
        </w:rPr>
        <w:t>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 w:rsidR="008C67A0">
        <w:rPr>
          <w:rFonts w:ascii="Arial" w:hAnsi="Arial"/>
        </w:rPr>
        <w:t xml:space="preserve">, z=0, ω) no domínio ω –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 w:rsidR="00EA4F0F" w:rsidRPr="00CB524B">
        <w:rPr>
          <w:rFonts w:ascii="Arial" w:hAnsi="Arial"/>
        </w:rPr>
        <w:t xml:space="preserve">. E a partir da </w:t>
      </w:r>
      <w:r w:rsidR="000E4F93">
        <w:rPr>
          <w:rFonts w:ascii="Arial" w:hAnsi="Arial"/>
        </w:rPr>
        <w:t>e</w:t>
      </w:r>
      <w:r w:rsidR="000E4F93">
        <w:rPr>
          <w:rFonts w:ascii="Arial" w:hAnsi="Arial"/>
          <w:i/>
        </w:rPr>
        <w:t>quação de d</w:t>
      </w:r>
      <w:r w:rsidR="00EA4F0F" w:rsidRPr="00CB524B">
        <w:rPr>
          <w:rFonts w:ascii="Arial" w:hAnsi="Arial"/>
          <w:i/>
        </w:rPr>
        <w:t>ispersão</w:t>
      </w:r>
      <w:r w:rsidR="008C67A0">
        <w:rPr>
          <w:rFonts w:ascii="Arial" w:hAnsi="Arial"/>
        </w:rPr>
        <w:t xml:space="preserve"> a seção é mapeada para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</m:oMath>
      <w:r w:rsidR="004D0F9C">
        <w:rPr>
          <w:rFonts w:ascii="Arial" w:hAnsi="Arial"/>
        </w:rPr>
        <w:t>. Aplica</w:t>
      </w:r>
      <w:r w:rsidR="000E4F93">
        <w:rPr>
          <w:rFonts w:ascii="Arial" w:hAnsi="Arial"/>
        </w:rPr>
        <w:t xml:space="preserve"> um scaling f</w:t>
      </w:r>
      <w:r w:rsidR="00EA4F0F" w:rsidRPr="00CB524B">
        <w:rPr>
          <w:rFonts w:ascii="Arial" w:hAnsi="Arial"/>
        </w:rPr>
        <w:t>actor S (fator de escala)</w:t>
      </w:r>
      <w:r w:rsidR="001777B4" w:rsidRPr="00CB524B">
        <w:rPr>
          <w:rFonts w:ascii="Arial" w:hAnsi="Arial"/>
        </w:rPr>
        <w:t>,</w:t>
      </w:r>
      <w:r w:rsidR="004D0F9C">
        <w:rPr>
          <w:rFonts w:ascii="Arial" w:hAnsi="Arial"/>
        </w:rPr>
        <w:t xml:space="preserve"> coloca t=0 e obtém</w:t>
      </w:r>
      <w:r w:rsidR="00EA4F0F" w:rsidRPr="00CB524B">
        <w:rPr>
          <w:rFonts w:ascii="Arial" w:hAnsi="Arial"/>
        </w:rPr>
        <w:t xml:space="preserve"> a seção P(</w:t>
      </w:r>
      <m:oMath>
        <m:sSub>
          <m:sSubPr>
            <m:ctrlPr>
              <w:rPr>
                <w:rFonts w:ascii="Cambria Math" w:eastAsia="Calibri" w:hAnsi="Arial"/>
                <w:b/>
                <w:bCs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Aria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Calibri" w:hAnsi="Cambria Math"/>
              </w:rPr>
              <m:t>x</m:t>
            </m:r>
          </m:sub>
        </m:sSub>
      </m:oMath>
      <w:r w:rsidR="00CB524B" w:rsidRPr="00CB524B">
        <w:rPr>
          <w:rFonts w:ascii="Arial" w:hAnsi="Arial"/>
        </w:rPr>
        <w:t xml:space="preserve">, </w:t>
      </w:r>
      <m:oMath>
        <m:sSub>
          <m:sSubPr>
            <m:ctrlPr>
              <w:rPr>
                <w:rFonts w:ascii="Cambria Math" w:eastAsia="Calibri" w:hAnsi="Arial"/>
                <w:b/>
                <w:bCs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Aria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Calibri" w:hAnsi="Cambria Math"/>
              </w:rPr>
              <m:t>z</m:t>
            </m:r>
          </m:sub>
        </m:sSub>
      </m:oMath>
      <w:r w:rsidR="00EA4F0F" w:rsidRPr="00CB524B">
        <w:rPr>
          <w:rFonts w:ascii="Arial" w:hAnsi="Arial"/>
        </w:rPr>
        <w:t xml:space="preserve">, t=0).  Então, </w:t>
      </w:r>
      <w:r w:rsidR="004D0F9C">
        <w:rPr>
          <w:rFonts w:ascii="Arial" w:hAnsi="Arial"/>
        </w:rPr>
        <w:t xml:space="preserve">a partir da </w:t>
      </w:r>
      <w:r w:rsidR="008C5693">
        <w:rPr>
          <w:rFonts w:ascii="Arial" w:hAnsi="Arial"/>
          <w:i/>
        </w:rPr>
        <w:t>transformada i</w:t>
      </w:r>
      <w:r w:rsidR="00EA4F0F" w:rsidRPr="00CB524B">
        <w:rPr>
          <w:rFonts w:ascii="Arial" w:hAnsi="Arial"/>
          <w:i/>
        </w:rPr>
        <w:t>nversa de Fourier</w:t>
      </w:r>
      <w:r w:rsidR="00EA4F0F" w:rsidRPr="00CB524B">
        <w:rPr>
          <w:rFonts w:ascii="Arial" w:hAnsi="Arial"/>
        </w:rPr>
        <w:t xml:space="preserve"> </w:t>
      </w:r>
      <w:r w:rsidR="004D0F9C">
        <w:rPr>
          <w:rFonts w:ascii="Arial" w:hAnsi="Arial"/>
        </w:rPr>
        <w:t>para obtém-se</w:t>
      </w:r>
      <w:r w:rsidR="008C5693">
        <w:rPr>
          <w:rFonts w:ascii="Arial" w:hAnsi="Arial"/>
        </w:rPr>
        <w:t xml:space="preserve"> a seção migrada P</w:t>
      </w:r>
      <w:r w:rsidR="00EA4F0F" w:rsidRPr="00CB524B">
        <w:rPr>
          <w:rFonts w:ascii="Arial" w:hAnsi="Arial"/>
        </w:rPr>
        <w:t>(x, z, t = 0).</w:t>
      </w:r>
    </w:p>
    <w:p w:rsidR="00647E1C" w:rsidRDefault="00EA4F0F" w:rsidP="00966DC9">
      <w:pPr>
        <w:pStyle w:val="Padro"/>
        <w:contextualSpacing/>
        <w:jc w:val="both"/>
        <w:rPr>
          <w:rFonts w:ascii="Arial" w:hAnsi="Arial"/>
        </w:rPr>
      </w:pPr>
      <w:r w:rsidRPr="00CB524B">
        <w:rPr>
          <w:rFonts w:ascii="Arial" w:hAnsi="Arial"/>
        </w:rPr>
        <w:tab/>
        <w:t xml:space="preserve">Porém, o eixo </w:t>
      </w:r>
      <w:r w:rsidR="008C5693">
        <w:rPr>
          <w:rFonts w:ascii="Arial" w:hAnsi="Arial"/>
        </w:rPr>
        <w:t>vertical na seção m</w:t>
      </w:r>
      <w:r w:rsidR="008365F3">
        <w:rPr>
          <w:rFonts w:ascii="Arial" w:hAnsi="Arial"/>
        </w:rPr>
        <w:t xml:space="preserve">igrada </w:t>
      </w:r>
      <w:r w:rsidR="008C5693">
        <w:rPr>
          <w:rFonts w:ascii="Arial" w:hAnsi="Arial"/>
        </w:rPr>
        <w:t xml:space="preserve">com o método </w:t>
      </w:r>
      <w:r w:rsidR="008365F3">
        <w:rPr>
          <w:rFonts w:ascii="Arial" w:hAnsi="Arial"/>
        </w:rPr>
        <w:t>Stolt</w:t>
      </w:r>
      <w:r w:rsidRPr="00CB524B">
        <w:rPr>
          <w:rFonts w:ascii="Arial" w:hAnsi="Arial"/>
        </w:rPr>
        <w:t xml:space="preserve"> é represen</w:t>
      </w:r>
      <w:r w:rsidR="005A41AE">
        <w:rPr>
          <w:rFonts w:ascii="Arial" w:hAnsi="Arial"/>
        </w:rPr>
        <w:t>tado em função do tempo duplo t</w:t>
      </w:r>
      <w:r w:rsidR="004D0F9C">
        <w:rPr>
          <w:rFonts w:ascii="Arial" w:hAnsi="Arial"/>
        </w:rPr>
        <w:t>= 2</w:t>
      </w:r>
      <w:r w:rsidRPr="00CB524B">
        <w:rPr>
          <w:rFonts w:ascii="Arial" w:hAnsi="Arial"/>
        </w:rPr>
        <w:t>z / v ao invés de z</w:t>
      </w:r>
      <w:r w:rsidR="005A41AE">
        <w:rPr>
          <w:rFonts w:ascii="Arial" w:hAnsi="Arial"/>
        </w:rPr>
        <w:t xml:space="preserve"> por esta se tratar de uma profundidade aparente (pseudoprofundidade)</w:t>
      </w:r>
      <w:r w:rsidR="008C5693">
        <w:rPr>
          <w:rFonts w:ascii="Arial" w:hAnsi="Arial"/>
        </w:rPr>
        <w:t>. Ou seja, o método</w:t>
      </w:r>
      <w:r w:rsidRPr="00CB524B">
        <w:rPr>
          <w:rFonts w:ascii="Arial" w:hAnsi="Arial"/>
        </w:rPr>
        <w:t xml:space="preserve"> Stolt mapeia evento</w:t>
      </w:r>
      <w:r w:rsidR="00CB524B" w:rsidRPr="00CB524B">
        <w:rPr>
          <w:rFonts w:ascii="Arial" w:hAnsi="Arial"/>
        </w:rPr>
        <w:t xml:space="preserve">s do domínio </w:t>
      </w:r>
      <m:oMath>
        <m:sSub>
          <m:sSubPr>
            <m:ctrlPr>
              <w:rPr>
                <w:rFonts w:ascii="Cambria Math" w:eastAsia="Calibri" w:hAnsi="Arial"/>
                <w:b/>
                <w:bCs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eastAsia="Calibri" w:hAnsi="Cambria Math"/>
              </w:rPr>
              <m:t>0</m:t>
            </m:r>
          </m:sub>
        </m:sSub>
      </m:oMath>
      <w:r w:rsidR="00CB524B" w:rsidRPr="00CB524B">
        <w:rPr>
          <w:rFonts w:ascii="Arial" w:hAnsi="Arial"/>
        </w:rPr>
        <w:t xml:space="preserve"> – </w:t>
      </w:r>
      <m:oMath>
        <m:sSub>
          <m:sSubPr>
            <m:ctrlPr>
              <w:rPr>
                <w:rFonts w:ascii="Cambria Math" w:eastAsia="Calibri" w:hAnsi="Arial"/>
                <w:b/>
                <w:bCs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Aria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Calibri" w:hAnsi="Cambria Math"/>
              </w:rPr>
              <m:t>x</m:t>
            </m:r>
          </m:sub>
        </m:sSub>
      </m:oMath>
      <w:r w:rsidR="00CB524B" w:rsidRPr="00CB524B">
        <w:rPr>
          <w:rFonts w:ascii="Arial" w:hAnsi="Arial"/>
        </w:rPr>
        <w:t xml:space="preserve"> para </w:t>
      </w:r>
      <m:oMath>
        <m:sSub>
          <m:sSubPr>
            <m:ctrlPr>
              <w:rPr>
                <w:rFonts w:ascii="Cambria Math" w:eastAsia="Calibri" w:hAnsi="Arial"/>
                <w:b/>
                <w:bCs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eastAsia="Calibri" w:hAnsi="Cambria Math"/>
              </w:rPr>
              <m:t>τ</m:t>
            </m:r>
          </m:sub>
        </m:sSub>
      </m:oMath>
      <w:r w:rsidR="00CB524B" w:rsidRPr="00CB524B">
        <w:rPr>
          <w:rFonts w:ascii="Arial" w:hAnsi="Arial"/>
        </w:rPr>
        <w:t xml:space="preserve"> – </w:t>
      </w:r>
      <m:oMath>
        <m:sSub>
          <m:sSubPr>
            <m:ctrlPr>
              <w:rPr>
                <w:rFonts w:ascii="Cambria Math" w:eastAsia="Calibri" w:hAnsi="Arial"/>
                <w:b/>
                <w:bCs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Aria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Calibri" w:hAnsi="Cambria Math"/>
              </w:rPr>
              <m:t>x</m:t>
            </m:r>
          </m:sub>
        </m:sSub>
      </m:oMath>
      <w:r w:rsidR="00830D66" w:rsidRPr="00CB524B">
        <w:rPr>
          <w:rFonts w:ascii="Arial" w:hAnsi="Arial"/>
        </w:rPr>
        <w:t>.</w:t>
      </w:r>
      <w:r w:rsidR="008C5693">
        <w:rPr>
          <w:rFonts w:ascii="Arial" w:hAnsi="Arial"/>
        </w:rPr>
        <w:t xml:space="preserve"> (</w:t>
      </w:r>
      <w:r w:rsidRPr="00CB524B">
        <w:rPr>
          <w:rFonts w:ascii="Arial" w:hAnsi="Arial"/>
        </w:rPr>
        <w:t>A</w:t>
      </w:r>
      <w:r w:rsidR="008C5693">
        <w:rPr>
          <w:rFonts w:ascii="Arial" w:hAnsi="Arial"/>
        </w:rPr>
        <w:t>LVES</w:t>
      </w:r>
      <w:r w:rsidR="00EF0034">
        <w:rPr>
          <w:rFonts w:ascii="Arial" w:hAnsi="Arial"/>
        </w:rPr>
        <w:t>, 2009).</w:t>
      </w:r>
    </w:p>
    <w:p w:rsidR="00EF0034" w:rsidRDefault="00EF0034" w:rsidP="00966DC9">
      <w:pPr>
        <w:pStyle w:val="Padro"/>
        <w:contextualSpacing/>
        <w:jc w:val="both"/>
        <w:rPr>
          <w:rFonts w:ascii="Arial" w:hAnsi="Arial"/>
        </w:rPr>
      </w:pPr>
    </w:p>
    <w:p w:rsidR="00EF0034" w:rsidRDefault="00EF0034" w:rsidP="00966DC9">
      <w:pPr>
        <w:pStyle w:val="Padro"/>
        <w:contextualSpacing/>
        <w:jc w:val="both"/>
        <w:rPr>
          <w:rFonts w:ascii="Arial" w:hAnsi="Arial"/>
        </w:rPr>
      </w:pPr>
    </w:p>
    <w:p w:rsidR="00EF0034" w:rsidRDefault="00EF0034" w:rsidP="00966DC9">
      <w:pPr>
        <w:pStyle w:val="Padro"/>
        <w:contextualSpacing/>
        <w:jc w:val="both"/>
        <w:rPr>
          <w:rFonts w:ascii="Arial" w:hAnsi="Arial"/>
        </w:rPr>
      </w:pPr>
    </w:p>
    <w:p w:rsidR="00EF0034" w:rsidRDefault="00EF0034" w:rsidP="00966DC9">
      <w:pPr>
        <w:pStyle w:val="Padro"/>
        <w:contextualSpacing/>
        <w:jc w:val="both"/>
        <w:rPr>
          <w:rFonts w:ascii="Arial" w:hAnsi="Arial"/>
        </w:rPr>
      </w:pPr>
    </w:p>
    <w:p w:rsidR="00EF0034" w:rsidRDefault="00EF0034" w:rsidP="00966DC9">
      <w:pPr>
        <w:pStyle w:val="Padro"/>
        <w:contextualSpacing/>
        <w:jc w:val="both"/>
        <w:rPr>
          <w:rFonts w:ascii="Arial" w:hAnsi="Arial"/>
        </w:rPr>
      </w:pPr>
    </w:p>
    <w:p w:rsidR="00BF687C" w:rsidRDefault="00BF687C" w:rsidP="00966DC9">
      <w:pPr>
        <w:pStyle w:val="Padro"/>
        <w:contextualSpacing/>
        <w:jc w:val="both"/>
        <w:rPr>
          <w:rFonts w:ascii="Arial" w:hAnsi="Arial"/>
        </w:rPr>
      </w:pPr>
    </w:p>
    <w:p w:rsidR="00EF0034" w:rsidRDefault="00EF0034" w:rsidP="00966DC9">
      <w:pPr>
        <w:pStyle w:val="Padro"/>
        <w:contextualSpacing/>
        <w:jc w:val="both"/>
        <w:rPr>
          <w:rFonts w:ascii="Arial" w:hAnsi="Arial"/>
        </w:rPr>
      </w:pPr>
    </w:p>
    <w:p w:rsidR="002518CB" w:rsidRDefault="002518CB" w:rsidP="00966DC9">
      <w:pPr>
        <w:pStyle w:val="Padro"/>
        <w:contextualSpacing/>
        <w:jc w:val="both"/>
        <w:rPr>
          <w:rFonts w:ascii="Arial" w:hAnsi="Arial"/>
        </w:rPr>
      </w:pPr>
    </w:p>
    <w:p w:rsidR="00555648" w:rsidRDefault="00555648" w:rsidP="00966DC9">
      <w:pPr>
        <w:pStyle w:val="Padro"/>
        <w:contextualSpacing/>
        <w:jc w:val="both"/>
        <w:rPr>
          <w:rFonts w:ascii="Arial" w:hAnsi="Arial"/>
        </w:rPr>
      </w:pPr>
    </w:p>
    <w:p w:rsidR="00555648" w:rsidRDefault="00555648" w:rsidP="00966DC9">
      <w:pPr>
        <w:pStyle w:val="Padro"/>
        <w:contextualSpacing/>
        <w:jc w:val="both"/>
        <w:rPr>
          <w:rFonts w:ascii="Arial" w:hAnsi="Arial"/>
        </w:rPr>
      </w:pPr>
    </w:p>
    <w:p w:rsidR="00555648" w:rsidRDefault="00555648" w:rsidP="00966DC9">
      <w:pPr>
        <w:pStyle w:val="Padro"/>
        <w:contextualSpacing/>
        <w:jc w:val="both"/>
        <w:rPr>
          <w:rFonts w:ascii="Arial" w:hAnsi="Arial"/>
        </w:rPr>
      </w:pPr>
    </w:p>
    <w:p w:rsidR="00555648" w:rsidRDefault="00555648" w:rsidP="00966DC9">
      <w:pPr>
        <w:pStyle w:val="Padro"/>
        <w:contextualSpacing/>
        <w:jc w:val="both"/>
        <w:rPr>
          <w:rFonts w:ascii="Arial" w:hAnsi="Arial"/>
        </w:rPr>
      </w:pPr>
    </w:p>
    <w:p w:rsidR="00555648" w:rsidRDefault="00555648" w:rsidP="00966DC9">
      <w:pPr>
        <w:pStyle w:val="Padro"/>
        <w:contextualSpacing/>
        <w:jc w:val="both"/>
        <w:rPr>
          <w:rFonts w:ascii="Arial" w:hAnsi="Arial"/>
        </w:rPr>
      </w:pPr>
    </w:p>
    <w:p w:rsidR="00555648" w:rsidRDefault="00555648" w:rsidP="00966DC9">
      <w:pPr>
        <w:pStyle w:val="Padro"/>
        <w:contextualSpacing/>
        <w:jc w:val="both"/>
        <w:rPr>
          <w:rFonts w:ascii="Arial" w:hAnsi="Arial"/>
        </w:rPr>
      </w:pPr>
    </w:p>
    <w:p w:rsidR="00555648" w:rsidRDefault="00555648" w:rsidP="00966DC9">
      <w:pPr>
        <w:pStyle w:val="Padro"/>
        <w:contextualSpacing/>
        <w:jc w:val="both"/>
        <w:rPr>
          <w:rFonts w:ascii="Arial" w:hAnsi="Arial"/>
        </w:rPr>
      </w:pPr>
    </w:p>
    <w:p w:rsidR="00555648" w:rsidRDefault="00555648" w:rsidP="00966DC9">
      <w:pPr>
        <w:pStyle w:val="Padro"/>
        <w:contextualSpacing/>
        <w:jc w:val="both"/>
        <w:rPr>
          <w:rFonts w:ascii="Arial" w:hAnsi="Arial"/>
        </w:rPr>
      </w:pPr>
    </w:p>
    <w:p w:rsidR="00555648" w:rsidRDefault="00555648" w:rsidP="00966DC9">
      <w:pPr>
        <w:pStyle w:val="Padro"/>
        <w:contextualSpacing/>
        <w:jc w:val="both"/>
        <w:rPr>
          <w:rFonts w:ascii="Arial" w:hAnsi="Arial"/>
        </w:rPr>
      </w:pPr>
    </w:p>
    <w:p w:rsidR="00555648" w:rsidRDefault="00555648" w:rsidP="00966DC9">
      <w:pPr>
        <w:pStyle w:val="Padro"/>
        <w:contextualSpacing/>
        <w:jc w:val="both"/>
        <w:rPr>
          <w:rFonts w:ascii="Arial" w:hAnsi="Arial"/>
        </w:rPr>
      </w:pPr>
    </w:p>
    <w:p w:rsidR="00555648" w:rsidRDefault="00555648" w:rsidP="00966DC9">
      <w:pPr>
        <w:pStyle w:val="Padro"/>
        <w:contextualSpacing/>
        <w:jc w:val="both"/>
        <w:rPr>
          <w:rFonts w:ascii="Arial" w:hAnsi="Arial"/>
        </w:rPr>
      </w:pPr>
    </w:p>
    <w:p w:rsidR="00555648" w:rsidRDefault="00555648" w:rsidP="00966DC9">
      <w:pPr>
        <w:pStyle w:val="Padro"/>
        <w:contextualSpacing/>
        <w:jc w:val="both"/>
        <w:rPr>
          <w:rFonts w:ascii="Arial" w:hAnsi="Arial"/>
        </w:rPr>
      </w:pPr>
    </w:p>
    <w:p w:rsidR="00555648" w:rsidRDefault="00555648" w:rsidP="00966DC9">
      <w:pPr>
        <w:pStyle w:val="Padro"/>
        <w:contextualSpacing/>
        <w:jc w:val="both"/>
        <w:rPr>
          <w:rFonts w:ascii="Arial" w:hAnsi="Arial"/>
        </w:rPr>
      </w:pPr>
    </w:p>
    <w:p w:rsidR="00555648" w:rsidRDefault="00555648" w:rsidP="00966DC9">
      <w:pPr>
        <w:pStyle w:val="Padro"/>
        <w:contextualSpacing/>
        <w:jc w:val="both"/>
        <w:rPr>
          <w:rFonts w:ascii="Arial" w:hAnsi="Arial"/>
        </w:rPr>
      </w:pPr>
    </w:p>
    <w:p w:rsidR="00306887" w:rsidRDefault="00306887" w:rsidP="00966DC9">
      <w:pPr>
        <w:pStyle w:val="Padro"/>
        <w:contextualSpacing/>
        <w:jc w:val="both"/>
        <w:rPr>
          <w:rFonts w:ascii="Arial" w:hAnsi="Arial"/>
        </w:rPr>
      </w:pPr>
    </w:p>
    <w:p w:rsidR="007041AA" w:rsidRDefault="007041AA" w:rsidP="00966DC9">
      <w:pPr>
        <w:pStyle w:val="Padro"/>
        <w:contextualSpacing/>
        <w:jc w:val="both"/>
        <w:rPr>
          <w:rFonts w:ascii="Arial" w:hAnsi="Arial"/>
        </w:rPr>
      </w:pPr>
    </w:p>
    <w:p w:rsidR="007041AA" w:rsidRDefault="007041AA" w:rsidP="00966DC9">
      <w:pPr>
        <w:pStyle w:val="Padro"/>
        <w:contextualSpacing/>
        <w:jc w:val="both"/>
        <w:rPr>
          <w:rFonts w:ascii="Arial" w:hAnsi="Arial"/>
        </w:rPr>
      </w:pPr>
    </w:p>
    <w:p w:rsidR="007041AA" w:rsidRDefault="007041AA" w:rsidP="00966DC9">
      <w:pPr>
        <w:pStyle w:val="Padro"/>
        <w:contextualSpacing/>
        <w:jc w:val="both"/>
        <w:rPr>
          <w:rFonts w:ascii="Arial" w:hAnsi="Arial"/>
        </w:rPr>
      </w:pPr>
    </w:p>
    <w:p w:rsidR="007041AA" w:rsidRDefault="007041AA" w:rsidP="00966DC9">
      <w:pPr>
        <w:pStyle w:val="Padro"/>
        <w:contextualSpacing/>
        <w:jc w:val="both"/>
        <w:rPr>
          <w:rFonts w:ascii="Arial" w:hAnsi="Arial"/>
        </w:rPr>
      </w:pPr>
    </w:p>
    <w:p w:rsidR="007041AA" w:rsidRDefault="007041AA" w:rsidP="00966DC9">
      <w:pPr>
        <w:pStyle w:val="Padro"/>
        <w:contextualSpacing/>
        <w:jc w:val="both"/>
        <w:rPr>
          <w:rFonts w:ascii="Arial" w:hAnsi="Arial"/>
        </w:rPr>
      </w:pPr>
    </w:p>
    <w:p w:rsidR="007041AA" w:rsidRPr="002518CB" w:rsidRDefault="007041AA" w:rsidP="00966DC9">
      <w:pPr>
        <w:pStyle w:val="Padro"/>
        <w:contextualSpacing/>
        <w:jc w:val="both"/>
        <w:rPr>
          <w:rFonts w:ascii="Arial" w:hAnsi="Arial"/>
        </w:rPr>
      </w:pPr>
    </w:p>
    <w:p w:rsidR="00884677" w:rsidRPr="0088481F" w:rsidRDefault="004115F1" w:rsidP="0088481F">
      <w:pPr>
        <w:pStyle w:val="Ttulo1"/>
        <w:rPr>
          <w:rFonts w:ascii="Arial" w:hAnsi="Arial" w:cs="Arial"/>
          <w:color w:val="auto"/>
          <w:sz w:val="24"/>
        </w:rPr>
      </w:pPr>
      <w:bookmarkStart w:id="27" w:name="_Toc414999643"/>
      <w:r>
        <w:rPr>
          <w:rFonts w:ascii="Arial" w:hAnsi="Arial" w:cs="Arial"/>
          <w:color w:val="auto"/>
          <w:sz w:val="24"/>
        </w:rPr>
        <w:t xml:space="preserve">4 </w:t>
      </w:r>
      <w:r w:rsidR="007529D0" w:rsidRPr="0088481F">
        <w:rPr>
          <w:rFonts w:ascii="Arial" w:hAnsi="Arial" w:cs="Arial"/>
          <w:color w:val="auto"/>
          <w:sz w:val="24"/>
        </w:rPr>
        <w:t xml:space="preserve"> </w:t>
      </w:r>
      <w:r w:rsidR="009F387B" w:rsidRPr="0088481F">
        <w:rPr>
          <w:rFonts w:ascii="Arial" w:hAnsi="Arial" w:cs="Arial"/>
          <w:color w:val="auto"/>
          <w:sz w:val="24"/>
        </w:rPr>
        <w:t>P</w:t>
      </w:r>
      <w:r w:rsidR="007529D0" w:rsidRPr="0088481F">
        <w:rPr>
          <w:rFonts w:ascii="Arial" w:hAnsi="Arial" w:cs="Arial"/>
          <w:color w:val="auto"/>
          <w:sz w:val="24"/>
        </w:rPr>
        <w:t>ROCESSAMENTO</w:t>
      </w:r>
      <w:bookmarkEnd w:id="27"/>
    </w:p>
    <w:p w:rsidR="0057277B" w:rsidRDefault="0057277B" w:rsidP="0057277B">
      <w:pPr>
        <w:pStyle w:val="PargrafodaLista"/>
        <w:contextualSpacing/>
        <w:jc w:val="both"/>
        <w:rPr>
          <w:rFonts w:ascii="Arial" w:hAnsi="Arial"/>
          <w:b/>
        </w:rPr>
      </w:pPr>
    </w:p>
    <w:p w:rsidR="00992208" w:rsidRPr="0057277B" w:rsidRDefault="0057277B" w:rsidP="0057277B">
      <w:pPr>
        <w:pStyle w:val="PargrafodaLista"/>
        <w:tabs>
          <w:tab w:val="clear" w:pos="708"/>
        </w:tabs>
        <w:ind w:left="0" w:firstLine="709"/>
        <w:contextualSpacing/>
        <w:jc w:val="both"/>
        <w:rPr>
          <w:rFonts w:ascii="Arial" w:hAnsi="Arial"/>
        </w:rPr>
      </w:pPr>
      <w:r w:rsidRPr="0057277B">
        <w:rPr>
          <w:rFonts w:ascii="Arial" w:hAnsi="Arial"/>
        </w:rPr>
        <w:t>O seguinte capítulo apresenta a localização das linhas sísmicas do p</w:t>
      </w:r>
      <w:r w:rsidR="007529D0">
        <w:rPr>
          <w:rFonts w:ascii="Arial" w:hAnsi="Arial"/>
        </w:rPr>
        <w:t>rojeto 0295_ANP_2D_PARNAIBA, o p</w:t>
      </w:r>
      <w:r w:rsidRPr="0057277B">
        <w:rPr>
          <w:rFonts w:ascii="Arial" w:hAnsi="Arial"/>
        </w:rPr>
        <w:t>rocessamento realizado e os re</w:t>
      </w:r>
      <w:r w:rsidR="007529D0">
        <w:rPr>
          <w:rFonts w:ascii="Arial" w:hAnsi="Arial"/>
        </w:rPr>
        <w:t>sultados obtidos: seção s</w:t>
      </w:r>
      <w:r w:rsidR="0021150E">
        <w:rPr>
          <w:rFonts w:ascii="Arial" w:hAnsi="Arial"/>
        </w:rPr>
        <w:t>tack,</w:t>
      </w:r>
      <w:r w:rsidR="007529D0">
        <w:rPr>
          <w:rFonts w:ascii="Arial" w:hAnsi="Arial"/>
        </w:rPr>
        <w:t xml:space="preserve"> seções m</w:t>
      </w:r>
      <w:r w:rsidRPr="0057277B">
        <w:rPr>
          <w:rFonts w:ascii="Arial" w:hAnsi="Arial"/>
        </w:rPr>
        <w:t xml:space="preserve">igrada </w:t>
      </w:r>
      <w:r w:rsidR="0088481F">
        <w:rPr>
          <w:rFonts w:ascii="Arial" w:hAnsi="Arial"/>
        </w:rPr>
        <w:t xml:space="preserve">com o método </w:t>
      </w:r>
      <w:r w:rsidRPr="0057277B">
        <w:rPr>
          <w:rFonts w:ascii="Arial" w:hAnsi="Arial"/>
        </w:rPr>
        <w:t xml:space="preserve">Kirchhoff e </w:t>
      </w:r>
      <w:r w:rsidR="0088481F">
        <w:rPr>
          <w:rFonts w:ascii="Arial" w:hAnsi="Arial"/>
        </w:rPr>
        <w:t xml:space="preserve">com o método </w:t>
      </w:r>
      <w:r w:rsidRPr="0057277B">
        <w:rPr>
          <w:rFonts w:ascii="Arial" w:hAnsi="Arial"/>
        </w:rPr>
        <w:t>Stolt.</w:t>
      </w:r>
    </w:p>
    <w:p w:rsidR="0057277B" w:rsidRDefault="0057277B" w:rsidP="00992208">
      <w:pPr>
        <w:pStyle w:val="PargrafodaLista"/>
        <w:contextualSpacing/>
        <w:jc w:val="both"/>
        <w:rPr>
          <w:rFonts w:ascii="Arial" w:hAnsi="Arial"/>
          <w:b/>
        </w:rPr>
      </w:pPr>
    </w:p>
    <w:p w:rsidR="00EF4A25" w:rsidRPr="0057277B" w:rsidRDefault="00EF4A25" w:rsidP="00992208">
      <w:pPr>
        <w:pStyle w:val="PargrafodaLista"/>
        <w:contextualSpacing/>
        <w:jc w:val="both"/>
        <w:rPr>
          <w:rFonts w:ascii="Arial" w:hAnsi="Arial"/>
          <w:b/>
        </w:rPr>
      </w:pPr>
    </w:p>
    <w:p w:rsidR="00992208" w:rsidRPr="00D111FE" w:rsidRDefault="004115F1" w:rsidP="00D111FE">
      <w:pPr>
        <w:pStyle w:val="Ttulo2"/>
        <w:rPr>
          <w:rFonts w:ascii="Arial" w:hAnsi="Arial" w:cs="Arial"/>
          <w:b w:val="0"/>
          <w:color w:val="auto"/>
          <w:sz w:val="24"/>
          <w:szCs w:val="24"/>
        </w:rPr>
      </w:pPr>
      <w:bookmarkStart w:id="28" w:name="_Toc414999644"/>
      <w:r>
        <w:rPr>
          <w:rFonts w:ascii="Arial" w:hAnsi="Arial" w:cs="Arial"/>
          <w:b w:val="0"/>
          <w:color w:val="auto"/>
          <w:sz w:val="24"/>
          <w:szCs w:val="24"/>
        </w:rPr>
        <w:t xml:space="preserve">4.1 </w:t>
      </w:r>
      <w:r w:rsidR="007529D0" w:rsidRPr="00D111FE">
        <w:rPr>
          <w:rFonts w:ascii="Arial" w:hAnsi="Arial" w:cs="Arial"/>
          <w:b w:val="0"/>
          <w:color w:val="auto"/>
          <w:sz w:val="24"/>
          <w:szCs w:val="24"/>
        </w:rPr>
        <w:t xml:space="preserve"> </w:t>
      </w:r>
      <w:r w:rsidR="00992208" w:rsidRPr="00D111FE">
        <w:rPr>
          <w:rFonts w:ascii="Arial" w:hAnsi="Arial" w:cs="Arial"/>
          <w:b w:val="0"/>
          <w:color w:val="auto"/>
          <w:sz w:val="24"/>
          <w:szCs w:val="24"/>
        </w:rPr>
        <w:t>G</w:t>
      </w:r>
      <w:r w:rsidR="007529D0" w:rsidRPr="00D111FE">
        <w:rPr>
          <w:rFonts w:ascii="Arial" w:hAnsi="Arial" w:cs="Arial"/>
          <w:b w:val="0"/>
          <w:color w:val="auto"/>
          <w:sz w:val="24"/>
          <w:szCs w:val="24"/>
        </w:rPr>
        <w:t>ENERALIDADES DOS DADOS UTILIZADOS</w:t>
      </w:r>
      <w:bookmarkEnd w:id="28"/>
      <w:r w:rsidR="00992208" w:rsidRPr="00D111FE">
        <w:rPr>
          <w:rFonts w:ascii="Arial" w:hAnsi="Arial" w:cs="Arial"/>
          <w:b w:val="0"/>
          <w:color w:val="auto"/>
          <w:sz w:val="24"/>
          <w:szCs w:val="24"/>
        </w:rPr>
        <w:t xml:space="preserve"> </w:t>
      </w:r>
    </w:p>
    <w:p w:rsidR="00722E1D" w:rsidRDefault="00722E1D" w:rsidP="00722E1D">
      <w:pPr>
        <w:pStyle w:val="PargrafodaLista"/>
        <w:ind w:left="1440"/>
        <w:contextualSpacing/>
        <w:jc w:val="both"/>
        <w:rPr>
          <w:rFonts w:ascii="Arial" w:hAnsi="Arial"/>
          <w:b/>
        </w:rPr>
      </w:pPr>
    </w:p>
    <w:p w:rsidR="003F09B5" w:rsidRDefault="0057277B" w:rsidP="003F09B5">
      <w:pPr>
        <w:ind w:firstLine="708"/>
        <w:contextualSpacing/>
        <w:jc w:val="both"/>
      </w:pPr>
      <w:r>
        <w:t>Realizou-se</w:t>
      </w:r>
      <w:r w:rsidR="00722E1D" w:rsidRPr="00F84E6C">
        <w:t xml:space="preserve"> o processamento sísmico convencional de 1000 tiros da Linha 001, de um conjunto de nove linhas sísmicas, do projeto 0295_ANP_2D_PARNAIBA; da Agência Nacional do Petróleo Gás Natural e Biocombustíveis (ANP</w:t>
      </w:r>
      <w:r w:rsidR="00DE0163" w:rsidRPr="00F84E6C">
        <w:t>).</w:t>
      </w:r>
      <w:r w:rsidR="00DE0163" w:rsidRPr="00741090">
        <w:t xml:space="preserve"> Todos</w:t>
      </w:r>
      <w:r w:rsidR="00F84E6C" w:rsidRPr="00741090">
        <w:t xml:space="preserve"> os tiros estavam</w:t>
      </w:r>
      <w:r w:rsidR="00992208" w:rsidRPr="00741090">
        <w:t xml:space="preserve"> dentro da máxima cobertura da linha (210). </w:t>
      </w:r>
      <w:r w:rsidR="003F09B5">
        <w:t>Este levantamento possui os seguintes parâmetros de aquisição:</w:t>
      </w:r>
    </w:p>
    <w:p w:rsidR="00B96269" w:rsidRDefault="00B96269" w:rsidP="003F09B5">
      <w:pPr>
        <w:ind w:firstLine="708"/>
        <w:contextualSpacing/>
        <w:jc w:val="both"/>
      </w:pPr>
    </w:p>
    <w:p w:rsidR="00B96269" w:rsidRPr="00B96269" w:rsidRDefault="00B96269" w:rsidP="00B96269">
      <w:pPr>
        <w:pStyle w:val="Legenda"/>
        <w:jc w:val="both"/>
        <w:rPr>
          <w:sz w:val="20"/>
        </w:rPr>
      </w:pPr>
      <w:r w:rsidRPr="00B96269">
        <w:rPr>
          <w:sz w:val="20"/>
        </w:rPr>
        <w:t xml:space="preserve">Tabela </w:t>
      </w:r>
      <w:r w:rsidR="00381737" w:rsidRPr="00B96269">
        <w:rPr>
          <w:sz w:val="20"/>
        </w:rPr>
        <w:fldChar w:fldCharType="begin"/>
      </w:r>
      <w:r w:rsidRPr="00B96269">
        <w:rPr>
          <w:sz w:val="20"/>
        </w:rPr>
        <w:instrText xml:space="preserve"> SEQ Tabela \* ARABIC </w:instrText>
      </w:r>
      <w:r w:rsidR="00381737" w:rsidRPr="00B96269">
        <w:rPr>
          <w:sz w:val="20"/>
        </w:rPr>
        <w:fldChar w:fldCharType="separate"/>
      </w:r>
      <w:r w:rsidR="00EA59A4">
        <w:rPr>
          <w:noProof/>
          <w:sz w:val="20"/>
        </w:rPr>
        <w:t>1</w:t>
      </w:r>
      <w:r w:rsidR="00381737" w:rsidRPr="00B96269">
        <w:rPr>
          <w:sz w:val="20"/>
        </w:rPr>
        <w:fldChar w:fldCharType="end"/>
      </w:r>
      <w:r>
        <w:rPr>
          <w:sz w:val="20"/>
        </w:rPr>
        <w:t>: Parâmetros gerais e parâmetros de e</w:t>
      </w:r>
      <w:r w:rsidRPr="00B96269">
        <w:rPr>
          <w:sz w:val="20"/>
        </w:rPr>
        <w:t>spaçamento dos dados da linha 001.</w:t>
      </w:r>
    </w:p>
    <w:tbl>
      <w:tblPr>
        <w:tblStyle w:val="Tabelacomgrade"/>
        <w:tblW w:w="0" w:type="auto"/>
        <w:tblBorders>
          <w:left w:val="none" w:sz="0" w:space="0" w:color="auto"/>
          <w:right w:val="none" w:sz="0" w:space="0" w:color="auto"/>
        </w:tblBorders>
        <w:tblLook w:val="04A0"/>
      </w:tblPr>
      <w:tblGrid>
        <w:gridCol w:w="2376"/>
        <w:gridCol w:w="2017"/>
        <w:gridCol w:w="2378"/>
        <w:gridCol w:w="2016"/>
      </w:tblGrid>
      <w:tr w:rsidR="00B96269" w:rsidTr="001504A7">
        <w:tc>
          <w:tcPr>
            <w:tcW w:w="4393" w:type="dxa"/>
            <w:gridSpan w:val="2"/>
          </w:tcPr>
          <w:p w:rsidR="00B96269" w:rsidRPr="00B96269" w:rsidRDefault="00B96269" w:rsidP="006E780B">
            <w:pPr>
              <w:contextualSpacing/>
              <w:jc w:val="both"/>
              <w:rPr>
                <w:b/>
              </w:rPr>
            </w:pPr>
            <w:r w:rsidRPr="00B96269">
              <w:rPr>
                <w:b/>
              </w:rPr>
              <w:t>Parâmetros Gerais</w:t>
            </w:r>
          </w:p>
        </w:tc>
        <w:tc>
          <w:tcPr>
            <w:tcW w:w="4394" w:type="dxa"/>
            <w:gridSpan w:val="2"/>
          </w:tcPr>
          <w:p w:rsidR="00B96269" w:rsidRPr="00B96269" w:rsidRDefault="00B96269" w:rsidP="006E780B">
            <w:pPr>
              <w:contextualSpacing/>
              <w:jc w:val="both"/>
              <w:rPr>
                <w:b/>
              </w:rPr>
            </w:pPr>
            <w:r w:rsidRPr="00B96269">
              <w:rPr>
                <w:b/>
              </w:rPr>
              <w:t>Espaçamento</w:t>
            </w:r>
          </w:p>
        </w:tc>
      </w:tr>
      <w:tr w:rsidR="00B96269" w:rsidTr="001504A7">
        <w:tc>
          <w:tcPr>
            <w:tcW w:w="2376" w:type="dxa"/>
          </w:tcPr>
          <w:p w:rsidR="00B96269" w:rsidRDefault="00B96269" w:rsidP="006E780B">
            <w:pPr>
              <w:contextualSpacing/>
              <w:jc w:val="both"/>
            </w:pPr>
            <w:r>
              <w:t>Extensão</w:t>
            </w:r>
          </w:p>
        </w:tc>
        <w:tc>
          <w:tcPr>
            <w:tcW w:w="2017" w:type="dxa"/>
          </w:tcPr>
          <w:p w:rsidR="00B96269" w:rsidRDefault="00B96269" w:rsidP="006E780B">
            <w:pPr>
              <w:contextualSpacing/>
              <w:jc w:val="both"/>
            </w:pPr>
            <w:r>
              <w:t>10 km</w:t>
            </w:r>
          </w:p>
        </w:tc>
        <w:tc>
          <w:tcPr>
            <w:tcW w:w="2378" w:type="dxa"/>
          </w:tcPr>
          <w:p w:rsidR="00B96269" w:rsidRDefault="00B96269" w:rsidP="006E780B">
            <w:pPr>
              <w:contextualSpacing/>
              <w:jc w:val="both"/>
            </w:pPr>
            <w:r>
              <w:t>Intervalo (estações)</w:t>
            </w:r>
          </w:p>
        </w:tc>
        <w:tc>
          <w:tcPr>
            <w:tcW w:w="2016" w:type="dxa"/>
          </w:tcPr>
          <w:p w:rsidR="00B96269" w:rsidRDefault="00B96269" w:rsidP="006E780B">
            <w:pPr>
              <w:contextualSpacing/>
              <w:jc w:val="both"/>
            </w:pPr>
            <w:r>
              <w:t>25m</w:t>
            </w:r>
          </w:p>
        </w:tc>
      </w:tr>
      <w:tr w:rsidR="00B96269" w:rsidTr="001504A7">
        <w:tc>
          <w:tcPr>
            <w:tcW w:w="2376" w:type="dxa"/>
          </w:tcPr>
          <w:p w:rsidR="00B96269" w:rsidRDefault="00B96269" w:rsidP="006E780B">
            <w:pPr>
              <w:contextualSpacing/>
              <w:jc w:val="both"/>
            </w:pPr>
            <w:r>
              <w:t>Arranjo</w:t>
            </w:r>
          </w:p>
        </w:tc>
        <w:tc>
          <w:tcPr>
            <w:tcW w:w="2017" w:type="dxa"/>
          </w:tcPr>
          <w:p w:rsidR="00B96269" w:rsidRDefault="00B96269" w:rsidP="006E780B">
            <w:pPr>
              <w:contextualSpacing/>
              <w:jc w:val="both"/>
            </w:pPr>
            <w:r>
              <w:t>Split-spread</w:t>
            </w:r>
          </w:p>
        </w:tc>
        <w:tc>
          <w:tcPr>
            <w:tcW w:w="2378" w:type="dxa"/>
          </w:tcPr>
          <w:p w:rsidR="00B96269" w:rsidRDefault="00B96269" w:rsidP="006E780B">
            <w:pPr>
              <w:contextualSpacing/>
              <w:jc w:val="both"/>
            </w:pPr>
            <w:r>
              <w:t>Offset mínimo</w:t>
            </w:r>
          </w:p>
        </w:tc>
        <w:tc>
          <w:tcPr>
            <w:tcW w:w="2016" w:type="dxa"/>
          </w:tcPr>
          <w:p w:rsidR="00B96269" w:rsidRDefault="00B96269" w:rsidP="006E780B">
            <w:pPr>
              <w:contextualSpacing/>
              <w:jc w:val="both"/>
            </w:pPr>
            <w:r>
              <w:t>25m</w:t>
            </w:r>
          </w:p>
        </w:tc>
      </w:tr>
      <w:tr w:rsidR="00B96269" w:rsidTr="001504A7">
        <w:tc>
          <w:tcPr>
            <w:tcW w:w="2376" w:type="dxa"/>
          </w:tcPr>
          <w:p w:rsidR="00B96269" w:rsidRDefault="00B96269" w:rsidP="006E780B">
            <w:pPr>
              <w:contextualSpacing/>
              <w:jc w:val="both"/>
            </w:pPr>
            <w:r>
              <w:t>Número de Tiros</w:t>
            </w:r>
          </w:p>
        </w:tc>
        <w:tc>
          <w:tcPr>
            <w:tcW w:w="2017" w:type="dxa"/>
          </w:tcPr>
          <w:p w:rsidR="00B96269" w:rsidRDefault="00B96269" w:rsidP="006E780B">
            <w:pPr>
              <w:contextualSpacing/>
              <w:jc w:val="both"/>
            </w:pPr>
            <w:r>
              <w:t>963</w:t>
            </w:r>
          </w:p>
        </w:tc>
        <w:tc>
          <w:tcPr>
            <w:tcW w:w="2378" w:type="dxa"/>
          </w:tcPr>
          <w:p w:rsidR="00B96269" w:rsidRDefault="00B96269" w:rsidP="006E780B">
            <w:pPr>
              <w:contextualSpacing/>
              <w:jc w:val="both"/>
            </w:pPr>
            <w:r>
              <w:t>Offset máximo</w:t>
            </w:r>
          </w:p>
        </w:tc>
        <w:tc>
          <w:tcPr>
            <w:tcW w:w="2016" w:type="dxa"/>
          </w:tcPr>
          <w:p w:rsidR="00B96269" w:rsidRDefault="00B96269" w:rsidP="006E780B">
            <w:pPr>
              <w:contextualSpacing/>
              <w:jc w:val="both"/>
            </w:pPr>
            <w:r>
              <w:t>5237m</w:t>
            </w:r>
          </w:p>
        </w:tc>
      </w:tr>
      <w:tr w:rsidR="00B96269" w:rsidTr="001504A7">
        <w:tc>
          <w:tcPr>
            <w:tcW w:w="2376" w:type="dxa"/>
          </w:tcPr>
          <w:p w:rsidR="00B96269" w:rsidRDefault="00B96269" w:rsidP="006E780B">
            <w:pPr>
              <w:contextualSpacing/>
              <w:jc w:val="both"/>
            </w:pPr>
            <w:r>
              <w:t>Número de canais</w:t>
            </w:r>
          </w:p>
        </w:tc>
        <w:tc>
          <w:tcPr>
            <w:tcW w:w="2017" w:type="dxa"/>
          </w:tcPr>
          <w:p w:rsidR="00B96269" w:rsidRDefault="00B96269" w:rsidP="006E780B">
            <w:pPr>
              <w:contextualSpacing/>
              <w:jc w:val="both"/>
            </w:pPr>
            <w:r>
              <w:t>420</w:t>
            </w:r>
          </w:p>
        </w:tc>
        <w:tc>
          <w:tcPr>
            <w:tcW w:w="2378" w:type="dxa"/>
          </w:tcPr>
          <w:p w:rsidR="00B96269" w:rsidRDefault="00B96269" w:rsidP="00B96269">
            <w:pPr>
              <w:contextualSpacing/>
              <w:jc w:val="both"/>
            </w:pPr>
            <w:r>
              <w:t>Intervalo (CMP’s)</w:t>
            </w:r>
          </w:p>
        </w:tc>
        <w:tc>
          <w:tcPr>
            <w:tcW w:w="2016" w:type="dxa"/>
          </w:tcPr>
          <w:p w:rsidR="00B96269" w:rsidRDefault="00B96269" w:rsidP="006E780B">
            <w:pPr>
              <w:contextualSpacing/>
              <w:jc w:val="both"/>
            </w:pPr>
            <w:r>
              <w:t>7m</w:t>
            </w:r>
          </w:p>
        </w:tc>
      </w:tr>
      <w:tr w:rsidR="00B96269" w:rsidTr="001504A7">
        <w:tc>
          <w:tcPr>
            <w:tcW w:w="2376" w:type="dxa"/>
          </w:tcPr>
          <w:p w:rsidR="00B96269" w:rsidRDefault="00B96269" w:rsidP="006E780B">
            <w:pPr>
              <w:contextualSpacing/>
              <w:jc w:val="both"/>
            </w:pPr>
            <w:r>
              <w:t>Amostras/traço</w:t>
            </w:r>
          </w:p>
        </w:tc>
        <w:tc>
          <w:tcPr>
            <w:tcW w:w="2017" w:type="dxa"/>
          </w:tcPr>
          <w:p w:rsidR="00B96269" w:rsidRDefault="00B96269" w:rsidP="006E780B">
            <w:pPr>
              <w:contextualSpacing/>
              <w:jc w:val="both"/>
            </w:pPr>
            <w:r>
              <w:t>2501</w:t>
            </w:r>
          </w:p>
        </w:tc>
        <w:tc>
          <w:tcPr>
            <w:tcW w:w="2378" w:type="dxa"/>
          </w:tcPr>
          <w:p w:rsidR="00B96269" w:rsidRDefault="00B96269" w:rsidP="006E780B">
            <w:pPr>
              <w:contextualSpacing/>
              <w:jc w:val="both"/>
            </w:pPr>
            <w:r>
              <w:t>CMP fold</w:t>
            </w:r>
          </w:p>
        </w:tc>
        <w:tc>
          <w:tcPr>
            <w:tcW w:w="2016" w:type="dxa"/>
          </w:tcPr>
          <w:p w:rsidR="00B96269" w:rsidRDefault="00B96269" w:rsidP="006E780B">
            <w:pPr>
              <w:contextualSpacing/>
              <w:jc w:val="both"/>
            </w:pPr>
            <w:r>
              <w:t>210</w:t>
            </w:r>
          </w:p>
        </w:tc>
      </w:tr>
      <w:tr w:rsidR="00B96269" w:rsidTr="001504A7">
        <w:tc>
          <w:tcPr>
            <w:tcW w:w="2376" w:type="dxa"/>
          </w:tcPr>
          <w:p w:rsidR="00B96269" w:rsidRDefault="00B96269" w:rsidP="006E780B">
            <w:pPr>
              <w:contextualSpacing/>
              <w:jc w:val="both"/>
            </w:pPr>
            <w:r>
              <w:t>Amostragem</w:t>
            </w:r>
          </w:p>
        </w:tc>
        <w:tc>
          <w:tcPr>
            <w:tcW w:w="2017" w:type="dxa"/>
          </w:tcPr>
          <w:p w:rsidR="00B96269" w:rsidRDefault="00B96269" w:rsidP="006E780B">
            <w:pPr>
              <w:contextualSpacing/>
              <w:jc w:val="both"/>
            </w:pPr>
            <w:r>
              <w:t>2ms</w:t>
            </w:r>
          </w:p>
        </w:tc>
        <w:tc>
          <w:tcPr>
            <w:tcW w:w="2378" w:type="dxa"/>
          </w:tcPr>
          <w:p w:rsidR="00B96269" w:rsidRDefault="00B96269" w:rsidP="006E780B">
            <w:pPr>
              <w:contextualSpacing/>
              <w:jc w:val="both"/>
            </w:pPr>
          </w:p>
        </w:tc>
        <w:tc>
          <w:tcPr>
            <w:tcW w:w="2016" w:type="dxa"/>
          </w:tcPr>
          <w:p w:rsidR="00B96269" w:rsidRDefault="00B96269" w:rsidP="006E780B">
            <w:pPr>
              <w:contextualSpacing/>
              <w:jc w:val="both"/>
            </w:pPr>
          </w:p>
        </w:tc>
      </w:tr>
      <w:tr w:rsidR="00B96269" w:rsidTr="001504A7">
        <w:tc>
          <w:tcPr>
            <w:tcW w:w="2376" w:type="dxa"/>
          </w:tcPr>
          <w:p w:rsidR="00B96269" w:rsidRDefault="00B96269" w:rsidP="006E780B">
            <w:pPr>
              <w:contextualSpacing/>
              <w:jc w:val="both"/>
            </w:pPr>
            <w:r>
              <w:t>Janela de Tempo</w:t>
            </w:r>
          </w:p>
        </w:tc>
        <w:tc>
          <w:tcPr>
            <w:tcW w:w="2017" w:type="dxa"/>
          </w:tcPr>
          <w:p w:rsidR="00B96269" w:rsidRDefault="00B96269" w:rsidP="006E780B">
            <w:pPr>
              <w:contextualSpacing/>
              <w:jc w:val="both"/>
            </w:pPr>
            <w:r>
              <w:t>5s</w:t>
            </w:r>
          </w:p>
        </w:tc>
        <w:tc>
          <w:tcPr>
            <w:tcW w:w="2378" w:type="dxa"/>
          </w:tcPr>
          <w:p w:rsidR="00B96269" w:rsidRDefault="00B96269" w:rsidP="006E780B">
            <w:pPr>
              <w:contextualSpacing/>
              <w:jc w:val="both"/>
            </w:pPr>
          </w:p>
        </w:tc>
        <w:tc>
          <w:tcPr>
            <w:tcW w:w="2016" w:type="dxa"/>
          </w:tcPr>
          <w:p w:rsidR="00B96269" w:rsidRDefault="00B96269" w:rsidP="00B96269">
            <w:pPr>
              <w:keepNext/>
              <w:contextualSpacing/>
              <w:jc w:val="both"/>
            </w:pPr>
          </w:p>
        </w:tc>
      </w:tr>
    </w:tbl>
    <w:p w:rsidR="00336F17" w:rsidRDefault="00B96269" w:rsidP="00512D8D">
      <w:pPr>
        <w:pStyle w:val="Legenda"/>
        <w:jc w:val="both"/>
        <w:rPr>
          <w:sz w:val="20"/>
        </w:rPr>
      </w:pPr>
      <w:r w:rsidRPr="00FE087E">
        <w:rPr>
          <w:sz w:val="20"/>
        </w:rPr>
        <w:t>Fonte:</w:t>
      </w:r>
      <w:r w:rsidR="00FE087E" w:rsidRPr="00FE087E">
        <w:rPr>
          <w:sz w:val="20"/>
        </w:rPr>
        <w:t xml:space="preserve"> Arquivo de campo, ANP </w:t>
      </w:r>
      <w:r w:rsidR="001504A7">
        <w:rPr>
          <w:sz w:val="20"/>
        </w:rPr>
        <w:t>(</w:t>
      </w:r>
      <w:r w:rsidR="00FE087E" w:rsidRPr="00FE087E">
        <w:rPr>
          <w:sz w:val="20"/>
        </w:rPr>
        <w:t>2006/2008</w:t>
      </w:r>
      <w:r w:rsidR="001504A7">
        <w:rPr>
          <w:sz w:val="20"/>
        </w:rPr>
        <w:t>)</w:t>
      </w:r>
      <w:r w:rsidR="00FE087E" w:rsidRPr="00FE087E">
        <w:rPr>
          <w:sz w:val="20"/>
        </w:rPr>
        <w:t>.</w:t>
      </w:r>
    </w:p>
    <w:p w:rsidR="00512D8D" w:rsidRPr="00512D8D" w:rsidRDefault="00512D8D" w:rsidP="00512D8D"/>
    <w:p w:rsidR="003F09B5" w:rsidRDefault="005261A5" w:rsidP="003F09B5">
      <w:pPr>
        <w:pStyle w:val="PargrafodaLista"/>
        <w:ind w:left="0" w:firstLine="851"/>
        <w:contextualSpacing/>
        <w:jc w:val="both"/>
        <w:rPr>
          <w:rFonts w:ascii="Arial" w:hAnsi="Arial"/>
        </w:rPr>
      </w:pPr>
      <w:r>
        <w:rPr>
          <w:rFonts w:ascii="Arial" w:hAnsi="Arial"/>
        </w:rPr>
        <w:t>As localizações da</w:t>
      </w:r>
      <w:r w:rsidR="00555648">
        <w:rPr>
          <w:rFonts w:ascii="Arial" w:hAnsi="Arial"/>
        </w:rPr>
        <w:t xml:space="preserve">s estações </w:t>
      </w:r>
      <w:r>
        <w:rPr>
          <w:rFonts w:ascii="Arial" w:hAnsi="Arial"/>
        </w:rPr>
        <w:t>foram fornecidas em</w:t>
      </w:r>
      <w:r w:rsidR="00EF0034">
        <w:rPr>
          <w:rFonts w:ascii="Arial" w:hAnsi="Arial"/>
        </w:rPr>
        <w:t xml:space="preserve"> formato</w:t>
      </w:r>
      <w:r>
        <w:rPr>
          <w:rFonts w:ascii="Arial" w:hAnsi="Arial"/>
        </w:rPr>
        <w:t xml:space="preserve"> UTM</w:t>
      </w:r>
      <w:r w:rsidR="00EF0034">
        <w:rPr>
          <w:rFonts w:ascii="Arial" w:hAnsi="Arial"/>
        </w:rPr>
        <w:t>,</w:t>
      </w:r>
      <w:r>
        <w:rPr>
          <w:rFonts w:ascii="Arial" w:hAnsi="Arial"/>
        </w:rPr>
        <w:t xml:space="preserve"> em arquivo UKOOA,</w:t>
      </w:r>
      <w:r w:rsidRPr="007F4366">
        <w:rPr>
          <w:rFonts w:ascii="Arial" w:hAnsi="Arial"/>
        </w:rPr>
        <w:t xml:space="preserve"> georeferenciadas</w:t>
      </w:r>
      <w:r>
        <w:rPr>
          <w:rFonts w:ascii="Arial" w:hAnsi="Arial"/>
        </w:rPr>
        <w:t xml:space="preserve"> </w:t>
      </w:r>
      <w:r w:rsidRPr="007F4366">
        <w:rPr>
          <w:rFonts w:ascii="Arial" w:hAnsi="Arial"/>
        </w:rPr>
        <w:t>em relação ao</w:t>
      </w:r>
      <w:r>
        <w:rPr>
          <w:rFonts w:ascii="Arial" w:hAnsi="Arial"/>
        </w:rPr>
        <w:t xml:space="preserve"> Datum SAD-69 NA ZONA (UTM) 23S.</w:t>
      </w:r>
      <w:r w:rsidRPr="007F4366">
        <w:rPr>
          <w:rFonts w:ascii="Arial" w:hAnsi="Arial"/>
        </w:rPr>
        <w:t xml:space="preserve"> </w:t>
      </w:r>
      <w:r w:rsidR="003F09B5" w:rsidRPr="007F4366">
        <w:rPr>
          <w:rFonts w:ascii="Arial" w:hAnsi="Arial"/>
        </w:rPr>
        <w:t xml:space="preserve">A figura </w:t>
      </w:r>
      <w:r w:rsidR="00E42C57">
        <w:rPr>
          <w:rFonts w:ascii="Arial" w:hAnsi="Arial"/>
        </w:rPr>
        <w:t xml:space="preserve">24 </w:t>
      </w:r>
      <w:r w:rsidR="003F09B5" w:rsidRPr="007F4366">
        <w:rPr>
          <w:rFonts w:ascii="Arial" w:hAnsi="Arial"/>
        </w:rPr>
        <w:t xml:space="preserve">abaixo apresenta </w:t>
      </w:r>
      <w:r w:rsidR="004B178C" w:rsidRPr="007F4366">
        <w:rPr>
          <w:rFonts w:ascii="Arial" w:hAnsi="Arial"/>
        </w:rPr>
        <w:t>a localização d</w:t>
      </w:r>
      <w:r w:rsidR="003F09B5" w:rsidRPr="007F4366">
        <w:rPr>
          <w:rFonts w:ascii="Arial" w:hAnsi="Arial"/>
        </w:rPr>
        <w:t>as 9 linhas sísmicas</w:t>
      </w:r>
      <w:r>
        <w:rPr>
          <w:rFonts w:ascii="Arial" w:hAnsi="Arial"/>
        </w:rPr>
        <w:t xml:space="preserve"> em mapa, </w:t>
      </w:r>
      <w:r w:rsidR="005377F4">
        <w:rPr>
          <w:rFonts w:ascii="Arial" w:hAnsi="Arial"/>
        </w:rPr>
        <w:t>com destaque para a l</w:t>
      </w:r>
      <w:r w:rsidR="003F09B5" w:rsidRPr="007F4366">
        <w:rPr>
          <w:rFonts w:ascii="Arial" w:hAnsi="Arial"/>
        </w:rPr>
        <w:t>inha 001</w:t>
      </w:r>
      <w:r w:rsidR="00DE0268">
        <w:rPr>
          <w:rFonts w:ascii="Arial" w:hAnsi="Arial"/>
        </w:rPr>
        <w:t xml:space="preserve"> utilizada neste trabalho. E</w:t>
      </w:r>
      <w:r w:rsidR="00E42C57">
        <w:rPr>
          <w:rFonts w:ascii="Arial" w:hAnsi="Arial"/>
        </w:rPr>
        <w:t>sta</w:t>
      </w:r>
      <w:r w:rsidR="00DE0268">
        <w:rPr>
          <w:rFonts w:ascii="Arial" w:hAnsi="Arial"/>
        </w:rPr>
        <w:t xml:space="preserve"> linha sísmica</w:t>
      </w:r>
      <w:r w:rsidR="00E42C57">
        <w:rPr>
          <w:rFonts w:ascii="Arial" w:hAnsi="Arial"/>
        </w:rPr>
        <w:t xml:space="preserve"> cruza os municípios de P</w:t>
      </w:r>
      <w:r w:rsidR="002518CB">
        <w:rPr>
          <w:rFonts w:ascii="Arial" w:hAnsi="Arial"/>
        </w:rPr>
        <w:t>orto Alegr</w:t>
      </w:r>
      <w:r w:rsidR="00DE0268">
        <w:rPr>
          <w:rFonts w:ascii="Arial" w:hAnsi="Arial"/>
        </w:rPr>
        <w:t>e do Piauí e Antônio Almeida, e</w:t>
      </w:r>
      <w:r w:rsidR="00E42C57">
        <w:rPr>
          <w:rFonts w:ascii="Arial" w:hAnsi="Arial"/>
        </w:rPr>
        <w:t xml:space="preserve"> </w:t>
      </w:r>
      <w:r w:rsidR="002518CB">
        <w:rPr>
          <w:rFonts w:ascii="Arial" w:hAnsi="Arial"/>
        </w:rPr>
        <w:t>as linhas 08 e 07</w:t>
      </w:r>
      <w:r w:rsidR="003F09B5" w:rsidRPr="007F4366">
        <w:rPr>
          <w:rFonts w:ascii="Arial" w:hAnsi="Arial"/>
        </w:rPr>
        <w:t>:</w:t>
      </w:r>
    </w:p>
    <w:p w:rsidR="00EC726F" w:rsidRDefault="00EC726F" w:rsidP="00470433">
      <w:pPr>
        <w:contextualSpacing/>
        <w:jc w:val="both"/>
        <w:rPr>
          <w:highlight w:val="yellow"/>
        </w:rPr>
      </w:pPr>
    </w:p>
    <w:p w:rsidR="00EF4A25" w:rsidRDefault="00EF4A25" w:rsidP="00470433">
      <w:pPr>
        <w:contextualSpacing/>
        <w:jc w:val="both"/>
        <w:rPr>
          <w:highlight w:val="yellow"/>
        </w:rPr>
      </w:pPr>
    </w:p>
    <w:p w:rsidR="00EF4A25" w:rsidRDefault="00EF4A25" w:rsidP="00470433">
      <w:pPr>
        <w:contextualSpacing/>
        <w:jc w:val="both"/>
        <w:rPr>
          <w:highlight w:val="yellow"/>
        </w:rPr>
      </w:pPr>
    </w:p>
    <w:p w:rsidR="00EF4A25" w:rsidRDefault="00EF4A25" w:rsidP="00470433">
      <w:pPr>
        <w:contextualSpacing/>
        <w:jc w:val="both"/>
        <w:rPr>
          <w:highlight w:val="yellow"/>
        </w:rPr>
      </w:pPr>
    </w:p>
    <w:p w:rsidR="00EF4A25" w:rsidRDefault="00EF4A25" w:rsidP="00470433">
      <w:pPr>
        <w:contextualSpacing/>
        <w:jc w:val="both"/>
        <w:rPr>
          <w:highlight w:val="yellow"/>
        </w:rPr>
      </w:pPr>
    </w:p>
    <w:p w:rsidR="00EF4A25" w:rsidRPr="00470433" w:rsidRDefault="00EF4A25" w:rsidP="00470433">
      <w:pPr>
        <w:contextualSpacing/>
        <w:jc w:val="both"/>
        <w:rPr>
          <w:highlight w:val="yellow"/>
        </w:rPr>
      </w:pPr>
    </w:p>
    <w:p w:rsidR="005377F4" w:rsidRPr="00D80CC7" w:rsidRDefault="005377F4" w:rsidP="00D80CC7">
      <w:pPr>
        <w:pStyle w:val="Legenda"/>
        <w:jc w:val="both"/>
        <w:rPr>
          <w:sz w:val="20"/>
          <w:szCs w:val="24"/>
        </w:rPr>
      </w:pPr>
      <w:bookmarkStart w:id="29" w:name="_Toc415075930"/>
      <w:r w:rsidRPr="00D80CC7">
        <w:rPr>
          <w:sz w:val="20"/>
          <w:szCs w:val="24"/>
        </w:rPr>
        <w:t xml:space="preserve">Figura </w:t>
      </w:r>
      <w:r w:rsidR="00381737" w:rsidRPr="00D80CC7">
        <w:rPr>
          <w:sz w:val="20"/>
          <w:szCs w:val="24"/>
        </w:rPr>
        <w:fldChar w:fldCharType="begin"/>
      </w:r>
      <w:r w:rsidRPr="00D80CC7">
        <w:rPr>
          <w:sz w:val="20"/>
          <w:szCs w:val="24"/>
        </w:rPr>
        <w:instrText xml:space="preserve"> SEQ Figura \* ARABIC </w:instrText>
      </w:r>
      <w:r w:rsidR="00381737" w:rsidRPr="00D80CC7">
        <w:rPr>
          <w:sz w:val="20"/>
          <w:szCs w:val="24"/>
        </w:rPr>
        <w:fldChar w:fldCharType="separate"/>
      </w:r>
      <w:r w:rsidR="003314C8" w:rsidRPr="00D80CC7">
        <w:rPr>
          <w:noProof/>
          <w:sz w:val="20"/>
          <w:szCs w:val="24"/>
        </w:rPr>
        <w:t>15</w:t>
      </w:r>
      <w:r w:rsidR="00381737" w:rsidRPr="00D80CC7">
        <w:rPr>
          <w:sz w:val="20"/>
          <w:szCs w:val="24"/>
        </w:rPr>
        <w:fldChar w:fldCharType="end"/>
      </w:r>
      <w:r w:rsidR="00336F17">
        <w:rPr>
          <w:sz w:val="20"/>
          <w:szCs w:val="24"/>
        </w:rPr>
        <w:t xml:space="preserve">: Localização </w:t>
      </w:r>
      <w:r w:rsidRPr="00D80CC7">
        <w:rPr>
          <w:sz w:val="20"/>
          <w:szCs w:val="24"/>
        </w:rPr>
        <w:t>das linhas sísmicas de levantamento do projeto 0295 da ANP.</w:t>
      </w:r>
      <w:bookmarkEnd w:id="29"/>
    </w:p>
    <w:p w:rsidR="002518CB" w:rsidRDefault="002518CB" w:rsidP="00EF4A25">
      <w:pPr>
        <w:pStyle w:val="PargrafodaLista"/>
        <w:ind w:left="0"/>
        <w:contextualSpacing/>
        <w:rPr>
          <w:rFonts w:ascii="Arial" w:hAnsi="Arial"/>
        </w:rPr>
      </w:pPr>
      <w:r>
        <w:rPr>
          <w:noProof/>
          <w:lang w:eastAsia="pt-BR"/>
        </w:rPr>
        <w:drawing>
          <wp:inline distT="0" distB="0" distL="0" distR="0">
            <wp:extent cx="5134833" cy="6595628"/>
            <wp:effectExtent l="38100" t="57150" r="122967" b="90922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4833" cy="65956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70433" w:rsidRDefault="005377F4" w:rsidP="00512D8D">
      <w:pPr>
        <w:pStyle w:val="Legenda"/>
        <w:jc w:val="both"/>
        <w:rPr>
          <w:sz w:val="20"/>
        </w:rPr>
      </w:pPr>
      <w:r w:rsidRPr="00D80CC7">
        <w:rPr>
          <w:sz w:val="20"/>
        </w:rPr>
        <w:t xml:space="preserve">        Fonte: Modificado de ANP (2006).</w:t>
      </w:r>
    </w:p>
    <w:p w:rsidR="00512D8D" w:rsidRDefault="00512D8D" w:rsidP="00512D8D"/>
    <w:p w:rsidR="00EF4A25" w:rsidRDefault="00EF4A25" w:rsidP="00512D8D"/>
    <w:p w:rsidR="00EF4A25" w:rsidRPr="00512D8D" w:rsidRDefault="00EF4A25" w:rsidP="00512D8D"/>
    <w:p w:rsidR="003F09B5" w:rsidRPr="00A16EEA" w:rsidRDefault="004115F1" w:rsidP="00A16EEA">
      <w:pPr>
        <w:pStyle w:val="Ttulo2"/>
        <w:rPr>
          <w:rFonts w:ascii="Arial" w:hAnsi="Arial" w:cs="Arial"/>
          <w:b w:val="0"/>
          <w:color w:val="auto"/>
          <w:sz w:val="24"/>
          <w:szCs w:val="24"/>
        </w:rPr>
      </w:pPr>
      <w:bookmarkStart w:id="30" w:name="_Toc414999645"/>
      <w:r>
        <w:rPr>
          <w:rFonts w:ascii="Arial" w:hAnsi="Arial" w:cs="Arial"/>
          <w:b w:val="0"/>
          <w:color w:val="auto"/>
          <w:sz w:val="24"/>
          <w:szCs w:val="24"/>
        </w:rPr>
        <w:t>4</w:t>
      </w:r>
      <w:r w:rsidR="00EB6C1F" w:rsidRPr="00A16EEA">
        <w:rPr>
          <w:rFonts w:ascii="Arial" w:hAnsi="Arial" w:cs="Arial"/>
          <w:b w:val="0"/>
          <w:color w:val="auto"/>
          <w:sz w:val="24"/>
          <w:szCs w:val="24"/>
        </w:rPr>
        <w:t>.2</w:t>
      </w:r>
      <w:r>
        <w:rPr>
          <w:rFonts w:ascii="Arial" w:hAnsi="Arial" w:cs="Arial"/>
          <w:b w:val="0"/>
          <w:color w:val="auto"/>
          <w:sz w:val="24"/>
          <w:szCs w:val="24"/>
        </w:rPr>
        <w:t xml:space="preserve"> </w:t>
      </w:r>
      <w:r w:rsidR="00EF0034" w:rsidRPr="00A16EEA">
        <w:rPr>
          <w:rFonts w:ascii="Arial" w:hAnsi="Arial" w:cs="Arial"/>
          <w:b w:val="0"/>
          <w:color w:val="auto"/>
          <w:sz w:val="24"/>
          <w:szCs w:val="24"/>
        </w:rPr>
        <w:t xml:space="preserve"> </w:t>
      </w:r>
      <w:r w:rsidR="005B0C43" w:rsidRPr="00A16EEA">
        <w:rPr>
          <w:rFonts w:ascii="Arial" w:hAnsi="Arial" w:cs="Arial"/>
          <w:b w:val="0"/>
          <w:color w:val="auto"/>
          <w:sz w:val="24"/>
          <w:szCs w:val="24"/>
        </w:rPr>
        <w:t>P</w:t>
      </w:r>
      <w:r w:rsidR="00EF0034" w:rsidRPr="00A16EEA">
        <w:rPr>
          <w:rFonts w:ascii="Arial" w:hAnsi="Arial" w:cs="Arial"/>
          <w:b w:val="0"/>
          <w:color w:val="auto"/>
          <w:sz w:val="24"/>
          <w:szCs w:val="24"/>
        </w:rPr>
        <w:t xml:space="preserve">ROCESSAMENTO UTILIZANDO A TÉCNICA </w:t>
      </w:r>
      <w:r w:rsidR="00A16EEA">
        <w:rPr>
          <w:rFonts w:ascii="Arial" w:hAnsi="Arial" w:cs="Arial"/>
          <w:b w:val="0"/>
          <w:color w:val="auto"/>
          <w:sz w:val="24"/>
          <w:szCs w:val="24"/>
        </w:rPr>
        <w:t>CMP</w:t>
      </w:r>
      <w:bookmarkEnd w:id="30"/>
    </w:p>
    <w:p w:rsidR="003F09B5" w:rsidRPr="003F09B5" w:rsidRDefault="003F09B5" w:rsidP="003F09B5">
      <w:pPr>
        <w:pStyle w:val="PargrafodaLista"/>
        <w:ind w:left="1068"/>
        <w:contextualSpacing/>
        <w:jc w:val="both"/>
        <w:rPr>
          <w:rFonts w:ascii="Arial" w:hAnsi="Arial"/>
        </w:rPr>
      </w:pPr>
    </w:p>
    <w:p w:rsidR="00741090" w:rsidRDefault="00A05015" w:rsidP="00336F17">
      <w:pPr>
        <w:pStyle w:val="PargrafodaLista"/>
        <w:ind w:left="0"/>
        <w:contextualSpacing/>
        <w:jc w:val="both"/>
        <w:rPr>
          <w:rFonts w:ascii="Arial" w:hAnsi="Arial"/>
        </w:rPr>
      </w:pPr>
      <w:r>
        <w:rPr>
          <w:rFonts w:ascii="Arial" w:hAnsi="Arial"/>
        </w:rPr>
        <w:tab/>
      </w:r>
      <w:r w:rsidR="00336F17">
        <w:rPr>
          <w:rFonts w:ascii="Arial" w:hAnsi="Arial"/>
        </w:rPr>
        <w:t xml:space="preserve">Os </w:t>
      </w:r>
      <w:r w:rsidR="00791F9F" w:rsidRPr="00791F9F">
        <w:rPr>
          <w:rFonts w:ascii="Arial" w:hAnsi="Arial"/>
        </w:rPr>
        <w:t>dados</w:t>
      </w:r>
      <w:r w:rsidR="00DE0268">
        <w:rPr>
          <w:rFonts w:ascii="Arial" w:hAnsi="Arial"/>
        </w:rPr>
        <w:t xml:space="preserve"> </w:t>
      </w:r>
      <w:r w:rsidR="00336F17">
        <w:rPr>
          <w:rFonts w:ascii="Arial" w:hAnsi="Arial"/>
        </w:rPr>
        <w:t xml:space="preserve">brutos </w:t>
      </w:r>
      <w:r w:rsidR="00791F9F" w:rsidRPr="00791F9F">
        <w:rPr>
          <w:rFonts w:ascii="Arial" w:hAnsi="Arial"/>
        </w:rPr>
        <w:t xml:space="preserve">fornecidos </w:t>
      </w:r>
      <w:r w:rsidR="00336F17">
        <w:rPr>
          <w:rFonts w:ascii="Arial" w:hAnsi="Arial"/>
        </w:rPr>
        <w:t xml:space="preserve">estavam </w:t>
      </w:r>
      <w:r w:rsidR="00791F9F" w:rsidRPr="00791F9F">
        <w:rPr>
          <w:rFonts w:ascii="Arial" w:hAnsi="Arial"/>
        </w:rPr>
        <w:t>em formato SEGY</w:t>
      </w:r>
      <w:r w:rsidR="00DE0268">
        <w:rPr>
          <w:rFonts w:ascii="Arial" w:hAnsi="Arial"/>
        </w:rPr>
        <w:t>,</w:t>
      </w:r>
      <w:r w:rsidR="00791F9F" w:rsidRPr="00791F9F">
        <w:rPr>
          <w:rFonts w:ascii="Arial" w:hAnsi="Arial"/>
        </w:rPr>
        <w:t xml:space="preserve"> </w:t>
      </w:r>
      <w:r w:rsidR="00EF0034">
        <w:rPr>
          <w:rFonts w:ascii="Arial" w:hAnsi="Arial"/>
        </w:rPr>
        <w:t>foi realizada</w:t>
      </w:r>
      <w:r w:rsidR="00791F9F" w:rsidRPr="00791F9F">
        <w:rPr>
          <w:rFonts w:ascii="Arial" w:hAnsi="Arial"/>
        </w:rPr>
        <w:t xml:space="preserve"> sua conve</w:t>
      </w:r>
      <w:r w:rsidR="00EF0034">
        <w:rPr>
          <w:rFonts w:ascii="Arial" w:hAnsi="Arial"/>
        </w:rPr>
        <w:t>rsão para o formato do Promax (</w:t>
      </w:r>
      <w:r w:rsidR="00EF0034" w:rsidRPr="00EF0034">
        <w:rPr>
          <w:rFonts w:ascii="Arial" w:hAnsi="Arial"/>
          <w:i/>
        </w:rPr>
        <w:t>s</w:t>
      </w:r>
      <w:r w:rsidR="00791F9F" w:rsidRPr="00EF0034">
        <w:rPr>
          <w:rFonts w:ascii="Arial" w:hAnsi="Arial"/>
          <w:i/>
        </w:rPr>
        <w:t>eispace</w:t>
      </w:r>
      <w:r w:rsidR="00791F9F" w:rsidRPr="00791F9F">
        <w:rPr>
          <w:rFonts w:ascii="Arial" w:hAnsi="Arial"/>
        </w:rPr>
        <w:t xml:space="preserve">). Todas as etapas subsequentes </w:t>
      </w:r>
      <w:r w:rsidR="00A16EEA">
        <w:rPr>
          <w:rFonts w:ascii="Arial" w:hAnsi="Arial"/>
        </w:rPr>
        <w:t>utilizaram</w:t>
      </w:r>
      <w:r w:rsidR="005B0C43">
        <w:rPr>
          <w:rFonts w:ascii="Arial" w:hAnsi="Arial"/>
        </w:rPr>
        <w:t xml:space="preserve"> </w:t>
      </w:r>
      <w:r w:rsidR="00EF0034">
        <w:rPr>
          <w:rFonts w:ascii="Arial" w:hAnsi="Arial"/>
        </w:rPr>
        <w:t>a p</w:t>
      </w:r>
      <w:r w:rsidR="00791F9F" w:rsidRPr="00791F9F">
        <w:rPr>
          <w:rFonts w:ascii="Arial" w:hAnsi="Arial"/>
        </w:rPr>
        <w:t xml:space="preserve">lataforma </w:t>
      </w:r>
      <w:r w:rsidR="00336F17">
        <w:rPr>
          <w:rFonts w:ascii="Arial" w:hAnsi="Arial"/>
        </w:rPr>
        <w:t>s</w:t>
      </w:r>
      <w:r w:rsidR="00791F9F" w:rsidRPr="00EF0034">
        <w:rPr>
          <w:rFonts w:ascii="Arial" w:hAnsi="Arial"/>
          <w:i/>
        </w:rPr>
        <w:t>eispace</w:t>
      </w:r>
      <w:r w:rsidR="005B0C43" w:rsidRPr="00021820">
        <w:rPr>
          <w:rFonts w:ascii="Arial" w:hAnsi="Arial"/>
        </w:rPr>
        <w:t>,</w:t>
      </w:r>
      <w:r w:rsidR="00336F17">
        <w:rPr>
          <w:rFonts w:ascii="Arial" w:hAnsi="Arial"/>
        </w:rPr>
        <w:t xml:space="preserve"> onde </w:t>
      </w:r>
      <w:r w:rsidR="00A16EEA">
        <w:rPr>
          <w:rFonts w:ascii="Arial" w:hAnsi="Arial"/>
        </w:rPr>
        <w:t>são</w:t>
      </w:r>
      <w:r w:rsidR="00791F9F" w:rsidRPr="00791F9F">
        <w:rPr>
          <w:rFonts w:ascii="Arial" w:hAnsi="Arial"/>
        </w:rPr>
        <w:t xml:space="preserve"> realizadas através de fluxos de processamento</w:t>
      </w:r>
      <w:r w:rsidR="00791F9F" w:rsidRPr="00336F17">
        <w:rPr>
          <w:rFonts w:ascii="Arial" w:hAnsi="Arial"/>
        </w:rPr>
        <w:t>.</w:t>
      </w:r>
      <w:r w:rsidR="00E42C57" w:rsidRPr="00336F17">
        <w:rPr>
          <w:rFonts w:ascii="Arial" w:hAnsi="Arial"/>
        </w:rPr>
        <w:t xml:space="preserve"> </w:t>
      </w:r>
      <w:r w:rsidR="00336F17">
        <w:rPr>
          <w:rFonts w:ascii="Arial" w:hAnsi="Arial"/>
        </w:rPr>
        <w:t xml:space="preserve">Estas </w:t>
      </w:r>
      <w:r w:rsidR="003F13F5" w:rsidRPr="00336F17">
        <w:rPr>
          <w:rFonts w:ascii="Arial" w:hAnsi="Arial"/>
        </w:rPr>
        <w:t xml:space="preserve">seguem </w:t>
      </w:r>
      <w:r w:rsidR="003B49D4" w:rsidRPr="00336F17">
        <w:rPr>
          <w:rFonts w:ascii="Arial" w:hAnsi="Arial"/>
        </w:rPr>
        <w:t xml:space="preserve">apresentadas </w:t>
      </w:r>
      <w:r w:rsidR="003F13F5" w:rsidRPr="00336F17">
        <w:rPr>
          <w:rFonts w:ascii="Arial" w:hAnsi="Arial"/>
        </w:rPr>
        <w:t>abaixo:</w:t>
      </w:r>
    </w:p>
    <w:p w:rsidR="00336F17" w:rsidRPr="00336F17" w:rsidRDefault="00336F17" w:rsidP="00336F17">
      <w:pPr>
        <w:pStyle w:val="PargrafodaLista"/>
        <w:ind w:left="0"/>
        <w:contextualSpacing/>
        <w:jc w:val="both"/>
        <w:rPr>
          <w:rFonts w:ascii="Arial" w:hAnsi="Arial"/>
          <w:i/>
        </w:rPr>
      </w:pPr>
    </w:p>
    <w:p w:rsidR="00ED5A2A" w:rsidRPr="003F13F5" w:rsidRDefault="00ED5A2A" w:rsidP="00ED5A2A">
      <w:pPr>
        <w:pStyle w:val="PargrafodaLista"/>
        <w:ind w:left="0"/>
        <w:contextualSpacing/>
        <w:jc w:val="both"/>
        <w:rPr>
          <w:rFonts w:ascii="Arial" w:hAnsi="Arial"/>
          <w:highlight w:val="yellow"/>
        </w:rPr>
      </w:pPr>
      <w:r w:rsidRPr="00A05015">
        <w:rPr>
          <w:rFonts w:ascii="Arial" w:hAnsi="Arial"/>
          <w:b/>
        </w:rPr>
        <w:t>Carregar geometria:</w:t>
      </w:r>
      <w:r w:rsidR="00E42C57">
        <w:rPr>
          <w:rFonts w:ascii="Arial" w:hAnsi="Arial"/>
          <w:b/>
        </w:rPr>
        <w:t xml:space="preserve"> </w:t>
      </w:r>
      <w:r w:rsidR="005B0C43" w:rsidRPr="00A05015">
        <w:rPr>
          <w:rFonts w:ascii="Arial" w:hAnsi="Arial"/>
        </w:rPr>
        <w:t>Consiste em fornecer a</w:t>
      </w:r>
      <w:r w:rsidR="001F6EA8" w:rsidRPr="00A05015">
        <w:rPr>
          <w:rFonts w:ascii="Arial" w:hAnsi="Arial"/>
        </w:rPr>
        <w:t>o Promax a correta posição das fontes e dos receptores da linha sísmica e os principais parâmetros do levantamento</w:t>
      </w:r>
      <w:r w:rsidR="00791F9F" w:rsidRPr="00A05015">
        <w:rPr>
          <w:rFonts w:ascii="Arial" w:hAnsi="Arial"/>
        </w:rPr>
        <w:t xml:space="preserve">. </w:t>
      </w:r>
      <w:r w:rsidR="00A16EEA">
        <w:rPr>
          <w:rFonts w:ascii="Arial" w:hAnsi="Arial"/>
        </w:rPr>
        <w:t>A</w:t>
      </w:r>
      <w:r w:rsidR="001F6EA8" w:rsidRPr="00A05015">
        <w:rPr>
          <w:rFonts w:ascii="Arial" w:hAnsi="Arial"/>
        </w:rPr>
        <w:t xml:space="preserve"> partir dessas informações</w:t>
      </w:r>
      <w:r w:rsidR="00791F9F" w:rsidRPr="00A05015">
        <w:rPr>
          <w:rFonts w:ascii="Arial" w:hAnsi="Arial"/>
        </w:rPr>
        <w:t>,</w:t>
      </w:r>
      <w:r w:rsidR="00A16EEA">
        <w:rPr>
          <w:rFonts w:ascii="Arial" w:hAnsi="Arial"/>
        </w:rPr>
        <w:t xml:space="preserve"> o Promax irá</w:t>
      </w:r>
      <w:r w:rsidR="001F6EA8" w:rsidRPr="00A05015">
        <w:rPr>
          <w:rFonts w:ascii="Arial" w:hAnsi="Arial"/>
        </w:rPr>
        <w:t xml:space="preserve"> realizar a </w:t>
      </w:r>
      <w:r w:rsidR="00EF0034">
        <w:rPr>
          <w:rFonts w:ascii="Arial" w:hAnsi="Arial"/>
        </w:rPr>
        <w:t>“b</w:t>
      </w:r>
      <w:r w:rsidRPr="00A05015">
        <w:rPr>
          <w:rFonts w:ascii="Arial" w:hAnsi="Arial"/>
        </w:rPr>
        <w:t xml:space="preserve">inagem” </w:t>
      </w:r>
      <w:r w:rsidR="001F6EA8" w:rsidRPr="00A05015">
        <w:rPr>
          <w:rFonts w:ascii="Arial" w:hAnsi="Arial"/>
        </w:rPr>
        <w:t>ou “encelamento”</w:t>
      </w:r>
      <w:r w:rsidR="00791F9F" w:rsidRPr="00A05015">
        <w:rPr>
          <w:rFonts w:ascii="Arial" w:hAnsi="Arial"/>
        </w:rPr>
        <w:t>;</w:t>
      </w:r>
      <w:r w:rsidR="003B49D4">
        <w:rPr>
          <w:rFonts w:ascii="Arial" w:hAnsi="Arial"/>
        </w:rPr>
        <w:t xml:space="preserve"> que consiste em</w:t>
      </w:r>
      <w:r w:rsidR="001F6EA8" w:rsidRPr="00A05015">
        <w:rPr>
          <w:rFonts w:ascii="Arial" w:hAnsi="Arial"/>
        </w:rPr>
        <w:t xml:space="preserve"> agrupar os traços </w:t>
      </w:r>
      <w:r w:rsidR="00EF0034">
        <w:rPr>
          <w:rFonts w:ascii="Arial" w:hAnsi="Arial"/>
        </w:rPr>
        <w:t>em f</w:t>
      </w:r>
      <w:r w:rsidR="00A05015" w:rsidRPr="00A05015">
        <w:rPr>
          <w:rFonts w:ascii="Arial" w:hAnsi="Arial"/>
        </w:rPr>
        <w:t>amílias</w:t>
      </w:r>
      <w:r w:rsidR="001F6EA8" w:rsidRPr="00A05015">
        <w:rPr>
          <w:rFonts w:ascii="Arial" w:hAnsi="Arial"/>
        </w:rPr>
        <w:t xml:space="preserve"> CMP.</w:t>
      </w:r>
      <w:r w:rsidR="003B49D4">
        <w:rPr>
          <w:rFonts w:ascii="Arial" w:hAnsi="Arial"/>
        </w:rPr>
        <w:t xml:space="preserve"> Este passo</w:t>
      </w:r>
      <w:r w:rsidR="00791F9F" w:rsidRPr="00A05015">
        <w:rPr>
          <w:rFonts w:ascii="Arial" w:hAnsi="Arial"/>
        </w:rPr>
        <w:t xml:space="preserve"> é crucial, pois, todas as etapas subsequentes dependem da correta localização dos CMP’s.</w:t>
      </w:r>
    </w:p>
    <w:p w:rsidR="00ED5A2A" w:rsidRPr="003F13F5" w:rsidRDefault="00ED5A2A" w:rsidP="00ED5A2A">
      <w:pPr>
        <w:pStyle w:val="PargrafodaLista"/>
        <w:ind w:left="0"/>
        <w:contextualSpacing/>
        <w:jc w:val="both"/>
        <w:rPr>
          <w:rFonts w:ascii="Arial" w:hAnsi="Arial"/>
          <w:highlight w:val="yellow"/>
        </w:rPr>
      </w:pPr>
      <w:r w:rsidRPr="00A05015">
        <w:rPr>
          <w:rFonts w:ascii="Arial" w:hAnsi="Arial"/>
          <w:b/>
        </w:rPr>
        <w:t>Pré-Processamento:</w:t>
      </w:r>
      <w:r w:rsidR="00E42C57">
        <w:rPr>
          <w:rFonts w:ascii="Arial" w:hAnsi="Arial"/>
          <w:b/>
        </w:rPr>
        <w:t xml:space="preserve"> </w:t>
      </w:r>
      <w:r w:rsidR="001F6EA8" w:rsidRPr="00A05015">
        <w:rPr>
          <w:rFonts w:ascii="Arial" w:hAnsi="Arial"/>
        </w:rPr>
        <w:t xml:space="preserve">No pré-processamento é realizada </w:t>
      </w:r>
      <w:r w:rsidR="00791F9F" w:rsidRPr="00A05015">
        <w:rPr>
          <w:rFonts w:ascii="Arial" w:hAnsi="Arial"/>
        </w:rPr>
        <w:t>um</w:t>
      </w:r>
      <w:r w:rsidR="001F6EA8" w:rsidRPr="00A05015">
        <w:rPr>
          <w:rFonts w:ascii="Arial" w:hAnsi="Arial"/>
        </w:rPr>
        <w:t xml:space="preserve">a </w:t>
      </w:r>
      <w:r w:rsidR="00791F9F" w:rsidRPr="00A05015">
        <w:rPr>
          <w:rFonts w:ascii="Arial" w:hAnsi="Arial"/>
        </w:rPr>
        <w:t>“</w:t>
      </w:r>
      <w:r w:rsidR="001F6EA8" w:rsidRPr="00A05015">
        <w:rPr>
          <w:rFonts w:ascii="Arial" w:hAnsi="Arial"/>
        </w:rPr>
        <w:t>limpeza</w:t>
      </w:r>
      <w:r w:rsidR="00791F9F" w:rsidRPr="00A05015">
        <w:rPr>
          <w:rFonts w:ascii="Arial" w:hAnsi="Arial"/>
        </w:rPr>
        <w:t>”</w:t>
      </w:r>
      <w:r w:rsidR="00E42C57">
        <w:rPr>
          <w:rFonts w:ascii="Arial" w:hAnsi="Arial"/>
        </w:rPr>
        <w:t xml:space="preserve"> </w:t>
      </w:r>
      <w:r w:rsidR="00791F9F" w:rsidRPr="00A05015">
        <w:rPr>
          <w:rFonts w:ascii="Arial" w:hAnsi="Arial"/>
        </w:rPr>
        <w:t>n</w:t>
      </w:r>
      <w:r w:rsidR="001F6EA8" w:rsidRPr="00A05015">
        <w:rPr>
          <w:rFonts w:ascii="Arial" w:hAnsi="Arial"/>
        </w:rPr>
        <w:t>o dado</w:t>
      </w:r>
      <w:r w:rsidR="00791F9F" w:rsidRPr="00A05015">
        <w:rPr>
          <w:rFonts w:ascii="Arial" w:hAnsi="Arial"/>
        </w:rPr>
        <w:t>,</w:t>
      </w:r>
      <w:r w:rsidR="00A16EEA">
        <w:rPr>
          <w:rFonts w:ascii="Arial" w:hAnsi="Arial"/>
        </w:rPr>
        <w:t xml:space="preserve"> retirando</w:t>
      </w:r>
      <w:r w:rsidR="001F6EA8" w:rsidRPr="00A05015">
        <w:rPr>
          <w:rFonts w:ascii="Arial" w:hAnsi="Arial"/>
        </w:rPr>
        <w:t xml:space="preserve"> ruídos que podem prejudicar o </w:t>
      </w:r>
      <w:r w:rsidR="00EF0034">
        <w:rPr>
          <w:rFonts w:ascii="Arial" w:hAnsi="Arial"/>
        </w:rPr>
        <w:t>e</w:t>
      </w:r>
      <w:r w:rsidR="001F6EA8" w:rsidRPr="00A05015">
        <w:rPr>
          <w:rFonts w:ascii="Arial" w:hAnsi="Arial"/>
        </w:rPr>
        <w:t>mpilhamento. As ferramentas</w:t>
      </w:r>
      <w:r w:rsidR="00791F9F" w:rsidRPr="00A05015">
        <w:rPr>
          <w:rFonts w:ascii="Arial" w:hAnsi="Arial"/>
        </w:rPr>
        <w:t xml:space="preserve"> utilizadas foram</w:t>
      </w:r>
      <w:r w:rsidR="001F6EA8" w:rsidRPr="00A05015">
        <w:rPr>
          <w:rFonts w:ascii="Arial" w:hAnsi="Arial"/>
        </w:rPr>
        <w:t xml:space="preserve">: </w:t>
      </w:r>
      <w:r w:rsidR="00EF0034">
        <w:rPr>
          <w:rFonts w:ascii="Arial" w:hAnsi="Arial"/>
          <w:i/>
        </w:rPr>
        <w:t>top m</w:t>
      </w:r>
      <w:r w:rsidRPr="00A05015">
        <w:rPr>
          <w:rFonts w:ascii="Arial" w:hAnsi="Arial"/>
          <w:i/>
        </w:rPr>
        <w:t>ute</w:t>
      </w:r>
      <w:r w:rsidR="00A16EEA">
        <w:rPr>
          <w:rFonts w:ascii="Arial" w:hAnsi="Arial"/>
        </w:rPr>
        <w:t xml:space="preserve">, este </w:t>
      </w:r>
      <w:r w:rsidR="001F6EA8" w:rsidRPr="00A05015">
        <w:rPr>
          <w:rFonts w:ascii="Arial" w:hAnsi="Arial"/>
        </w:rPr>
        <w:t>elimina as primeiras chegadas que representam evento de refração das camadas mais superficiais</w:t>
      </w:r>
      <w:r w:rsidR="00791F9F" w:rsidRPr="00A05015">
        <w:rPr>
          <w:rFonts w:ascii="Arial" w:hAnsi="Arial"/>
        </w:rPr>
        <w:t>;</w:t>
      </w:r>
      <w:r w:rsidR="00DE0268">
        <w:rPr>
          <w:rFonts w:ascii="Arial" w:hAnsi="Arial"/>
        </w:rPr>
        <w:t xml:space="preserve"> </w:t>
      </w:r>
      <w:r w:rsidR="00EF0034">
        <w:rPr>
          <w:rFonts w:ascii="Arial" w:hAnsi="Arial"/>
          <w:i/>
        </w:rPr>
        <w:t>kill t</w:t>
      </w:r>
      <w:r w:rsidRPr="00DE0268">
        <w:rPr>
          <w:rFonts w:ascii="Arial" w:hAnsi="Arial"/>
          <w:i/>
        </w:rPr>
        <w:t>rac</w:t>
      </w:r>
      <w:r w:rsidR="005B0C43" w:rsidRPr="00DE0268">
        <w:rPr>
          <w:rFonts w:ascii="Arial" w:hAnsi="Arial"/>
          <w:i/>
        </w:rPr>
        <w:t>e</w:t>
      </w:r>
      <w:r w:rsidR="00791F9F" w:rsidRPr="00A05015">
        <w:rPr>
          <w:rFonts w:ascii="Arial" w:hAnsi="Arial"/>
        </w:rPr>
        <w:t>,</w:t>
      </w:r>
      <w:r w:rsidR="001F6EA8" w:rsidRPr="00A05015">
        <w:rPr>
          <w:rFonts w:ascii="Arial" w:hAnsi="Arial"/>
        </w:rPr>
        <w:t xml:space="preserve"> responsável pela eliminação de traços mortos (amplitude zero) ou muito ruidosos</w:t>
      </w:r>
      <w:r w:rsidR="00DE0268">
        <w:rPr>
          <w:rFonts w:ascii="Arial" w:hAnsi="Arial"/>
        </w:rPr>
        <w:t xml:space="preserve">; </w:t>
      </w:r>
      <w:r w:rsidR="00EF0034">
        <w:rPr>
          <w:rFonts w:ascii="Arial" w:hAnsi="Arial"/>
          <w:i/>
        </w:rPr>
        <w:t>d</w:t>
      </w:r>
      <w:r w:rsidRPr="00A05015">
        <w:rPr>
          <w:rFonts w:ascii="Arial" w:hAnsi="Arial"/>
          <w:i/>
        </w:rPr>
        <w:t>econvolução</w:t>
      </w:r>
      <w:r w:rsidR="00EF0034">
        <w:rPr>
          <w:rFonts w:ascii="Arial" w:hAnsi="Arial"/>
        </w:rPr>
        <w:t>,</w:t>
      </w:r>
      <w:r w:rsidR="001F6EA8" w:rsidRPr="00A05015">
        <w:rPr>
          <w:rFonts w:ascii="Arial" w:hAnsi="Arial"/>
        </w:rPr>
        <w:t xml:space="preserve"> aumenta a resolução vertical dos dados </w:t>
      </w:r>
      <w:r w:rsidR="00791F9F" w:rsidRPr="00A05015">
        <w:rPr>
          <w:rFonts w:ascii="Arial" w:hAnsi="Arial"/>
        </w:rPr>
        <w:t>através da compressão</w:t>
      </w:r>
      <w:r w:rsidR="00DE0268">
        <w:rPr>
          <w:rFonts w:ascii="Arial" w:hAnsi="Arial"/>
        </w:rPr>
        <w:t xml:space="preserve"> </w:t>
      </w:r>
      <w:r w:rsidR="00791F9F" w:rsidRPr="00A05015">
        <w:rPr>
          <w:rFonts w:ascii="Arial" w:hAnsi="Arial"/>
        </w:rPr>
        <w:t>d</w:t>
      </w:r>
      <w:r w:rsidR="001F6EA8" w:rsidRPr="00A05015">
        <w:rPr>
          <w:rFonts w:ascii="Arial" w:hAnsi="Arial"/>
        </w:rPr>
        <w:t>o pulso sísmico</w:t>
      </w:r>
      <w:r w:rsidR="00DE0268">
        <w:rPr>
          <w:rFonts w:ascii="Arial" w:hAnsi="Arial"/>
        </w:rPr>
        <w:t xml:space="preserve">; </w:t>
      </w:r>
      <w:r w:rsidR="00EF0034">
        <w:rPr>
          <w:rFonts w:ascii="Arial" w:hAnsi="Arial"/>
          <w:i/>
        </w:rPr>
        <w:t>f</w:t>
      </w:r>
      <w:r w:rsidR="00EB6C1F">
        <w:rPr>
          <w:rFonts w:ascii="Arial" w:hAnsi="Arial"/>
          <w:i/>
        </w:rPr>
        <w:t>iltragem (band-p</w:t>
      </w:r>
      <w:r w:rsidRPr="00A05015">
        <w:rPr>
          <w:rFonts w:ascii="Arial" w:hAnsi="Arial"/>
          <w:i/>
        </w:rPr>
        <w:t>ass)</w:t>
      </w:r>
      <w:r w:rsidR="00791F9F" w:rsidRPr="00A05015">
        <w:rPr>
          <w:rFonts w:ascii="Arial" w:hAnsi="Arial"/>
        </w:rPr>
        <w:t>,</w:t>
      </w:r>
      <w:r w:rsidR="00DE0268">
        <w:rPr>
          <w:rFonts w:ascii="Arial" w:hAnsi="Arial"/>
        </w:rPr>
        <w:t xml:space="preserve"> </w:t>
      </w:r>
      <w:r w:rsidR="00A05015" w:rsidRPr="00A05015">
        <w:rPr>
          <w:rFonts w:ascii="Arial" w:hAnsi="Arial"/>
        </w:rPr>
        <w:t>mantém</w:t>
      </w:r>
      <w:r w:rsidR="00DE0268">
        <w:rPr>
          <w:rFonts w:ascii="Arial" w:hAnsi="Arial"/>
        </w:rPr>
        <w:t xml:space="preserve"> </w:t>
      </w:r>
      <w:r w:rsidR="00A05015" w:rsidRPr="00A05015">
        <w:rPr>
          <w:rFonts w:ascii="Arial" w:hAnsi="Arial"/>
        </w:rPr>
        <w:t>a</w:t>
      </w:r>
      <w:r w:rsidR="00791F9F" w:rsidRPr="00A05015">
        <w:rPr>
          <w:rFonts w:ascii="Arial" w:hAnsi="Arial"/>
        </w:rPr>
        <w:t xml:space="preserve"> banda de</w:t>
      </w:r>
      <w:r w:rsidR="001F6EA8" w:rsidRPr="00A05015">
        <w:rPr>
          <w:rFonts w:ascii="Arial" w:hAnsi="Arial"/>
        </w:rPr>
        <w:t xml:space="preserve"> frequência</w:t>
      </w:r>
      <w:r w:rsidR="00791F9F" w:rsidRPr="00A05015">
        <w:rPr>
          <w:rFonts w:ascii="Arial" w:hAnsi="Arial"/>
        </w:rPr>
        <w:t xml:space="preserve"> escolhida pelo usuário</w:t>
      </w:r>
      <w:r w:rsidR="00A05015" w:rsidRPr="00A05015">
        <w:rPr>
          <w:rFonts w:ascii="Arial" w:hAnsi="Arial"/>
        </w:rPr>
        <w:t xml:space="preserve"> e elimina o restante</w:t>
      </w:r>
      <w:r w:rsidRPr="00A05015">
        <w:rPr>
          <w:rFonts w:ascii="Arial" w:hAnsi="Arial"/>
        </w:rPr>
        <w:t>.</w:t>
      </w:r>
      <w:r w:rsidR="00DE0268">
        <w:rPr>
          <w:rFonts w:ascii="Arial" w:hAnsi="Arial"/>
        </w:rPr>
        <w:t xml:space="preserve"> </w:t>
      </w:r>
      <w:r w:rsidR="00EB6C1F">
        <w:rPr>
          <w:rFonts w:ascii="Arial" w:hAnsi="Arial"/>
          <w:i/>
        </w:rPr>
        <w:t>True amplitude r</w:t>
      </w:r>
      <w:r w:rsidR="003B49D4" w:rsidRPr="003B49D4">
        <w:rPr>
          <w:rFonts w:ascii="Arial" w:hAnsi="Arial"/>
          <w:i/>
        </w:rPr>
        <w:t>ecovery</w:t>
      </w:r>
      <w:r w:rsidR="003B49D4">
        <w:rPr>
          <w:rFonts w:ascii="Arial" w:hAnsi="Arial"/>
          <w:i/>
        </w:rPr>
        <w:t xml:space="preserve"> e AGC</w:t>
      </w:r>
      <w:r w:rsidR="00336F17">
        <w:rPr>
          <w:rFonts w:ascii="Arial" w:hAnsi="Arial"/>
        </w:rPr>
        <w:t xml:space="preserve"> realizam</w:t>
      </w:r>
      <w:r w:rsidR="003B49D4">
        <w:rPr>
          <w:rFonts w:ascii="Arial" w:hAnsi="Arial"/>
        </w:rPr>
        <w:t xml:space="preserve"> a correção das perdas de amplitude ocasionadas por atenuação e divergência esférica.</w:t>
      </w:r>
    </w:p>
    <w:p w:rsidR="00ED5A2A" w:rsidRDefault="00ED5A2A" w:rsidP="00ED5A2A">
      <w:pPr>
        <w:pStyle w:val="PargrafodaLista"/>
        <w:ind w:left="0"/>
        <w:contextualSpacing/>
        <w:jc w:val="both"/>
        <w:rPr>
          <w:rFonts w:ascii="Arial" w:hAnsi="Arial"/>
          <w:noProof/>
          <w:lang w:eastAsia="pt-BR"/>
        </w:rPr>
      </w:pPr>
      <w:r w:rsidRPr="00A05015">
        <w:rPr>
          <w:rFonts w:ascii="Arial" w:hAnsi="Arial"/>
          <w:b/>
        </w:rPr>
        <w:t>Brute Stac</w:t>
      </w:r>
      <w:r w:rsidRPr="00A05015">
        <w:rPr>
          <w:rFonts w:ascii="Arial" w:hAnsi="Arial"/>
          <w:b/>
          <w:noProof/>
          <w:lang w:eastAsia="pt-BR"/>
        </w:rPr>
        <w:t>k:</w:t>
      </w:r>
      <w:r w:rsidR="00DE0268">
        <w:rPr>
          <w:rFonts w:ascii="Arial" w:hAnsi="Arial"/>
          <w:b/>
          <w:noProof/>
          <w:lang w:eastAsia="pt-BR"/>
        </w:rPr>
        <w:t xml:space="preserve"> </w:t>
      </w:r>
      <w:r w:rsidR="001F6EA8" w:rsidRPr="00A05015">
        <w:rPr>
          <w:rFonts w:ascii="Arial" w:hAnsi="Arial"/>
          <w:noProof/>
          <w:lang w:eastAsia="pt-BR"/>
        </w:rPr>
        <w:t xml:space="preserve">A ferramenta </w:t>
      </w:r>
      <w:r w:rsidR="00EB6C1F">
        <w:rPr>
          <w:rFonts w:ascii="Arial" w:hAnsi="Arial"/>
          <w:noProof/>
          <w:lang w:eastAsia="pt-BR"/>
        </w:rPr>
        <w:t>empilhamento g</w:t>
      </w:r>
      <w:r w:rsidRPr="00A05015">
        <w:rPr>
          <w:rFonts w:ascii="Arial" w:hAnsi="Arial"/>
          <w:noProof/>
          <w:lang w:eastAsia="pt-BR"/>
        </w:rPr>
        <w:t>rosseiro</w:t>
      </w:r>
      <w:r w:rsidR="00EB6C1F">
        <w:rPr>
          <w:rFonts w:ascii="Arial" w:hAnsi="Arial"/>
          <w:noProof/>
          <w:lang w:eastAsia="pt-BR"/>
        </w:rPr>
        <w:t xml:space="preserve"> é a primeira visão da seção e</w:t>
      </w:r>
      <w:r w:rsidR="001F6EA8" w:rsidRPr="00A05015">
        <w:rPr>
          <w:rFonts w:ascii="Arial" w:hAnsi="Arial"/>
          <w:noProof/>
          <w:lang w:eastAsia="pt-BR"/>
        </w:rPr>
        <w:t>mpilhada</w:t>
      </w:r>
      <w:r w:rsidRPr="00A05015">
        <w:rPr>
          <w:rFonts w:ascii="Arial" w:hAnsi="Arial"/>
          <w:noProof/>
          <w:lang w:eastAsia="pt-BR"/>
        </w:rPr>
        <w:t>.</w:t>
      </w:r>
      <w:r w:rsidR="001F6EA8" w:rsidRPr="00A05015">
        <w:rPr>
          <w:rFonts w:ascii="Arial" w:hAnsi="Arial"/>
          <w:noProof/>
          <w:lang w:eastAsia="pt-BR"/>
        </w:rPr>
        <w:t xml:space="preserve"> A função de velocidades é fornecida pelo próprio usuário </w:t>
      </w:r>
      <w:r w:rsidR="003B49D4">
        <w:rPr>
          <w:rFonts w:ascii="Arial" w:hAnsi="Arial"/>
          <w:noProof/>
          <w:lang w:eastAsia="pt-BR"/>
        </w:rPr>
        <w:t>como</w:t>
      </w:r>
      <w:r w:rsidR="001F6EA8" w:rsidRPr="00A05015">
        <w:rPr>
          <w:rFonts w:ascii="Arial" w:hAnsi="Arial"/>
          <w:noProof/>
          <w:lang w:eastAsia="pt-BR"/>
        </w:rPr>
        <w:t xml:space="preserve"> estimativa do comportamento da velocidade em subsuperfície</w:t>
      </w:r>
      <w:r w:rsidR="00A16EEA">
        <w:rPr>
          <w:rFonts w:ascii="Arial" w:hAnsi="Arial"/>
          <w:noProof/>
          <w:lang w:eastAsia="pt-BR"/>
        </w:rPr>
        <w:t xml:space="preserve">. Fornece </w:t>
      </w:r>
      <w:r w:rsidR="001F6EA8" w:rsidRPr="00A05015">
        <w:rPr>
          <w:rFonts w:ascii="Arial" w:hAnsi="Arial"/>
          <w:noProof/>
          <w:lang w:eastAsia="pt-BR"/>
        </w:rPr>
        <w:t>uma imagem grosseira da seção zero-offset para uma primeira análise.</w:t>
      </w:r>
    </w:p>
    <w:p w:rsidR="00A05015" w:rsidRDefault="00A05015" w:rsidP="00ED5A2A">
      <w:pPr>
        <w:pStyle w:val="PargrafodaLista"/>
        <w:ind w:left="0"/>
        <w:contextualSpacing/>
        <w:jc w:val="both"/>
        <w:rPr>
          <w:rFonts w:ascii="Arial" w:hAnsi="Arial"/>
        </w:rPr>
      </w:pPr>
      <w:r w:rsidRPr="00EF0876">
        <w:rPr>
          <w:rFonts w:ascii="Arial" w:hAnsi="Arial"/>
          <w:b/>
          <w:noProof/>
          <w:lang w:eastAsia="pt-BR"/>
        </w:rPr>
        <w:t>Correções Estáticas:</w:t>
      </w:r>
      <w:r>
        <w:rPr>
          <w:rFonts w:ascii="Arial" w:hAnsi="Arial"/>
          <w:noProof/>
          <w:lang w:eastAsia="pt-BR"/>
        </w:rPr>
        <w:t xml:space="preserve"> Corrige</w:t>
      </w:r>
      <w:r w:rsidR="00EB6C1F">
        <w:rPr>
          <w:rFonts w:ascii="Arial" w:hAnsi="Arial"/>
          <w:noProof/>
          <w:lang w:eastAsia="pt-BR"/>
        </w:rPr>
        <w:t xml:space="preserve"> os efeitos da topografia e da camada de intemperismo </w:t>
      </w:r>
      <w:r w:rsidR="00EF0876">
        <w:rPr>
          <w:rFonts w:ascii="Arial" w:hAnsi="Arial"/>
          <w:noProof/>
          <w:lang w:eastAsia="pt-BR"/>
        </w:rPr>
        <w:t>atra</w:t>
      </w:r>
      <w:r w:rsidR="00EB6C1F">
        <w:rPr>
          <w:rFonts w:ascii="Arial" w:hAnsi="Arial"/>
          <w:noProof/>
          <w:lang w:eastAsia="pt-BR"/>
        </w:rPr>
        <w:t>vés das correções estáticas de t</w:t>
      </w:r>
      <w:r w:rsidR="00EF0876">
        <w:rPr>
          <w:rFonts w:ascii="Arial" w:hAnsi="Arial"/>
          <w:noProof/>
          <w:lang w:eastAsia="pt-BR"/>
        </w:rPr>
        <w:t>opografia</w:t>
      </w:r>
      <w:r w:rsidR="00EF0876" w:rsidRPr="00A05015">
        <w:rPr>
          <w:rFonts w:ascii="Arial" w:hAnsi="Arial"/>
        </w:rPr>
        <w:t>,</w:t>
      </w:r>
      <w:r w:rsidR="00EB6C1F">
        <w:rPr>
          <w:rFonts w:ascii="Arial" w:hAnsi="Arial"/>
        </w:rPr>
        <w:t xml:space="preserve"> correções estáticas de refração e correções estáticas residuais. Os dados de campo sofrem distorções ocasionadas pela</w:t>
      </w:r>
      <w:r w:rsidR="00EF0876">
        <w:rPr>
          <w:rFonts w:ascii="Arial" w:hAnsi="Arial"/>
        </w:rPr>
        <w:t xml:space="preserve"> elevação do terreno</w:t>
      </w:r>
      <w:r w:rsidR="00EB6C1F">
        <w:rPr>
          <w:rFonts w:ascii="Arial" w:hAnsi="Arial"/>
        </w:rPr>
        <w:t>,</w:t>
      </w:r>
      <w:r w:rsidR="00EF0876">
        <w:rPr>
          <w:rFonts w:ascii="Arial" w:hAnsi="Arial"/>
        </w:rPr>
        <w:t xml:space="preserve"> e a geologia próxima à superfície é muito variável principalmente devido ao g</w:t>
      </w:r>
      <w:r w:rsidR="00EB6C1F">
        <w:rPr>
          <w:rFonts w:ascii="Arial" w:hAnsi="Arial"/>
        </w:rPr>
        <w:t>rau de intemperismo e às variações</w:t>
      </w:r>
      <w:r w:rsidR="00EF0876">
        <w:rPr>
          <w:rFonts w:ascii="Arial" w:hAnsi="Arial"/>
        </w:rPr>
        <w:t xml:space="preserve"> na profundidade do nível freático. Isso é feito através das ferramentas </w:t>
      </w:r>
      <w:r w:rsidR="00EB6C1F">
        <w:rPr>
          <w:rFonts w:ascii="Arial" w:hAnsi="Arial"/>
        </w:rPr>
        <w:t>s</w:t>
      </w:r>
      <w:r w:rsidR="00EB6C1F">
        <w:rPr>
          <w:rFonts w:ascii="Arial" w:hAnsi="Arial"/>
          <w:i/>
        </w:rPr>
        <w:t>tatic e</w:t>
      </w:r>
      <w:r w:rsidR="00EF0876" w:rsidRPr="00837822">
        <w:rPr>
          <w:rFonts w:ascii="Arial" w:hAnsi="Arial"/>
          <w:i/>
        </w:rPr>
        <w:t>levation</w:t>
      </w:r>
      <w:r w:rsidR="00DE0268">
        <w:rPr>
          <w:rFonts w:ascii="Arial" w:hAnsi="Arial"/>
          <w:i/>
        </w:rPr>
        <w:t xml:space="preserve"> </w:t>
      </w:r>
      <w:r w:rsidR="003B49D4">
        <w:rPr>
          <w:rFonts w:ascii="Arial" w:hAnsi="Arial"/>
        </w:rPr>
        <w:t xml:space="preserve">(para correções estáticas de elevação) </w:t>
      </w:r>
      <w:r w:rsidR="00EF0876" w:rsidRPr="00837822">
        <w:rPr>
          <w:rFonts w:ascii="Arial" w:hAnsi="Arial"/>
        </w:rPr>
        <w:t xml:space="preserve">e </w:t>
      </w:r>
      <w:r w:rsidR="00EF0876" w:rsidRPr="00837822">
        <w:rPr>
          <w:rFonts w:ascii="Arial" w:hAnsi="Arial"/>
          <w:i/>
        </w:rPr>
        <w:t>F</w:t>
      </w:r>
      <w:r w:rsidR="00837822" w:rsidRPr="00837822">
        <w:rPr>
          <w:rFonts w:ascii="Arial" w:hAnsi="Arial"/>
          <w:i/>
        </w:rPr>
        <w:t>B-</w:t>
      </w:r>
      <w:r w:rsidR="00EF0876" w:rsidRPr="00837822">
        <w:rPr>
          <w:rFonts w:ascii="Arial" w:hAnsi="Arial"/>
          <w:i/>
        </w:rPr>
        <w:t xml:space="preserve"> pic</w:t>
      </w:r>
      <w:r w:rsidR="00837822" w:rsidRPr="00837822">
        <w:rPr>
          <w:rFonts w:ascii="Arial" w:hAnsi="Arial"/>
          <w:i/>
          <w:noProof/>
          <w:lang w:eastAsia="pt-BR"/>
        </w:rPr>
        <w:t>k</w:t>
      </w:r>
      <w:r w:rsidR="00EF0876" w:rsidRPr="00837822">
        <w:rPr>
          <w:rFonts w:ascii="Arial" w:hAnsi="Arial"/>
          <w:i/>
        </w:rPr>
        <w:t>ing</w:t>
      </w:r>
      <w:r w:rsidR="00DE0268">
        <w:rPr>
          <w:rFonts w:ascii="Arial" w:hAnsi="Arial"/>
          <w:i/>
        </w:rPr>
        <w:t xml:space="preserve"> </w:t>
      </w:r>
      <w:r w:rsidR="003B49D4" w:rsidRPr="003B49D4">
        <w:rPr>
          <w:rFonts w:ascii="Arial" w:hAnsi="Arial"/>
        </w:rPr>
        <w:t>(para correções estáticas de refração)</w:t>
      </w:r>
      <w:r w:rsidR="00EF0876" w:rsidRPr="003B49D4">
        <w:rPr>
          <w:rFonts w:ascii="Arial" w:hAnsi="Arial"/>
        </w:rPr>
        <w:t>.</w:t>
      </w:r>
    </w:p>
    <w:p w:rsidR="003B49D4" w:rsidRPr="00A05015" w:rsidRDefault="00A16EEA" w:rsidP="00ED5A2A">
      <w:pPr>
        <w:pStyle w:val="PargrafodaLista"/>
        <w:ind w:left="0"/>
        <w:contextualSpacing/>
        <w:jc w:val="both"/>
        <w:rPr>
          <w:rFonts w:ascii="Arial" w:hAnsi="Arial"/>
        </w:rPr>
      </w:pPr>
      <w:r>
        <w:rPr>
          <w:rFonts w:ascii="Arial" w:hAnsi="Arial"/>
        </w:rPr>
        <w:t>*</w:t>
      </w:r>
      <w:r w:rsidR="003B49D4">
        <w:rPr>
          <w:rFonts w:ascii="Arial" w:hAnsi="Arial"/>
        </w:rPr>
        <w:t>Importante: As correções estáticas residuais não for</w:t>
      </w:r>
      <w:r>
        <w:rPr>
          <w:rFonts w:ascii="Arial" w:hAnsi="Arial"/>
        </w:rPr>
        <w:t>neceram resultado satisfatório, por isso for</w:t>
      </w:r>
      <w:r w:rsidR="003B49D4">
        <w:rPr>
          <w:rFonts w:ascii="Arial" w:hAnsi="Arial"/>
        </w:rPr>
        <w:t>am descartadas</w:t>
      </w:r>
      <w:r w:rsidR="00DE0268">
        <w:rPr>
          <w:rFonts w:ascii="Arial" w:hAnsi="Arial"/>
        </w:rPr>
        <w:t xml:space="preserve"> neste trabalho</w:t>
      </w:r>
      <w:r w:rsidR="003B49D4">
        <w:rPr>
          <w:rFonts w:ascii="Arial" w:hAnsi="Arial"/>
        </w:rPr>
        <w:t>.</w:t>
      </w:r>
    </w:p>
    <w:p w:rsidR="00ED5A2A" w:rsidRPr="00837822" w:rsidRDefault="00ED5A2A" w:rsidP="00ED5A2A">
      <w:pPr>
        <w:pStyle w:val="PargrafodaLista"/>
        <w:ind w:left="0"/>
        <w:contextualSpacing/>
        <w:jc w:val="both"/>
        <w:rPr>
          <w:rFonts w:ascii="Arial" w:hAnsi="Arial"/>
        </w:rPr>
      </w:pPr>
      <w:r w:rsidRPr="00837822">
        <w:rPr>
          <w:rFonts w:ascii="Arial" w:hAnsi="Arial"/>
          <w:b/>
        </w:rPr>
        <w:t>Análise de Velocidades</w:t>
      </w:r>
      <w:r w:rsidR="00BC5B94" w:rsidRPr="00837822">
        <w:rPr>
          <w:rFonts w:ascii="Arial" w:hAnsi="Arial"/>
        </w:rPr>
        <w:t>:</w:t>
      </w:r>
      <w:r w:rsidR="00DE0268">
        <w:rPr>
          <w:rFonts w:ascii="Arial" w:hAnsi="Arial"/>
        </w:rPr>
        <w:t xml:space="preserve"> </w:t>
      </w:r>
      <w:r w:rsidR="00BC5B94" w:rsidRPr="00837822">
        <w:rPr>
          <w:rFonts w:ascii="Arial" w:hAnsi="Arial"/>
        </w:rPr>
        <w:t>H</w:t>
      </w:r>
      <w:r w:rsidR="00C31234" w:rsidRPr="00837822">
        <w:rPr>
          <w:rFonts w:ascii="Arial" w:hAnsi="Arial"/>
        </w:rPr>
        <w:t xml:space="preserve">á a </w:t>
      </w:r>
      <w:r w:rsidRPr="00837822">
        <w:rPr>
          <w:rFonts w:ascii="Arial" w:hAnsi="Arial"/>
        </w:rPr>
        <w:t>construção do modelo de velocidades</w:t>
      </w:r>
      <w:r w:rsidR="00C31234" w:rsidRPr="00837822">
        <w:rPr>
          <w:rFonts w:ascii="Arial" w:hAnsi="Arial"/>
        </w:rPr>
        <w:t xml:space="preserve"> com o auxílio da função </w:t>
      </w:r>
      <w:r w:rsidR="00EB6C1F">
        <w:rPr>
          <w:rFonts w:ascii="Arial" w:hAnsi="Arial"/>
          <w:i/>
        </w:rPr>
        <w:t>s</w:t>
      </w:r>
      <w:r w:rsidR="00C31234" w:rsidRPr="00837822">
        <w:rPr>
          <w:rFonts w:ascii="Arial" w:hAnsi="Arial"/>
          <w:i/>
        </w:rPr>
        <w:t>emblance</w:t>
      </w:r>
      <w:r w:rsidR="00BC5B94" w:rsidRPr="00837822">
        <w:rPr>
          <w:rFonts w:ascii="Arial" w:hAnsi="Arial"/>
        </w:rPr>
        <w:t>;</w:t>
      </w:r>
      <w:r w:rsidR="003B49D4">
        <w:rPr>
          <w:rFonts w:ascii="Arial" w:hAnsi="Arial"/>
        </w:rPr>
        <w:t xml:space="preserve"> onde </w:t>
      </w:r>
      <w:r w:rsidR="00A16EEA">
        <w:rPr>
          <w:rFonts w:ascii="Arial" w:hAnsi="Arial"/>
        </w:rPr>
        <w:t>se obtém</w:t>
      </w:r>
      <w:r w:rsidR="00C31234" w:rsidRPr="00837822">
        <w:rPr>
          <w:rFonts w:ascii="Arial" w:hAnsi="Arial"/>
        </w:rPr>
        <w:t xml:space="preserve"> as velocidades que melhor linearizam os eventos de reflexão de </w:t>
      </w:r>
      <w:r w:rsidR="00C31234" w:rsidRPr="00EB6C1F">
        <w:rPr>
          <w:rFonts w:ascii="Arial" w:hAnsi="Arial"/>
          <w:i/>
        </w:rPr>
        <w:t>move-out</w:t>
      </w:r>
      <w:r w:rsidR="00C31234" w:rsidRPr="00837822">
        <w:rPr>
          <w:rFonts w:ascii="Arial" w:hAnsi="Arial"/>
        </w:rPr>
        <w:t xml:space="preserve"> hiperbólico</w:t>
      </w:r>
      <w:r w:rsidR="00BC5B94" w:rsidRPr="00837822">
        <w:rPr>
          <w:rFonts w:ascii="Arial" w:hAnsi="Arial"/>
        </w:rPr>
        <w:t>,</w:t>
      </w:r>
      <w:r w:rsidR="00DE0268">
        <w:rPr>
          <w:rFonts w:ascii="Arial" w:hAnsi="Arial"/>
        </w:rPr>
        <w:t xml:space="preserve"> </w:t>
      </w:r>
      <w:r w:rsidR="00BC5B94" w:rsidRPr="00837822">
        <w:rPr>
          <w:rFonts w:ascii="Arial" w:hAnsi="Arial"/>
        </w:rPr>
        <w:t xml:space="preserve">chamadas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NMO</m:t>
            </m:r>
          </m:sub>
        </m:sSub>
      </m:oMath>
      <w:r w:rsidR="00BC5B94" w:rsidRPr="00837822">
        <w:rPr>
          <w:rFonts w:ascii="Arial" w:hAnsi="Arial"/>
        </w:rPr>
        <w:t>. Es</w:t>
      </w:r>
      <w:r w:rsidR="00C31234" w:rsidRPr="00837822">
        <w:rPr>
          <w:rFonts w:ascii="Arial" w:hAnsi="Arial"/>
        </w:rPr>
        <w:t>sa linearização é feita através da</w:t>
      </w:r>
      <w:r w:rsidR="00EB6C1F">
        <w:rPr>
          <w:rFonts w:ascii="Arial" w:hAnsi="Arial"/>
        </w:rPr>
        <w:t xml:space="preserve"> c</w:t>
      </w:r>
      <w:r w:rsidRPr="00837822">
        <w:rPr>
          <w:rFonts w:ascii="Arial" w:hAnsi="Arial"/>
        </w:rPr>
        <w:t>orreção NMO</w:t>
      </w:r>
      <w:r w:rsidR="00BC5B94" w:rsidRPr="00837822">
        <w:rPr>
          <w:rFonts w:ascii="Arial" w:hAnsi="Arial"/>
        </w:rPr>
        <w:t>,</w:t>
      </w:r>
      <w:r w:rsidR="00DE0268">
        <w:rPr>
          <w:rFonts w:ascii="Arial" w:hAnsi="Arial"/>
        </w:rPr>
        <w:t xml:space="preserve"> </w:t>
      </w:r>
      <w:r w:rsidR="00EB6C1F">
        <w:rPr>
          <w:rFonts w:ascii="Arial" w:hAnsi="Arial"/>
        </w:rPr>
        <w:t xml:space="preserve">a qual utiliza </w:t>
      </w:r>
      <w:r w:rsidR="00BC5B94" w:rsidRPr="00837822">
        <w:rPr>
          <w:rFonts w:ascii="Arial" w:hAnsi="Arial"/>
        </w:rPr>
        <w:t>a</w:t>
      </w:r>
      <w:r w:rsidR="00C31234" w:rsidRPr="00837822">
        <w:rPr>
          <w:rFonts w:ascii="Arial" w:hAnsi="Arial"/>
        </w:rPr>
        <w:t xml:space="preserve"> equação do normal </w:t>
      </w:r>
      <w:r w:rsidR="00C31234" w:rsidRPr="00EB6C1F">
        <w:rPr>
          <w:rFonts w:ascii="Arial" w:hAnsi="Arial"/>
          <w:i/>
        </w:rPr>
        <w:t>move-out</w:t>
      </w:r>
      <w:r w:rsidR="00C31234" w:rsidRPr="00837822">
        <w:rPr>
          <w:rFonts w:ascii="Arial" w:hAnsi="Arial"/>
        </w:rPr>
        <w:t xml:space="preserve"> para </w:t>
      </w:r>
      <w:r w:rsidR="00EB6C1F">
        <w:rPr>
          <w:rFonts w:ascii="Arial" w:hAnsi="Arial"/>
        </w:rPr>
        <w:t>corrigir</w:t>
      </w:r>
      <w:r w:rsidR="00BC5B94" w:rsidRPr="00837822">
        <w:rPr>
          <w:rFonts w:ascii="Arial" w:hAnsi="Arial"/>
        </w:rPr>
        <w:t xml:space="preserve"> os sobretempos</w:t>
      </w:r>
      <w:r w:rsidR="00DE0268">
        <w:rPr>
          <w:rFonts w:ascii="Arial" w:hAnsi="Arial"/>
        </w:rPr>
        <w:t xml:space="preserve"> nos tempos de registro</w:t>
      </w:r>
      <w:r w:rsidR="00BC5B94" w:rsidRPr="00837822">
        <w:rPr>
          <w:rFonts w:ascii="Arial" w:hAnsi="Arial"/>
        </w:rPr>
        <w:t xml:space="preserve"> provocados pelo </w:t>
      </w:r>
      <w:r w:rsidR="001574F7">
        <w:rPr>
          <w:rFonts w:ascii="Arial" w:hAnsi="Arial"/>
        </w:rPr>
        <w:t>afastamento fonte-receptor</w:t>
      </w:r>
      <w:r w:rsidR="00DE0268">
        <w:rPr>
          <w:rFonts w:ascii="Arial" w:hAnsi="Arial"/>
        </w:rPr>
        <w:t>.</w:t>
      </w:r>
      <w:r w:rsidR="00BC5B94" w:rsidRPr="00837822">
        <w:rPr>
          <w:rFonts w:ascii="Arial" w:hAnsi="Arial"/>
        </w:rPr>
        <w:t xml:space="preserve"> </w:t>
      </w:r>
      <w:r w:rsidR="00DE0268">
        <w:rPr>
          <w:rFonts w:ascii="Arial" w:hAnsi="Arial"/>
        </w:rPr>
        <w:t>O</w:t>
      </w:r>
      <w:r w:rsidR="00EB6C1F">
        <w:rPr>
          <w:rFonts w:ascii="Arial" w:hAnsi="Arial"/>
        </w:rPr>
        <w:t>s traços da f</w:t>
      </w:r>
      <w:r w:rsidR="00BC5B94" w:rsidRPr="00837822">
        <w:rPr>
          <w:rFonts w:ascii="Arial" w:hAnsi="Arial"/>
        </w:rPr>
        <w:t xml:space="preserve">amília CMP </w:t>
      </w:r>
      <w:r w:rsidR="00DE0268">
        <w:rPr>
          <w:rFonts w:ascii="Arial" w:hAnsi="Arial"/>
        </w:rPr>
        <w:t xml:space="preserve">são transformados </w:t>
      </w:r>
      <w:r w:rsidR="00EB6C1F">
        <w:rPr>
          <w:rFonts w:ascii="Arial" w:hAnsi="Arial"/>
        </w:rPr>
        <w:t xml:space="preserve">para </w:t>
      </w:r>
      <w:r w:rsidR="00DE0268">
        <w:rPr>
          <w:rFonts w:ascii="Arial" w:hAnsi="Arial"/>
        </w:rPr>
        <w:t>o domínio do afastamento-nulo</w:t>
      </w:r>
      <w:r w:rsidRPr="00837822">
        <w:rPr>
          <w:rFonts w:ascii="Arial" w:hAnsi="Arial"/>
        </w:rPr>
        <w:t>.</w:t>
      </w:r>
    </w:p>
    <w:p w:rsidR="00ED5A2A" w:rsidRPr="003F13F5" w:rsidRDefault="00ED5A2A" w:rsidP="00ED5A2A">
      <w:pPr>
        <w:pStyle w:val="PargrafodaLista"/>
        <w:ind w:left="0"/>
        <w:contextualSpacing/>
        <w:jc w:val="both"/>
        <w:rPr>
          <w:rFonts w:ascii="Arial" w:hAnsi="Arial"/>
          <w:highlight w:val="yellow"/>
        </w:rPr>
      </w:pPr>
      <w:r w:rsidRPr="00837822">
        <w:rPr>
          <w:rFonts w:ascii="Arial" w:hAnsi="Arial"/>
          <w:b/>
        </w:rPr>
        <w:t>Empilhamento:</w:t>
      </w:r>
      <w:r w:rsidR="00DD6F42">
        <w:rPr>
          <w:rFonts w:ascii="Arial" w:hAnsi="Arial"/>
          <w:b/>
        </w:rPr>
        <w:t xml:space="preserve"> </w:t>
      </w:r>
      <w:r w:rsidR="00C31234" w:rsidRPr="00837822">
        <w:rPr>
          <w:rFonts w:ascii="Arial" w:hAnsi="Arial"/>
        </w:rPr>
        <w:t>Após</w:t>
      </w:r>
      <w:r w:rsidR="00EB6C1F">
        <w:rPr>
          <w:rFonts w:ascii="Arial" w:hAnsi="Arial"/>
        </w:rPr>
        <w:t xml:space="preserve"> a c</w:t>
      </w:r>
      <w:r w:rsidR="00BC5B94" w:rsidRPr="00837822">
        <w:rPr>
          <w:rFonts w:ascii="Arial" w:hAnsi="Arial"/>
        </w:rPr>
        <w:t>o</w:t>
      </w:r>
      <w:r w:rsidR="007020F9">
        <w:rPr>
          <w:rFonts w:ascii="Arial" w:hAnsi="Arial"/>
        </w:rPr>
        <w:t>rreção NMO os traços</w:t>
      </w:r>
      <w:r w:rsidR="00EB6C1F">
        <w:rPr>
          <w:rFonts w:ascii="Arial" w:hAnsi="Arial"/>
        </w:rPr>
        <w:t>,</w:t>
      </w:r>
      <w:r w:rsidR="007020F9">
        <w:rPr>
          <w:rFonts w:ascii="Arial" w:hAnsi="Arial"/>
        </w:rPr>
        <w:t xml:space="preserve"> </w:t>
      </w:r>
      <w:r w:rsidR="00EB6C1F">
        <w:rPr>
          <w:rFonts w:ascii="Arial" w:hAnsi="Arial"/>
        </w:rPr>
        <w:t>com eventos alinhados,</w:t>
      </w:r>
      <w:r w:rsidR="007020F9">
        <w:rPr>
          <w:rFonts w:ascii="Arial" w:hAnsi="Arial"/>
        </w:rPr>
        <w:t xml:space="preserve"> são superpostos,</w:t>
      </w:r>
      <w:r w:rsidR="00EB6C1F">
        <w:rPr>
          <w:rFonts w:ascii="Arial" w:hAnsi="Arial"/>
        </w:rPr>
        <w:t xml:space="preserve"> e é obtida a s</w:t>
      </w:r>
      <w:r w:rsidR="00C31234" w:rsidRPr="00837822">
        <w:rPr>
          <w:rFonts w:ascii="Arial" w:hAnsi="Arial"/>
        </w:rPr>
        <w:t xml:space="preserve">eção </w:t>
      </w:r>
      <w:r w:rsidR="00EB6C1F">
        <w:rPr>
          <w:rFonts w:ascii="Arial" w:hAnsi="Arial"/>
        </w:rPr>
        <w:t>z</w:t>
      </w:r>
      <w:r w:rsidRPr="00837822">
        <w:rPr>
          <w:rFonts w:ascii="Arial" w:hAnsi="Arial"/>
        </w:rPr>
        <w:t>ero-offset</w:t>
      </w:r>
      <w:r w:rsidR="00EB6C1F">
        <w:rPr>
          <w:rFonts w:ascii="Arial" w:hAnsi="Arial"/>
        </w:rPr>
        <w:t xml:space="preserve"> ou e</w:t>
      </w:r>
      <w:r w:rsidR="00C31234" w:rsidRPr="00837822">
        <w:rPr>
          <w:rFonts w:ascii="Arial" w:hAnsi="Arial"/>
        </w:rPr>
        <w:t>mpilhada</w:t>
      </w:r>
      <w:r w:rsidR="00BC5B94" w:rsidRPr="00837822">
        <w:rPr>
          <w:rFonts w:ascii="Arial" w:hAnsi="Arial"/>
        </w:rPr>
        <w:t>. Esta é uma seção CMP x Tempo</w:t>
      </w:r>
      <w:r w:rsidR="00EF0876" w:rsidRPr="00837822">
        <w:rPr>
          <w:rFonts w:ascii="Arial" w:hAnsi="Arial"/>
        </w:rPr>
        <w:t xml:space="preserve"> onde </w:t>
      </w:r>
      <w:r w:rsidR="007020F9">
        <w:rPr>
          <w:rFonts w:ascii="Arial" w:hAnsi="Arial"/>
        </w:rPr>
        <w:t xml:space="preserve">todos </w:t>
      </w:r>
      <w:r w:rsidR="00EF0876" w:rsidRPr="00837822">
        <w:rPr>
          <w:rFonts w:ascii="Arial" w:hAnsi="Arial"/>
        </w:rPr>
        <w:t>os traços possuem apenas incidência vertical</w:t>
      </w:r>
      <w:r w:rsidRPr="00837822">
        <w:rPr>
          <w:rFonts w:ascii="Arial" w:hAnsi="Arial"/>
        </w:rPr>
        <w:t>.</w:t>
      </w:r>
    </w:p>
    <w:p w:rsidR="00B16C21" w:rsidRDefault="00FA0590" w:rsidP="00336F17">
      <w:pPr>
        <w:pStyle w:val="PargrafodaLista"/>
        <w:ind w:left="0"/>
        <w:contextualSpacing/>
        <w:jc w:val="both"/>
        <w:rPr>
          <w:rFonts w:ascii="Arial" w:hAnsi="Arial"/>
        </w:rPr>
      </w:pPr>
      <w:r>
        <w:rPr>
          <w:rFonts w:ascii="Arial" w:hAnsi="Arial"/>
          <w:b/>
        </w:rPr>
        <w:t>Migração pós-S</w:t>
      </w:r>
      <w:r w:rsidR="00ED5A2A" w:rsidRPr="00837822">
        <w:rPr>
          <w:rFonts w:ascii="Arial" w:hAnsi="Arial"/>
          <w:b/>
        </w:rPr>
        <w:t>tac</w:t>
      </w:r>
      <w:r w:rsidR="00ED5A2A" w:rsidRPr="00837822">
        <w:rPr>
          <w:rFonts w:ascii="Arial" w:hAnsi="Arial"/>
          <w:b/>
          <w:noProof/>
          <w:lang w:eastAsia="pt-BR"/>
        </w:rPr>
        <w:t>k em tempo</w:t>
      </w:r>
      <w:r w:rsidR="00ED5A2A" w:rsidRPr="00837822">
        <w:rPr>
          <w:rFonts w:ascii="Arial" w:hAnsi="Arial"/>
          <w:b/>
        </w:rPr>
        <w:t>:</w:t>
      </w:r>
      <w:r>
        <w:rPr>
          <w:rFonts w:ascii="Arial" w:hAnsi="Arial"/>
          <w:b/>
        </w:rPr>
        <w:t xml:space="preserve"> </w:t>
      </w:r>
      <w:r w:rsidR="00AF571B" w:rsidRPr="00837822">
        <w:rPr>
          <w:rFonts w:ascii="Arial" w:hAnsi="Arial"/>
        </w:rPr>
        <w:t>São construídas a</w:t>
      </w:r>
      <w:r w:rsidR="00EB6C1F">
        <w:rPr>
          <w:rFonts w:ascii="Arial" w:hAnsi="Arial"/>
        </w:rPr>
        <w:t>s seções m</w:t>
      </w:r>
      <w:r w:rsidR="00C31234" w:rsidRPr="00837822">
        <w:rPr>
          <w:rFonts w:ascii="Arial" w:hAnsi="Arial"/>
        </w:rPr>
        <w:t xml:space="preserve">igradas </w:t>
      </w:r>
      <w:r w:rsidR="00AA2D5C">
        <w:rPr>
          <w:rFonts w:ascii="Arial" w:hAnsi="Arial"/>
        </w:rPr>
        <w:t>K</w:t>
      </w:r>
      <w:r>
        <w:rPr>
          <w:rFonts w:ascii="Arial" w:hAnsi="Arial"/>
        </w:rPr>
        <w:t>irchhoff e Stolt</w:t>
      </w:r>
      <w:r w:rsidR="00AF571B" w:rsidRPr="00837822">
        <w:rPr>
          <w:rFonts w:ascii="Arial" w:hAnsi="Arial"/>
        </w:rPr>
        <w:t xml:space="preserve"> em tempo</w:t>
      </w:r>
      <w:r w:rsidR="00ED5A2A" w:rsidRPr="00837822">
        <w:rPr>
          <w:rFonts w:ascii="Arial" w:hAnsi="Arial"/>
        </w:rPr>
        <w:t xml:space="preserve">, </w:t>
      </w:r>
      <w:r w:rsidR="007020F9">
        <w:rPr>
          <w:rFonts w:ascii="Arial" w:hAnsi="Arial"/>
        </w:rPr>
        <w:t>como um melhoramento</w:t>
      </w:r>
      <w:r w:rsidR="00AF571B" w:rsidRPr="00837822">
        <w:rPr>
          <w:rFonts w:ascii="Arial" w:hAnsi="Arial"/>
        </w:rPr>
        <w:t xml:space="preserve"> da</w:t>
      </w:r>
      <w:r>
        <w:rPr>
          <w:rFonts w:ascii="Arial" w:hAnsi="Arial"/>
        </w:rPr>
        <w:t xml:space="preserve"> imagem da</w:t>
      </w:r>
      <w:r w:rsidR="00EB6C1F">
        <w:rPr>
          <w:rFonts w:ascii="Arial" w:hAnsi="Arial"/>
        </w:rPr>
        <w:t xml:space="preserve"> seção e</w:t>
      </w:r>
      <w:r w:rsidR="00AF571B" w:rsidRPr="00837822">
        <w:rPr>
          <w:rFonts w:ascii="Arial" w:hAnsi="Arial"/>
        </w:rPr>
        <w:t>mpilhada. Estas seções</w:t>
      </w:r>
      <w:r w:rsidR="00A16EEA">
        <w:rPr>
          <w:rFonts w:ascii="Arial" w:hAnsi="Arial"/>
        </w:rPr>
        <w:t xml:space="preserve"> utilizam </w:t>
      </w:r>
      <w:r>
        <w:rPr>
          <w:rFonts w:ascii="Arial" w:hAnsi="Arial"/>
        </w:rPr>
        <w:t>o</w:t>
      </w:r>
      <w:r w:rsidR="00AF571B" w:rsidRPr="00837822">
        <w:rPr>
          <w:rFonts w:ascii="Arial" w:hAnsi="Arial"/>
        </w:rPr>
        <w:t xml:space="preserve"> modelo de velocidades</w:t>
      </w:r>
      <w:r>
        <w:rPr>
          <w:rFonts w:ascii="Arial" w:hAnsi="Arial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NMO</m:t>
            </m:r>
          </m:sub>
        </m:sSub>
      </m:oMath>
      <w:r>
        <w:rPr>
          <w:rFonts w:ascii="Arial" w:hAnsi="Arial"/>
        </w:rPr>
        <w:t xml:space="preserve">, </w:t>
      </w:r>
      <w:r w:rsidR="004C773C" w:rsidRPr="00837822">
        <w:rPr>
          <w:rFonts w:ascii="Arial" w:hAnsi="Arial"/>
        </w:rPr>
        <w:t>construído</w:t>
      </w:r>
      <w:r w:rsidR="00EB6C1F">
        <w:rPr>
          <w:rFonts w:ascii="Arial" w:hAnsi="Arial"/>
        </w:rPr>
        <w:t xml:space="preserve"> em análise de v</w:t>
      </w:r>
      <w:r w:rsidR="00C31234" w:rsidRPr="00837822">
        <w:rPr>
          <w:rFonts w:ascii="Arial" w:hAnsi="Arial"/>
        </w:rPr>
        <w:t>elocidades</w:t>
      </w:r>
      <w:r w:rsidR="00ED5A2A" w:rsidRPr="00837822">
        <w:rPr>
          <w:rFonts w:ascii="Arial" w:hAnsi="Arial"/>
        </w:rPr>
        <w:t>.</w:t>
      </w:r>
      <w:r w:rsidR="004C773C" w:rsidRPr="00837822">
        <w:rPr>
          <w:rFonts w:ascii="Arial" w:hAnsi="Arial"/>
        </w:rPr>
        <w:t xml:space="preserve"> Todavia, 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NMO</m:t>
            </m:r>
          </m:sub>
        </m:sSub>
      </m:oMath>
      <w:r>
        <w:rPr>
          <w:rFonts w:ascii="Arial" w:hAnsi="Arial"/>
        </w:rPr>
        <w:t xml:space="preserve"> </w:t>
      </w:r>
      <w:r w:rsidR="004C773C" w:rsidRPr="00837822">
        <w:rPr>
          <w:rFonts w:ascii="Arial" w:hAnsi="Arial"/>
        </w:rPr>
        <w:t xml:space="preserve">é transformada com o auxílio da ferramenta </w:t>
      </w:r>
      <w:r w:rsidR="00EB6C1F">
        <w:rPr>
          <w:rFonts w:ascii="Arial" w:hAnsi="Arial"/>
          <w:i/>
        </w:rPr>
        <w:t>velocity m</w:t>
      </w:r>
      <w:r w:rsidR="004C773C" w:rsidRPr="00837822">
        <w:rPr>
          <w:rFonts w:ascii="Arial" w:hAnsi="Arial"/>
          <w:i/>
        </w:rPr>
        <w:t>anipulation</w:t>
      </w:r>
      <w:r w:rsidR="004C773C" w:rsidRPr="00837822">
        <w:rPr>
          <w:rFonts w:ascii="Arial" w:hAnsi="Arial"/>
        </w:rPr>
        <w:t xml:space="preserve"> para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RMS</m:t>
            </m:r>
          </m:sub>
        </m:sSub>
      </m:oMath>
      <w:r w:rsidR="004C773C" w:rsidRPr="00837822">
        <w:rPr>
          <w:rFonts w:ascii="Arial" w:hAnsi="Arial"/>
        </w:rPr>
        <w:t xml:space="preserve"> (velocidade média quadrática)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int</m:t>
            </m:r>
          </m:sub>
        </m:sSub>
      </m:oMath>
      <w:r w:rsidR="004C773C" w:rsidRPr="00837822">
        <w:rPr>
          <w:rFonts w:ascii="Arial" w:hAnsi="Arial"/>
        </w:rPr>
        <w:t xml:space="preserve"> (velocidade inte</w:t>
      </w:r>
      <w:r w:rsidR="00EB6C1F">
        <w:rPr>
          <w:rFonts w:ascii="Arial" w:hAnsi="Arial"/>
        </w:rPr>
        <w:t>rvalar) para ser utilizada nas m</w:t>
      </w:r>
      <w:r w:rsidR="004C773C" w:rsidRPr="00837822">
        <w:rPr>
          <w:rFonts w:ascii="Arial" w:hAnsi="Arial"/>
        </w:rPr>
        <w:t>igrações</w:t>
      </w:r>
      <w:r w:rsidR="00EB6C1F">
        <w:rPr>
          <w:rFonts w:ascii="Arial" w:hAnsi="Arial"/>
        </w:rPr>
        <w:t xml:space="preserve"> com o método</w:t>
      </w:r>
      <w:r w:rsidR="004C773C" w:rsidRPr="00837822">
        <w:rPr>
          <w:rFonts w:ascii="Arial" w:hAnsi="Arial"/>
        </w:rPr>
        <w:t xml:space="preserve"> </w:t>
      </w:r>
      <w:r w:rsidR="00AA2D5C">
        <w:rPr>
          <w:rFonts w:ascii="Arial" w:hAnsi="Arial"/>
          <w:noProof/>
          <w:lang w:eastAsia="pt-BR"/>
        </w:rPr>
        <w:t>K</w:t>
      </w:r>
      <w:r>
        <w:rPr>
          <w:rFonts w:ascii="Arial" w:hAnsi="Arial"/>
        </w:rPr>
        <w:t>irchhoff e Stolt</w:t>
      </w:r>
      <w:r w:rsidR="004C773C" w:rsidRPr="00837822">
        <w:rPr>
          <w:rFonts w:ascii="Arial" w:hAnsi="Arial"/>
        </w:rPr>
        <w:t>, respectivamente.</w:t>
      </w:r>
    </w:p>
    <w:p w:rsidR="00336F17" w:rsidRDefault="00336F17" w:rsidP="00336F17">
      <w:pPr>
        <w:pStyle w:val="PargrafodaLista"/>
        <w:ind w:left="0"/>
        <w:contextualSpacing/>
        <w:jc w:val="both"/>
        <w:rPr>
          <w:rFonts w:ascii="Arial" w:hAnsi="Arial"/>
        </w:rPr>
      </w:pPr>
    </w:p>
    <w:p w:rsidR="00EF4A25" w:rsidRPr="00336F17" w:rsidRDefault="00EF4A25" w:rsidP="00336F17">
      <w:pPr>
        <w:pStyle w:val="PargrafodaLista"/>
        <w:ind w:left="0"/>
        <w:contextualSpacing/>
        <w:jc w:val="both"/>
        <w:rPr>
          <w:rFonts w:ascii="Arial" w:hAnsi="Arial"/>
        </w:rPr>
      </w:pPr>
    </w:p>
    <w:p w:rsidR="00B16C21" w:rsidRPr="00251589" w:rsidRDefault="004115F1" w:rsidP="00251589">
      <w:pPr>
        <w:pStyle w:val="Ttulo2"/>
        <w:rPr>
          <w:rFonts w:ascii="Arial" w:hAnsi="Arial" w:cs="Arial"/>
          <w:b w:val="0"/>
          <w:color w:val="auto"/>
          <w:sz w:val="24"/>
        </w:rPr>
      </w:pPr>
      <w:bookmarkStart w:id="31" w:name="_Toc414999646"/>
      <w:r>
        <w:rPr>
          <w:rFonts w:ascii="Arial" w:hAnsi="Arial" w:cs="Arial"/>
          <w:b w:val="0"/>
          <w:color w:val="auto"/>
          <w:sz w:val="24"/>
        </w:rPr>
        <w:t xml:space="preserve">4.3 </w:t>
      </w:r>
      <w:r w:rsidR="00EB6C1F" w:rsidRPr="00251589">
        <w:rPr>
          <w:rFonts w:ascii="Arial" w:hAnsi="Arial" w:cs="Arial"/>
          <w:b w:val="0"/>
          <w:color w:val="auto"/>
          <w:sz w:val="24"/>
        </w:rPr>
        <w:t xml:space="preserve"> </w:t>
      </w:r>
      <w:r w:rsidR="001C2B74" w:rsidRPr="00251589">
        <w:rPr>
          <w:rFonts w:ascii="Arial" w:hAnsi="Arial" w:cs="Arial"/>
          <w:b w:val="0"/>
          <w:color w:val="auto"/>
          <w:sz w:val="24"/>
        </w:rPr>
        <w:t>D</w:t>
      </w:r>
      <w:r w:rsidR="00EB6C1F" w:rsidRPr="00251589">
        <w:rPr>
          <w:rFonts w:ascii="Arial" w:hAnsi="Arial" w:cs="Arial"/>
          <w:b w:val="0"/>
          <w:color w:val="auto"/>
          <w:sz w:val="24"/>
        </w:rPr>
        <w:t>ADOS PRÉ-PROCESSADOS</w:t>
      </w:r>
      <w:bookmarkEnd w:id="31"/>
    </w:p>
    <w:p w:rsidR="005B0C43" w:rsidRPr="005B0C43" w:rsidRDefault="005B0C43" w:rsidP="00587119">
      <w:pPr>
        <w:pStyle w:val="PargrafodaLista"/>
        <w:ind w:left="1440"/>
        <w:contextualSpacing/>
        <w:jc w:val="both"/>
        <w:rPr>
          <w:rFonts w:ascii="Arial" w:hAnsi="Arial"/>
          <w:b/>
        </w:rPr>
      </w:pPr>
    </w:p>
    <w:p w:rsidR="00DB16E9" w:rsidRPr="00021820" w:rsidRDefault="00587119" w:rsidP="00587119">
      <w:pPr>
        <w:autoSpaceDE w:val="0"/>
        <w:autoSpaceDN w:val="0"/>
        <w:adjustRightInd w:val="0"/>
        <w:ind w:firstLine="708"/>
        <w:contextualSpacing/>
        <w:jc w:val="both"/>
      </w:pPr>
      <w:r w:rsidRPr="00587119">
        <w:t xml:space="preserve">Segundo </w:t>
      </w:r>
      <w:r w:rsidR="00E51FFC" w:rsidRPr="00EB6C1F">
        <w:rPr>
          <w:bCs/>
        </w:rPr>
        <w:t xml:space="preserve">Ogorodnik </w:t>
      </w:r>
      <w:r w:rsidR="00EB6C1F" w:rsidRPr="00EB6C1F">
        <w:rPr>
          <w:bCs/>
        </w:rPr>
        <w:t>(</w:t>
      </w:r>
      <w:r w:rsidR="00E51FFC" w:rsidRPr="00EB6C1F">
        <w:rPr>
          <w:bCs/>
        </w:rPr>
        <w:t>2008</w:t>
      </w:r>
      <w:r w:rsidR="00EB6C1F" w:rsidRPr="00EB6C1F">
        <w:t>)</w:t>
      </w:r>
      <w:r w:rsidR="00EB6C1F">
        <w:t xml:space="preserve">, </w:t>
      </w:r>
      <w:r>
        <w:t>o</w:t>
      </w:r>
      <w:r w:rsidR="00021820" w:rsidRPr="00021820">
        <w:t xml:space="preserve"> principal objetivo</w:t>
      </w:r>
      <w:r>
        <w:t xml:space="preserve"> do pré-processamento</w:t>
      </w:r>
      <w:r w:rsidR="00021820" w:rsidRPr="00021820">
        <w:t xml:space="preserve"> é identificar pr</w:t>
      </w:r>
      <w:r w:rsidR="00A054D4">
        <w:t>oblemas, como: detectar</w:t>
      </w:r>
      <w:r w:rsidR="00021820" w:rsidRPr="00021820">
        <w:t xml:space="preserve"> traços com amplitudes anômalas, reduzir ruídos coerentes e outros.</w:t>
      </w:r>
      <w:r w:rsidR="00B83639">
        <w:t xml:space="preserve"> </w:t>
      </w:r>
      <w:r w:rsidR="00021820" w:rsidRPr="00021820">
        <w:t>Para tal, o geofísico visualiza os sismogramas em busca de informações sobre a sua estrutura ou de características, como a simetria do arranjo utilizado na aquisição. As ações realizadas visam preparar os dados para que a fase posterior se torne mais efetiva.</w:t>
      </w:r>
    </w:p>
    <w:p w:rsidR="000548DA" w:rsidRDefault="00AA437D" w:rsidP="00EF4A25">
      <w:pPr>
        <w:ind w:firstLine="708"/>
        <w:contextualSpacing/>
        <w:jc w:val="both"/>
      </w:pPr>
      <w:r>
        <w:t>Um dos tiros dos dados b</w:t>
      </w:r>
      <w:r w:rsidR="00587119">
        <w:t>r</w:t>
      </w:r>
      <w:r w:rsidR="000701FA">
        <w:t>utos fornecidos é apresentado</w:t>
      </w:r>
      <w:r>
        <w:t xml:space="preserve"> abaixo</w:t>
      </w:r>
      <w:r w:rsidR="00336F17">
        <w:t xml:space="preserve"> na F</w:t>
      </w:r>
      <w:r w:rsidR="00E51FFC">
        <w:t>igura</w:t>
      </w:r>
      <w:r w:rsidR="00336F17">
        <w:t xml:space="preserve"> 16</w:t>
      </w:r>
      <w:r w:rsidR="00EF4A25">
        <w:t xml:space="preserve"> Abaixo; e logo depois, na Figura 17, apresenta-se o resultado do pré-processamento:</w:t>
      </w:r>
    </w:p>
    <w:p w:rsidR="000548DA" w:rsidRPr="00336F17" w:rsidRDefault="000548DA" w:rsidP="00336F17">
      <w:pPr>
        <w:pStyle w:val="Legenda"/>
        <w:jc w:val="both"/>
        <w:rPr>
          <w:sz w:val="20"/>
        </w:rPr>
      </w:pPr>
      <w:bookmarkStart w:id="32" w:name="_Toc415075931"/>
      <w:r w:rsidRPr="00336F17">
        <w:rPr>
          <w:sz w:val="20"/>
        </w:rPr>
        <w:t xml:space="preserve">Figura </w:t>
      </w:r>
      <w:r w:rsidR="00381737" w:rsidRPr="00336F17">
        <w:rPr>
          <w:sz w:val="20"/>
        </w:rPr>
        <w:fldChar w:fldCharType="begin"/>
      </w:r>
      <w:r w:rsidR="00645283" w:rsidRPr="00336F17">
        <w:rPr>
          <w:sz w:val="20"/>
        </w:rPr>
        <w:instrText xml:space="preserve"> SEQ Figura \* ARABIC </w:instrText>
      </w:r>
      <w:r w:rsidR="00381737" w:rsidRPr="00336F17">
        <w:rPr>
          <w:sz w:val="20"/>
        </w:rPr>
        <w:fldChar w:fldCharType="separate"/>
      </w:r>
      <w:r w:rsidR="003314C8" w:rsidRPr="00336F17">
        <w:rPr>
          <w:noProof/>
          <w:sz w:val="20"/>
        </w:rPr>
        <w:t>16</w:t>
      </w:r>
      <w:r w:rsidR="00381737" w:rsidRPr="00336F17">
        <w:rPr>
          <w:sz w:val="20"/>
        </w:rPr>
        <w:fldChar w:fldCharType="end"/>
      </w:r>
      <w:r w:rsidRPr="00336F17">
        <w:rPr>
          <w:sz w:val="20"/>
        </w:rPr>
        <w:t xml:space="preserve">: Dados brutos fornecidos pela ANP. </w:t>
      </w:r>
      <w:r w:rsidR="00336F17">
        <w:rPr>
          <w:sz w:val="20"/>
        </w:rPr>
        <w:t>E</w:t>
      </w:r>
      <w:r w:rsidRPr="00336F17">
        <w:rPr>
          <w:sz w:val="20"/>
        </w:rPr>
        <w:t>stes apresentam baixa relação sinal/ruído.</w:t>
      </w:r>
      <w:bookmarkEnd w:id="32"/>
    </w:p>
    <w:p w:rsidR="000548DA" w:rsidRDefault="00DB16E9" w:rsidP="000548DA">
      <w:pPr>
        <w:keepNext/>
        <w:contextualSpacing/>
        <w:jc w:val="both"/>
      </w:pPr>
      <w:r>
        <w:rPr>
          <w:noProof/>
          <w:lang w:eastAsia="pt-BR"/>
        </w:rPr>
        <w:drawing>
          <wp:inline distT="0" distB="0" distL="0" distR="0">
            <wp:extent cx="5623560" cy="3216887"/>
            <wp:effectExtent l="38100" t="57150" r="110490" b="97813"/>
            <wp:docPr id="26" name="Imagem 4" descr="F:\TCC_figuras\Dado_bru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TCC_figuras\Dado_bruto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t="5367" b="3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321688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F4A25" w:rsidRDefault="001504A7" w:rsidP="00EF4A25">
      <w:pPr>
        <w:pStyle w:val="Legenda"/>
        <w:jc w:val="both"/>
        <w:rPr>
          <w:sz w:val="20"/>
        </w:rPr>
      </w:pPr>
      <w:r>
        <w:rPr>
          <w:sz w:val="20"/>
        </w:rPr>
        <w:t>Fonte: Do a</w:t>
      </w:r>
      <w:r w:rsidR="000548DA" w:rsidRPr="00336F17">
        <w:rPr>
          <w:sz w:val="20"/>
        </w:rPr>
        <w:t>utor.</w:t>
      </w:r>
    </w:p>
    <w:p w:rsidR="00EF4A25" w:rsidRPr="00EF4A25" w:rsidRDefault="00EF4A25" w:rsidP="00EF4A25"/>
    <w:p w:rsidR="000548DA" w:rsidRPr="00336F17" w:rsidRDefault="000548DA" w:rsidP="00336F17">
      <w:pPr>
        <w:pStyle w:val="Legenda"/>
        <w:jc w:val="both"/>
        <w:rPr>
          <w:sz w:val="20"/>
        </w:rPr>
      </w:pPr>
      <w:bookmarkStart w:id="33" w:name="_Toc415075932"/>
      <w:r w:rsidRPr="00336F17">
        <w:rPr>
          <w:sz w:val="20"/>
        </w:rPr>
        <w:t xml:space="preserve">Figura </w:t>
      </w:r>
      <w:r w:rsidR="00381737" w:rsidRPr="00336F17">
        <w:rPr>
          <w:sz w:val="20"/>
        </w:rPr>
        <w:fldChar w:fldCharType="begin"/>
      </w:r>
      <w:r w:rsidR="00645283" w:rsidRPr="00336F17">
        <w:rPr>
          <w:sz w:val="20"/>
        </w:rPr>
        <w:instrText xml:space="preserve"> SEQ Figura \* ARABIC </w:instrText>
      </w:r>
      <w:r w:rsidR="00381737" w:rsidRPr="00336F17">
        <w:rPr>
          <w:sz w:val="20"/>
        </w:rPr>
        <w:fldChar w:fldCharType="separate"/>
      </w:r>
      <w:r w:rsidR="003314C8" w:rsidRPr="00336F17">
        <w:rPr>
          <w:noProof/>
          <w:sz w:val="20"/>
        </w:rPr>
        <w:t>17</w:t>
      </w:r>
      <w:r w:rsidR="00381737" w:rsidRPr="00336F17">
        <w:rPr>
          <w:sz w:val="20"/>
        </w:rPr>
        <w:fldChar w:fldCharType="end"/>
      </w:r>
      <w:r w:rsidRPr="00336F17">
        <w:rPr>
          <w:sz w:val="20"/>
        </w:rPr>
        <w:t>: Dados pré-processados. Há melhora na relação sinal ruído.</w:t>
      </w:r>
      <w:bookmarkEnd w:id="33"/>
    </w:p>
    <w:p w:rsidR="000548DA" w:rsidRDefault="00DB16E9" w:rsidP="000548DA">
      <w:pPr>
        <w:keepNext/>
        <w:contextualSpacing/>
        <w:jc w:val="both"/>
      </w:pPr>
      <w:r>
        <w:rPr>
          <w:noProof/>
          <w:lang w:eastAsia="pt-BR"/>
        </w:rPr>
        <w:drawing>
          <wp:inline distT="0" distB="0" distL="0" distR="0">
            <wp:extent cx="5623560" cy="3216852"/>
            <wp:effectExtent l="38100" t="57150" r="110490" b="97848"/>
            <wp:docPr id="29" name="Imagem 5" descr="F:\TCC_figuras\prepro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TCC_figuras\preprocess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t="5650" b="28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321685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B16E9" w:rsidRDefault="000548DA" w:rsidP="00336F17">
      <w:pPr>
        <w:pStyle w:val="Legenda"/>
        <w:jc w:val="both"/>
        <w:rPr>
          <w:sz w:val="20"/>
        </w:rPr>
      </w:pPr>
      <w:r w:rsidRPr="00336F17">
        <w:rPr>
          <w:sz w:val="20"/>
        </w:rPr>
        <w:t xml:space="preserve">Fonte: </w:t>
      </w:r>
      <w:r w:rsidR="00EF4A25">
        <w:rPr>
          <w:sz w:val="20"/>
        </w:rPr>
        <w:t xml:space="preserve">Do </w:t>
      </w:r>
      <w:r w:rsidRPr="00336F17">
        <w:rPr>
          <w:sz w:val="20"/>
        </w:rPr>
        <w:t>Autor.</w:t>
      </w:r>
    </w:p>
    <w:p w:rsidR="00EF4A25" w:rsidRDefault="00EF4A25" w:rsidP="00EF4A25">
      <w:pPr>
        <w:ind w:firstLine="708"/>
        <w:contextualSpacing/>
        <w:jc w:val="both"/>
      </w:pPr>
    </w:p>
    <w:p w:rsidR="00EF4A25" w:rsidRPr="00EF4A25" w:rsidRDefault="00EF4A25" w:rsidP="00EF4A25">
      <w:pPr>
        <w:ind w:firstLine="708"/>
        <w:contextualSpacing/>
        <w:jc w:val="both"/>
      </w:pPr>
      <w:r>
        <w:t xml:space="preserve">Observa-se, na Figura 16, uma seção bastante ruidosa e com uma mancha na parte central atribuída principalmente ao ruído de superfície </w:t>
      </w:r>
      <w:r w:rsidRPr="00336F17">
        <w:rPr>
          <w:i/>
        </w:rPr>
        <w:t>ground roll</w:t>
      </w:r>
      <w:r>
        <w:t xml:space="preserve">, e traços mortos ou muito ruidosos. Esses problemas foram corrigidos através da filtragem banda-passante e do </w:t>
      </w:r>
      <w:r w:rsidRPr="000548DA">
        <w:rPr>
          <w:i/>
        </w:rPr>
        <w:t>kill trace</w:t>
      </w:r>
      <w:r>
        <w:t xml:space="preserve">. </w:t>
      </w:r>
    </w:p>
    <w:p w:rsidR="00EF4A25" w:rsidRDefault="00EF4A25" w:rsidP="00EF4A25">
      <w:pPr>
        <w:ind w:firstLine="708"/>
        <w:contextualSpacing/>
        <w:jc w:val="both"/>
      </w:pPr>
      <w:r>
        <w:t>A seção da Figura 17 apresenta o pulso sísmico mais comprimido</w:t>
      </w:r>
      <w:r w:rsidRPr="00021820">
        <w:t>,</w:t>
      </w:r>
      <w:r>
        <w:t xml:space="preserve"> graças à deconvolução; e maior relação sinal-ruído. Alguns traços foram eliminados pelo </w:t>
      </w:r>
      <w:r w:rsidRPr="00AA2D5C">
        <w:rPr>
          <w:i/>
        </w:rPr>
        <w:t>k</w:t>
      </w:r>
      <w:r w:rsidRPr="00997713">
        <w:rPr>
          <w:i/>
        </w:rPr>
        <w:t>ill trace</w:t>
      </w:r>
      <w:r>
        <w:rPr>
          <w:i/>
        </w:rPr>
        <w:t xml:space="preserve">; </w:t>
      </w:r>
      <w:r>
        <w:t xml:space="preserve">e o </w:t>
      </w:r>
      <w:r>
        <w:rPr>
          <w:i/>
        </w:rPr>
        <w:t>top m</w:t>
      </w:r>
      <w:r w:rsidRPr="00587119">
        <w:rPr>
          <w:i/>
        </w:rPr>
        <w:t>ute</w:t>
      </w:r>
      <w:r>
        <w:t xml:space="preserve"> eliminou a zona de ruído antes das primeiras chegadas. Observa-se que a mancha na parte central da figura, atribuída ao ground roll, foi atenuada. Essa é a atuação do filtro </w:t>
      </w:r>
      <w:r w:rsidRPr="00336F17">
        <w:rPr>
          <w:i/>
        </w:rPr>
        <w:t>Orsmby band pass</w:t>
      </w:r>
      <w:r>
        <w:t xml:space="preserve"> que teve como parâmetro as frequências 6-12-60-90 Hz.</w:t>
      </w:r>
    </w:p>
    <w:p w:rsidR="00EF4A25" w:rsidRDefault="00EF4A25" w:rsidP="00EF4A25">
      <w:pPr>
        <w:ind w:firstLine="708"/>
        <w:contextualSpacing/>
        <w:jc w:val="both"/>
      </w:pPr>
    </w:p>
    <w:p w:rsidR="00195CDF" w:rsidRDefault="00195CDF" w:rsidP="00BF687C">
      <w:pPr>
        <w:jc w:val="both"/>
        <w:rPr>
          <w:b/>
        </w:rPr>
      </w:pPr>
    </w:p>
    <w:p w:rsidR="006F1DA4" w:rsidRPr="000548DA" w:rsidRDefault="004115F1" w:rsidP="000548DA">
      <w:pPr>
        <w:pStyle w:val="Ttulo2"/>
        <w:rPr>
          <w:rFonts w:ascii="Arial" w:hAnsi="Arial" w:cs="Arial"/>
          <w:b w:val="0"/>
          <w:color w:val="auto"/>
          <w:sz w:val="24"/>
          <w:szCs w:val="24"/>
        </w:rPr>
      </w:pPr>
      <w:bookmarkStart w:id="34" w:name="_Toc414999647"/>
      <w:r>
        <w:rPr>
          <w:rFonts w:ascii="Arial" w:hAnsi="Arial" w:cs="Arial"/>
          <w:b w:val="0"/>
          <w:color w:val="auto"/>
          <w:sz w:val="24"/>
          <w:szCs w:val="24"/>
        </w:rPr>
        <w:t xml:space="preserve">4.4 </w:t>
      </w:r>
      <w:r w:rsidR="000548DA" w:rsidRPr="000548DA">
        <w:rPr>
          <w:rFonts w:ascii="Arial" w:hAnsi="Arial" w:cs="Arial"/>
          <w:b w:val="0"/>
          <w:color w:val="auto"/>
          <w:sz w:val="24"/>
          <w:szCs w:val="24"/>
        </w:rPr>
        <w:t xml:space="preserve"> </w:t>
      </w:r>
      <w:r w:rsidR="00EC726F" w:rsidRPr="000548DA">
        <w:rPr>
          <w:rFonts w:ascii="Arial" w:hAnsi="Arial" w:cs="Arial"/>
          <w:b w:val="0"/>
          <w:color w:val="auto"/>
          <w:sz w:val="24"/>
          <w:szCs w:val="24"/>
        </w:rPr>
        <w:t>M</w:t>
      </w:r>
      <w:r w:rsidR="00A054D4" w:rsidRPr="000548DA">
        <w:rPr>
          <w:rFonts w:ascii="Arial" w:hAnsi="Arial" w:cs="Arial"/>
          <w:b w:val="0"/>
          <w:color w:val="auto"/>
          <w:sz w:val="24"/>
          <w:szCs w:val="24"/>
        </w:rPr>
        <w:t>ODELO DE VELOCIDADES E A SEÇÃO EMPILHADA</w:t>
      </w:r>
      <w:bookmarkEnd w:id="34"/>
    </w:p>
    <w:p w:rsidR="00311FBA" w:rsidRDefault="00311FBA" w:rsidP="00997713">
      <w:pPr>
        <w:ind w:firstLine="708"/>
        <w:jc w:val="both"/>
      </w:pPr>
    </w:p>
    <w:p w:rsidR="00336F17" w:rsidRDefault="00311FBA" w:rsidP="00336F17">
      <w:pPr>
        <w:ind w:firstLine="708"/>
        <w:jc w:val="both"/>
      </w:pPr>
      <w:r>
        <w:t>O mode</w:t>
      </w:r>
      <w:r w:rsidR="00A054D4">
        <w:t>lo de velocidades produzido em a</w:t>
      </w:r>
      <w:r>
        <w:t xml:space="preserve">nálise </w:t>
      </w:r>
      <w:r w:rsidR="00A054D4">
        <w:t>de v</w:t>
      </w:r>
      <w:r w:rsidR="00E51FFC">
        <w:t>eloci</w:t>
      </w:r>
      <w:r w:rsidR="00336F17">
        <w:t>dades é apresentado na Figura 18</w:t>
      </w:r>
      <w:r w:rsidR="000548DA">
        <w:t xml:space="preserve"> abaixo.</w:t>
      </w:r>
      <w:r>
        <w:t xml:space="preserve"> </w:t>
      </w:r>
      <w:r w:rsidR="000548DA">
        <w:t>E</w:t>
      </w:r>
      <w:r>
        <w:t xml:space="preserve">ste serviu de </w:t>
      </w:r>
      <w:r w:rsidR="00A054D4">
        <w:t>parâmetro</w:t>
      </w:r>
      <w:r>
        <w:t xml:space="preserve"> para a co</w:t>
      </w:r>
      <w:r w:rsidR="00A054D4">
        <w:t>nstrução da seção empilhada e para as seções m</w:t>
      </w:r>
      <w:r>
        <w:t>igradas</w:t>
      </w:r>
      <w:r w:rsidR="00A054D4">
        <w:t xml:space="preserve"> com o método</w:t>
      </w:r>
      <w:r>
        <w:t xml:space="preserve"> </w:t>
      </w:r>
      <w:r w:rsidR="00E51FFC">
        <w:t>K</w:t>
      </w:r>
      <w:r w:rsidR="00CF2701">
        <w:t xml:space="preserve">irchhoff e </w:t>
      </w:r>
      <w:r w:rsidR="00A054D4">
        <w:t xml:space="preserve">migrada com o método </w:t>
      </w:r>
      <w:r w:rsidR="00CF2701">
        <w:t>Stolt</w:t>
      </w:r>
      <w:r>
        <w:t>.</w:t>
      </w:r>
    </w:p>
    <w:p w:rsidR="00BF687C" w:rsidRDefault="00BF687C" w:rsidP="00DA3B5E">
      <w:pPr>
        <w:ind w:firstLine="708"/>
        <w:jc w:val="both"/>
      </w:pPr>
      <w:r>
        <w:t>Este é o modelo que produziu a melhor seção empilhada, teve como critério à manutenção da continuidade lateral dos refletores na imagem da seção empilhada. Esta seção, produzida com o auxílio do mod</w:t>
      </w:r>
      <w:r w:rsidR="00336F17">
        <w:t>elo de velocidades da figura 18 é apresentada na figura 19</w:t>
      </w:r>
      <w:r>
        <w:t xml:space="preserve"> </w:t>
      </w:r>
      <w:r w:rsidR="00DA3B5E">
        <w:t>também abaixo:</w:t>
      </w:r>
    </w:p>
    <w:p w:rsidR="00BF687C" w:rsidRPr="00D93B43" w:rsidRDefault="00BF687C" w:rsidP="00BF687C">
      <w:pPr>
        <w:ind w:firstLine="708"/>
        <w:jc w:val="both"/>
      </w:pPr>
      <w:r w:rsidRPr="00D93B43">
        <w:t xml:space="preserve">As regiões </w:t>
      </w:r>
      <w:r w:rsidRPr="00176EB8">
        <w:t>destacadas na figura pelas letras A B e C</w:t>
      </w:r>
      <w:r w:rsidRPr="00D93B43">
        <w:t xml:space="preserve"> representam regiões</w:t>
      </w:r>
      <w:r>
        <w:t xml:space="preserve"> importantes a serem analisadas:</w:t>
      </w:r>
      <w:r w:rsidRPr="00D93B43">
        <w:t xml:space="preserve"> A região C é um refletor de fraca intensidade e sem continuidade lateral, repetindo o formato dos refletores sobrejacentes</w:t>
      </w:r>
      <w:r>
        <w:t>, foi interpretado como</w:t>
      </w:r>
      <w:r w:rsidRPr="00D93B43">
        <w:t xml:space="preserve"> uma múltipla. Na região A os refletores apresentam forte amplitude, porém estes </w:t>
      </w:r>
      <w:r>
        <w:t>estão arqueados</w:t>
      </w:r>
      <w:r w:rsidRPr="00D93B43">
        <w:t xml:space="preserve"> e com descontinuidades laterais, </w:t>
      </w:r>
      <w:r>
        <w:t xml:space="preserve">aparentando ser um conjunto de </w:t>
      </w:r>
      <w:r w:rsidRPr="00D93B43">
        <w:t>e</w:t>
      </w:r>
      <w:r>
        <w:t>stratos fraturados</w:t>
      </w:r>
      <w:r w:rsidRPr="00D93B43">
        <w:t>. Na região B aparece uma estrutura em v, cujo empilhamento não produziu uma imagem satisfatória, aparenta ser uma zona de descontinuidade lateral (falha</w:t>
      </w:r>
      <w:r>
        <w:t xml:space="preserve"> normal</w:t>
      </w:r>
      <w:r w:rsidRPr="00D93B43">
        <w:t>). Essa região de 600 a 1400ms é a de melhor imagem produzida e também a de maior contraste de impedância acústica já que apresenta reflexão de altas amplitudes.</w:t>
      </w:r>
    </w:p>
    <w:p w:rsidR="00BF687C" w:rsidRPr="00D16018" w:rsidRDefault="00BF687C" w:rsidP="00D16018">
      <w:pPr>
        <w:ind w:firstLine="708"/>
        <w:jc w:val="both"/>
      </w:pPr>
    </w:p>
    <w:p w:rsidR="000548DA" w:rsidRPr="00DA3B5E" w:rsidRDefault="000548DA" w:rsidP="00DA3B5E">
      <w:pPr>
        <w:pStyle w:val="Legenda"/>
        <w:jc w:val="both"/>
        <w:rPr>
          <w:sz w:val="20"/>
        </w:rPr>
      </w:pPr>
      <w:bookmarkStart w:id="35" w:name="_Toc415075933"/>
      <w:r w:rsidRPr="00DA3B5E">
        <w:rPr>
          <w:sz w:val="20"/>
        </w:rPr>
        <w:t xml:space="preserve">Figura </w:t>
      </w:r>
      <w:r w:rsidR="00381737" w:rsidRPr="00DA3B5E">
        <w:rPr>
          <w:sz w:val="20"/>
        </w:rPr>
        <w:fldChar w:fldCharType="begin"/>
      </w:r>
      <w:r w:rsidR="00645283" w:rsidRPr="00DA3B5E">
        <w:rPr>
          <w:sz w:val="20"/>
        </w:rPr>
        <w:instrText xml:space="preserve"> SEQ Figura \* ARABIC </w:instrText>
      </w:r>
      <w:r w:rsidR="00381737" w:rsidRPr="00DA3B5E">
        <w:rPr>
          <w:sz w:val="20"/>
        </w:rPr>
        <w:fldChar w:fldCharType="separate"/>
      </w:r>
      <w:r w:rsidR="003314C8" w:rsidRPr="00DA3B5E">
        <w:rPr>
          <w:noProof/>
          <w:sz w:val="20"/>
        </w:rPr>
        <w:t>18</w:t>
      </w:r>
      <w:r w:rsidR="00381737" w:rsidRPr="00DA3B5E">
        <w:rPr>
          <w:sz w:val="20"/>
        </w:rPr>
        <w:fldChar w:fldCharType="end"/>
      </w:r>
      <w:r w:rsidRPr="00DA3B5E">
        <w:rPr>
          <w:sz w:val="20"/>
        </w:rPr>
        <w:t>: Modelo de velocidades produzido em análise de velocidades.</w:t>
      </w:r>
      <w:bookmarkEnd w:id="35"/>
    </w:p>
    <w:p w:rsidR="00311FBA" w:rsidRDefault="00311FBA" w:rsidP="00311FBA">
      <w:pPr>
        <w:jc w:val="both"/>
      </w:pPr>
      <w:r w:rsidRPr="00311FBA">
        <w:rPr>
          <w:noProof/>
          <w:lang w:eastAsia="pt-BR"/>
        </w:rPr>
        <w:drawing>
          <wp:inline distT="0" distB="0" distL="0" distR="0">
            <wp:extent cx="5623560" cy="3008359"/>
            <wp:effectExtent l="38100" t="57150" r="110490" b="96791"/>
            <wp:docPr id="25" name="Imagem 22" descr="C:\Users\Rosângela\Desktop\Rodolfo\Nova Pasta\Figuras_artigo\modelos_de_vel\Modelo_de_vel_inici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Rosângela\Desktop\Rodolfo\Nova Pasta\Figuras_artigo\modelos_de_vel\Modelo_de_vel_inicial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t="9040" b="5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30083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548DA" w:rsidRPr="00DA3B5E" w:rsidRDefault="000548DA" w:rsidP="00DA3B5E">
      <w:pPr>
        <w:pStyle w:val="Legenda"/>
        <w:jc w:val="both"/>
        <w:rPr>
          <w:sz w:val="20"/>
        </w:rPr>
      </w:pPr>
      <w:r w:rsidRPr="00DA3B5E">
        <w:rPr>
          <w:sz w:val="20"/>
        </w:rPr>
        <w:t>Fonte: Autor.</w:t>
      </w:r>
    </w:p>
    <w:p w:rsidR="00BF687C" w:rsidRPr="00DA3B5E" w:rsidRDefault="00BF687C" w:rsidP="00DA3B5E">
      <w:pPr>
        <w:jc w:val="both"/>
        <w:rPr>
          <w:sz w:val="20"/>
        </w:rPr>
      </w:pPr>
    </w:p>
    <w:p w:rsidR="000548DA" w:rsidRPr="00DA3B5E" w:rsidRDefault="000548DA" w:rsidP="00DA3B5E">
      <w:pPr>
        <w:pStyle w:val="Legenda"/>
        <w:jc w:val="both"/>
        <w:rPr>
          <w:sz w:val="20"/>
        </w:rPr>
      </w:pPr>
      <w:bookmarkStart w:id="36" w:name="_Toc415075934"/>
      <w:r w:rsidRPr="00DA3B5E">
        <w:rPr>
          <w:sz w:val="20"/>
        </w:rPr>
        <w:t xml:space="preserve">Figura </w:t>
      </w:r>
      <w:r w:rsidR="00381737" w:rsidRPr="00DA3B5E">
        <w:rPr>
          <w:sz w:val="20"/>
        </w:rPr>
        <w:fldChar w:fldCharType="begin"/>
      </w:r>
      <w:r w:rsidR="00645283" w:rsidRPr="00DA3B5E">
        <w:rPr>
          <w:sz w:val="20"/>
        </w:rPr>
        <w:instrText xml:space="preserve"> SEQ Figura \* ARABIC </w:instrText>
      </w:r>
      <w:r w:rsidR="00381737" w:rsidRPr="00DA3B5E">
        <w:rPr>
          <w:sz w:val="20"/>
        </w:rPr>
        <w:fldChar w:fldCharType="separate"/>
      </w:r>
      <w:r w:rsidR="003314C8" w:rsidRPr="00DA3B5E">
        <w:rPr>
          <w:noProof/>
          <w:sz w:val="20"/>
        </w:rPr>
        <w:t>19</w:t>
      </w:r>
      <w:r w:rsidR="00381737" w:rsidRPr="00DA3B5E">
        <w:rPr>
          <w:sz w:val="20"/>
        </w:rPr>
        <w:fldChar w:fldCharType="end"/>
      </w:r>
      <w:r w:rsidRPr="00DA3B5E">
        <w:rPr>
          <w:sz w:val="20"/>
        </w:rPr>
        <w:t>: Seção empilhada.</w:t>
      </w:r>
      <w:bookmarkEnd w:id="36"/>
    </w:p>
    <w:p w:rsidR="00FA7362" w:rsidRDefault="00381737" w:rsidP="00FA7362">
      <w:pPr>
        <w:keepNext/>
        <w:jc w:val="both"/>
      </w:pPr>
      <w:r>
        <w:rPr>
          <w:noProof/>
          <w:lang w:eastAsia="pt-BR"/>
        </w:rPr>
        <w:pict>
          <v:shape id="_x0000_s1035" type="#_x0000_t202" style="position:absolute;left:0;text-align:left;margin-left:357.45pt;margin-top:56.45pt;width:21pt;height:18.75pt;z-index:251669504" filled="f" stroked="f">
            <v:textbox style="mso-next-textbox:#_x0000_s1035">
              <w:txbxContent>
                <w:p w:rsidR="00EA59A4" w:rsidRDefault="00EA59A4">
                  <w:r>
                    <w:t>B</w:t>
                  </w:r>
                </w:p>
              </w:txbxContent>
            </v:textbox>
          </v:shape>
        </w:pict>
      </w:r>
      <w:r>
        <w:rPr>
          <w:noProof/>
          <w:lang w:eastAsia="pt-BR"/>
        </w:rPr>
        <w:pict>
          <v:oval id="_x0000_s1032" style="position:absolute;left:0;text-align:left;margin-left:287.7pt;margin-top:77.45pt;width:86.25pt;height:63pt;z-index:251666432" filled="f" fillcolor="white [3201]" strokecolor="black [3213]" strokeweight="1pt">
            <v:stroke dashstyle="dash"/>
            <v:shadow color="#868686"/>
          </v:oval>
        </w:pict>
      </w:r>
      <w:r>
        <w:rPr>
          <w:noProof/>
          <w:lang w:eastAsia="pt-BR"/>
        </w:rPr>
        <w:pict>
          <v:shape id="_x0000_s1034" type="#_x0000_t202" style="position:absolute;left:0;text-align:left;margin-left:77.7pt;margin-top:48.2pt;width:22.5pt;height:27pt;z-index:251668480" filled="f" stroked="f">
            <v:textbox style="mso-next-textbox:#_x0000_s1034">
              <w:txbxContent>
                <w:p w:rsidR="00EA59A4" w:rsidRDefault="00EA59A4">
                  <w:r>
                    <w:t>A</w:t>
                  </w:r>
                </w:p>
              </w:txbxContent>
            </v:textbox>
          </v:shape>
        </w:pict>
      </w:r>
      <w:r>
        <w:rPr>
          <w:noProof/>
          <w:lang w:eastAsia="pt-BR"/>
        </w:rPr>
        <w:pict>
          <v:oval id="_x0000_s1033" style="position:absolute;left:0;text-align:left;margin-left:87.45pt;margin-top:130.7pt;width:86.25pt;height:37.5pt;z-index:251667456" filled="f" fillcolor="white [3201]" strokecolor="black [3213]" strokeweight="1pt">
            <v:stroke dashstyle="dash"/>
            <v:shadow color="#868686"/>
          </v:oval>
        </w:pict>
      </w:r>
      <w:r>
        <w:rPr>
          <w:noProof/>
          <w:lang w:eastAsia="pt-BR"/>
        </w:rPr>
        <w:pict>
          <v:oval id="_x0000_s1031" style="position:absolute;left:0;text-align:left;margin-left:77.7pt;margin-top:68.45pt;width:133.5pt;height:52.5pt;z-index:251665408" filled="f" fillcolor="white [3201]" strokecolor="black [3213]" strokeweight="1pt">
            <v:stroke dashstyle="dash"/>
            <v:shadow color="#868686"/>
          </v:oval>
        </w:pict>
      </w:r>
      <w:r>
        <w:rPr>
          <w:noProof/>
          <w:lang w:eastAsia="pt-BR"/>
        </w:rPr>
        <w:pict>
          <v:shape id="_x0000_s1036" type="#_x0000_t202" style="position:absolute;left:0;text-align:left;margin-left:60.45pt;margin-top:120.95pt;width:21.75pt;height:19.5pt;z-index:251670528" filled="f" stroked="f">
            <v:textbox style="mso-next-textbox:#_x0000_s1036">
              <w:txbxContent>
                <w:p w:rsidR="00EA59A4" w:rsidRDefault="00EA59A4">
                  <w:r>
                    <w:t>C</w:t>
                  </w:r>
                </w:p>
              </w:txbxContent>
            </v:textbox>
          </v:shape>
        </w:pict>
      </w:r>
      <w:r w:rsidR="009518C2">
        <w:rPr>
          <w:noProof/>
          <w:lang w:eastAsia="pt-BR"/>
        </w:rPr>
        <w:drawing>
          <wp:inline distT="0" distB="0" distL="0" distR="0">
            <wp:extent cx="5623560" cy="2988500"/>
            <wp:effectExtent l="38100" t="57150" r="110490" b="97600"/>
            <wp:docPr id="31" name="Imagem 23" descr="C:\Users\Rosângela\Desktop\Rodolfo\Nova Pasta\Figuras_artigo\stacks\stack_modelo_inicial_stat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Rosângela\Desktop\Rodolfo\Nova Pasta\Figuras_artigo\stacks\stack_modelo_inicial_static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t="9322" b="56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29885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518C2" w:rsidRPr="00DA3B5E" w:rsidRDefault="00FA7362" w:rsidP="00FA7362">
      <w:pPr>
        <w:jc w:val="both"/>
        <w:rPr>
          <w:b/>
          <w:sz w:val="16"/>
          <w:szCs w:val="20"/>
        </w:rPr>
      </w:pPr>
      <w:r w:rsidRPr="005F45A7">
        <w:rPr>
          <w:b/>
          <w:sz w:val="20"/>
          <w:szCs w:val="20"/>
        </w:rPr>
        <w:t>Fonte:</w:t>
      </w:r>
      <w:r>
        <w:rPr>
          <w:sz w:val="20"/>
          <w:szCs w:val="20"/>
        </w:rPr>
        <w:t xml:space="preserve"> </w:t>
      </w:r>
      <w:r w:rsidRPr="00DA3B5E">
        <w:rPr>
          <w:b/>
          <w:sz w:val="20"/>
        </w:rPr>
        <w:t>Autor.</w:t>
      </w:r>
    </w:p>
    <w:p w:rsidR="00997713" w:rsidRDefault="00997713" w:rsidP="00DA3B5E">
      <w:pPr>
        <w:ind w:firstLine="1134"/>
        <w:jc w:val="both"/>
      </w:pPr>
      <w:r w:rsidRPr="00D93B43">
        <w:t>J</w:t>
      </w:r>
      <w:r w:rsidR="00A054D4">
        <w:t>á os refletores entre 100</w:t>
      </w:r>
      <w:r w:rsidR="00DA3B5E">
        <w:t>ms</w:t>
      </w:r>
      <w:r w:rsidR="00A054D4">
        <w:t xml:space="preserve"> e 300</w:t>
      </w:r>
      <w:r w:rsidRPr="00D93B43">
        <w:t>ms apa</w:t>
      </w:r>
      <w:r w:rsidR="00DA3B5E">
        <w:t>recem pobremente imageados, não</w:t>
      </w:r>
      <w:r w:rsidRPr="00D93B43">
        <w:t xml:space="preserve"> mantém a sua continuidade lateral e a resolução vertical é menor. Isso se deve a escolha da jane</w:t>
      </w:r>
      <w:r w:rsidR="00A054D4">
        <w:t xml:space="preserve">la de </w:t>
      </w:r>
      <w:r w:rsidR="00A054D4" w:rsidRPr="00A054D4">
        <w:rPr>
          <w:i/>
        </w:rPr>
        <w:t>deconvolução</w:t>
      </w:r>
      <w:r w:rsidR="00A054D4">
        <w:t xml:space="preserve"> e da janela de </w:t>
      </w:r>
      <w:r w:rsidR="00A054D4" w:rsidRPr="00A054D4">
        <w:rPr>
          <w:i/>
        </w:rPr>
        <w:t>top m</w:t>
      </w:r>
      <w:r w:rsidRPr="00A054D4">
        <w:rPr>
          <w:i/>
        </w:rPr>
        <w:t>ute</w:t>
      </w:r>
      <w:r w:rsidRPr="00D93B43">
        <w:t xml:space="preserve"> durante o pré-pr</w:t>
      </w:r>
      <w:r w:rsidR="00FA7362">
        <w:t>ocessamento. Com o intuito de</w:t>
      </w:r>
      <w:r w:rsidRPr="00D93B43">
        <w:t xml:space="preserve"> </w:t>
      </w:r>
      <w:r w:rsidR="00C17FD4">
        <w:t>elimina</w:t>
      </w:r>
      <w:r w:rsidR="00FA7362">
        <w:t>r</w:t>
      </w:r>
      <w:r w:rsidR="00C17FD4">
        <w:t xml:space="preserve"> as refrações,</w:t>
      </w:r>
      <w:r w:rsidR="00DA3B5E">
        <w:t xml:space="preserve"> pode ter </w:t>
      </w:r>
      <w:r w:rsidRPr="00D93B43">
        <w:t>exclu</w:t>
      </w:r>
      <w:r w:rsidR="00662B44">
        <w:t xml:space="preserve">ído </w:t>
      </w:r>
      <w:r w:rsidR="00C17FD4">
        <w:t>informação sobre os primeiros refletores</w:t>
      </w:r>
      <w:r w:rsidRPr="00D93B43">
        <w:t xml:space="preserve">. </w:t>
      </w:r>
      <w:r w:rsidR="00A054D4">
        <w:t>C</w:t>
      </w:r>
      <w:r w:rsidR="00D93B43" w:rsidRPr="00D93B43">
        <w:t>omo esta zona é bastante ruidosa, sua análise não será tão enfatizada quanto a dos ref</w:t>
      </w:r>
      <w:r w:rsidR="00A054D4">
        <w:t>letores na região de 600</w:t>
      </w:r>
      <w:r w:rsidR="00DA3B5E">
        <w:t>ms</w:t>
      </w:r>
      <w:r w:rsidR="00A054D4">
        <w:t xml:space="preserve"> a 1400</w:t>
      </w:r>
      <w:r w:rsidR="00662B44">
        <w:t>ms.</w:t>
      </w:r>
    </w:p>
    <w:p w:rsidR="00EF4A25" w:rsidRDefault="00EF4A25" w:rsidP="00DA3B5E">
      <w:pPr>
        <w:ind w:firstLine="1134"/>
        <w:jc w:val="both"/>
      </w:pPr>
    </w:p>
    <w:p w:rsidR="00997713" w:rsidRDefault="00997713" w:rsidP="007E424F">
      <w:pPr>
        <w:jc w:val="both"/>
      </w:pPr>
    </w:p>
    <w:p w:rsidR="00716724" w:rsidRPr="00CC4C9F" w:rsidRDefault="004115F1" w:rsidP="00CC4C9F">
      <w:pPr>
        <w:pStyle w:val="Ttulo2"/>
        <w:rPr>
          <w:rFonts w:ascii="Arial" w:hAnsi="Arial" w:cs="Arial"/>
          <w:b w:val="0"/>
          <w:color w:val="auto"/>
          <w:sz w:val="24"/>
        </w:rPr>
      </w:pPr>
      <w:bookmarkStart w:id="37" w:name="_Toc414999648"/>
      <w:r>
        <w:rPr>
          <w:rFonts w:ascii="Arial" w:hAnsi="Arial" w:cs="Arial"/>
          <w:b w:val="0"/>
          <w:color w:val="auto"/>
          <w:sz w:val="24"/>
        </w:rPr>
        <w:t>4</w:t>
      </w:r>
      <w:r w:rsidR="008F0F3A" w:rsidRPr="00CC4C9F">
        <w:rPr>
          <w:rFonts w:ascii="Arial" w:hAnsi="Arial" w:cs="Arial"/>
          <w:b w:val="0"/>
          <w:color w:val="auto"/>
          <w:sz w:val="24"/>
        </w:rPr>
        <w:t>.5</w:t>
      </w:r>
      <w:r>
        <w:rPr>
          <w:rFonts w:ascii="Arial" w:hAnsi="Arial" w:cs="Arial"/>
          <w:b w:val="0"/>
          <w:color w:val="auto"/>
          <w:sz w:val="24"/>
        </w:rPr>
        <w:t xml:space="preserve"> </w:t>
      </w:r>
      <w:r w:rsidR="00D31DF9" w:rsidRPr="00CC4C9F">
        <w:rPr>
          <w:rFonts w:ascii="Arial" w:hAnsi="Arial" w:cs="Arial"/>
          <w:b w:val="0"/>
          <w:color w:val="auto"/>
          <w:sz w:val="24"/>
        </w:rPr>
        <w:t xml:space="preserve"> </w:t>
      </w:r>
      <w:r w:rsidR="00AA2D5C" w:rsidRPr="00CC4C9F">
        <w:rPr>
          <w:rFonts w:ascii="Arial" w:hAnsi="Arial" w:cs="Arial"/>
          <w:b w:val="0"/>
          <w:color w:val="auto"/>
          <w:sz w:val="24"/>
        </w:rPr>
        <w:t>S</w:t>
      </w:r>
      <w:r w:rsidR="00583B04" w:rsidRPr="00CC4C9F">
        <w:rPr>
          <w:rFonts w:ascii="Arial" w:hAnsi="Arial" w:cs="Arial"/>
          <w:b w:val="0"/>
          <w:color w:val="auto"/>
          <w:sz w:val="24"/>
        </w:rPr>
        <w:t>EÇÃO MIGRADA COM O MÉTODO KIRCHHOFF</w:t>
      </w:r>
      <w:bookmarkEnd w:id="37"/>
      <w:r w:rsidR="00D31DF9" w:rsidRPr="00CC4C9F">
        <w:rPr>
          <w:rFonts w:ascii="Arial" w:hAnsi="Arial" w:cs="Arial"/>
          <w:b w:val="0"/>
          <w:color w:val="auto"/>
          <w:sz w:val="24"/>
        </w:rPr>
        <w:t xml:space="preserve"> </w:t>
      </w:r>
    </w:p>
    <w:p w:rsidR="008C74C1" w:rsidRDefault="008C74C1" w:rsidP="00BA50B4">
      <w:pPr>
        <w:ind w:firstLine="708"/>
        <w:jc w:val="both"/>
      </w:pPr>
    </w:p>
    <w:p w:rsidR="00DC5D70" w:rsidRDefault="00583B04" w:rsidP="00DC5D70">
      <w:pPr>
        <w:ind w:firstLine="708"/>
        <w:jc w:val="both"/>
      </w:pPr>
      <w:r>
        <w:t>A partir da seção e</w:t>
      </w:r>
      <w:r w:rsidR="005A2F00">
        <w:t>mpilhada e do modelo de velocidades</w:t>
      </w:r>
      <w:r>
        <w:t xml:space="preserve"> do item 3</w:t>
      </w:r>
      <w:r w:rsidR="00532546">
        <w:t>.4.</w:t>
      </w:r>
      <w:r w:rsidR="005A2F00" w:rsidRPr="00F84E6C">
        <w:t>,</w:t>
      </w:r>
      <w:r>
        <w:t xml:space="preserve"> foi construída a s</w:t>
      </w:r>
      <w:r w:rsidR="005A2F00">
        <w:t xml:space="preserve">eção </w:t>
      </w:r>
      <w:r w:rsidR="007E424F">
        <w:t xml:space="preserve">migrada </w:t>
      </w:r>
      <w:r>
        <w:t xml:space="preserve">em tempo a partir do método </w:t>
      </w:r>
      <w:r w:rsidR="00AA2D5C">
        <w:t>K</w:t>
      </w:r>
      <w:r w:rsidR="007E424F">
        <w:t>irchhoff</w:t>
      </w:r>
      <w:r w:rsidR="005A2F00">
        <w:t xml:space="preserve">. </w:t>
      </w:r>
      <w:r w:rsidR="007B60FE">
        <w:t xml:space="preserve">Os parâmetros de entrada utilizados foram: a seção </w:t>
      </w:r>
      <w:r>
        <w:t>e</w:t>
      </w:r>
      <w:r w:rsidR="005A2F00">
        <w:t xml:space="preserve">mpilhada </w:t>
      </w:r>
      <w:r w:rsidR="007B60FE">
        <w:t>e o modelo de velocidades RMS</w:t>
      </w:r>
      <w:r w:rsidR="005A2F00">
        <w:t xml:space="preserve"> produzido a </w:t>
      </w:r>
      <w:r w:rsidR="00760C0B">
        <w:t xml:space="preserve">partir da transformação do modelo de velocidades </w:t>
      </w:r>
      <w:r w:rsidR="007B60FE">
        <w:t>NMO</w:t>
      </w:r>
      <w:r w:rsidR="00532546">
        <w:t xml:space="preserve"> </w:t>
      </w:r>
      <w:r w:rsidR="00760C0B">
        <w:t xml:space="preserve">através da ferramenta </w:t>
      </w:r>
      <w:r>
        <w:rPr>
          <w:i/>
        </w:rPr>
        <w:t>v</w:t>
      </w:r>
      <w:r w:rsidR="007B60FE" w:rsidRPr="007B60FE">
        <w:rPr>
          <w:i/>
        </w:rPr>
        <w:t>eloc</w:t>
      </w:r>
      <w:r>
        <w:rPr>
          <w:i/>
        </w:rPr>
        <w:t>ity m</w:t>
      </w:r>
      <w:r w:rsidR="00760C0B" w:rsidRPr="007B60FE">
        <w:rPr>
          <w:i/>
        </w:rPr>
        <w:t>anipulation</w:t>
      </w:r>
      <w:r w:rsidR="00760C0B">
        <w:t>. Os parâmetros de abertura de migração e de ângulo máximo de migração foram 5000m e 180°</w:t>
      </w:r>
      <w:r w:rsidR="00760C0B" w:rsidRPr="00F84E6C">
        <w:t>,</w:t>
      </w:r>
      <w:r w:rsidR="00760C0B">
        <w:t xml:space="preserve"> respectivamente.</w:t>
      </w:r>
    </w:p>
    <w:p w:rsidR="00BF687C" w:rsidRPr="00DA3B5E" w:rsidRDefault="00BF687C" w:rsidP="00DA3B5E">
      <w:pPr>
        <w:ind w:firstLine="708"/>
        <w:jc w:val="both"/>
        <w:rPr>
          <w:sz w:val="20"/>
        </w:rPr>
      </w:pPr>
    </w:p>
    <w:p w:rsidR="00CC4C9F" w:rsidRPr="00DA3B5E" w:rsidRDefault="00CC4C9F" w:rsidP="00DA3B5E">
      <w:pPr>
        <w:pStyle w:val="Legenda"/>
        <w:jc w:val="both"/>
        <w:rPr>
          <w:sz w:val="20"/>
        </w:rPr>
      </w:pPr>
      <w:bookmarkStart w:id="38" w:name="_Toc415075935"/>
      <w:r w:rsidRPr="00DA3B5E">
        <w:rPr>
          <w:sz w:val="20"/>
        </w:rPr>
        <w:t xml:space="preserve">Figura </w:t>
      </w:r>
      <w:r w:rsidR="00381737" w:rsidRPr="00DA3B5E">
        <w:rPr>
          <w:sz w:val="20"/>
        </w:rPr>
        <w:fldChar w:fldCharType="begin"/>
      </w:r>
      <w:r w:rsidR="00645283" w:rsidRPr="00DA3B5E">
        <w:rPr>
          <w:sz w:val="20"/>
        </w:rPr>
        <w:instrText xml:space="preserve"> SEQ Figura \* ARABIC </w:instrText>
      </w:r>
      <w:r w:rsidR="00381737" w:rsidRPr="00DA3B5E">
        <w:rPr>
          <w:sz w:val="20"/>
        </w:rPr>
        <w:fldChar w:fldCharType="separate"/>
      </w:r>
      <w:r w:rsidR="003314C8" w:rsidRPr="00DA3B5E">
        <w:rPr>
          <w:noProof/>
          <w:sz w:val="20"/>
        </w:rPr>
        <w:t>20</w:t>
      </w:r>
      <w:r w:rsidR="00381737" w:rsidRPr="00DA3B5E">
        <w:rPr>
          <w:sz w:val="20"/>
        </w:rPr>
        <w:fldChar w:fldCharType="end"/>
      </w:r>
      <w:r w:rsidRPr="00DA3B5E">
        <w:rPr>
          <w:sz w:val="20"/>
        </w:rPr>
        <w:t>: Seção migrada em tempo com o método Kirchhoff.</w:t>
      </w:r>
      <w:bookmarkEnd w:id="38"/>
    </w:p>
    <w:p w:rsidR="00CC4C9F" w:rsidRDefault="00381737" w:rsidP="00CC4C9F">
      <w:pPr>
        <w:keepNext/>
        <w:jc w:val="both"/>
      </w:pPr>
      <w:r>
        <w:rPr>
          <w:noProof/>
          <w:lang w:eastAsia="pt-BR"/>
        </w:rPr>
        <w:pict>
          <v:shape id="_x0000_s1040" type="#_x0000_t202" style="position:absolute;left:0;text-align:left;margin-left:358.2pt;margin-top:68.95pt;width:22.5pt;height:21.75pt;z-index:251674624" filled="f" stroked="f">
            <v:textbox style="mso-next-textbox:#_x0000_s1040">
              <w:txbxContent>
                <w:p w:rsidR="00EA59A4" w:rsidRDefault="00EA59A4">
                  <w:r>
                    <w:t>B</w:t>
                  </w:r>
                </w:p>
              </w:txbxContent>
            </v:textbox>
          </v:shape>
        </w:pict>
      </w:r>
      <w:r>
        <w:rPr>
          <w:noProof/>
          <w:lang w:eastAsia="pt-BR"/>
        </w:rPr>
        <w:pict>
          <v:shape id="_x0000_s1037" type="#_x0000_t202" style="position:absolute;left:0;text-align:left;margin-left:74.7pt;margin-top:68.95pt;width:19.5pt;height:18.75pt;z-index:251671552" filled="f" stroked="f">
            <v:textbox style="mso-next-textbox:#_x0000_s1037">
              <w:txbxContent>
                <w:p w:rsidR="00EA59A4" w:rsidRDefault="00EA59A4">
                  <w:r>
                    <w:t>A</w:t>
                  </w:r>
                </w:p>
              </w:txbxContent>
            </v:textbox>
          </v:shape>
        </w:pict>
      </w:r>
      <w:r>
        <w:rPr>
          <w:noProof/>
          <w:lang w:eastAsia="pt-BR"/>
        </w:rPr>
        <w:pict>
          <v:shape id="_x0000_s1042" type="#_x0000_t202" style="position:absolute;left:0;text-align:left;margin-left:62.7pt;margin-top:131.7pt;width:24pt;height:18.75pt;z-index:251676672" filled="f" stroked="f">
            <v:textbox style="mso-next-textbox:#_x0000_s1042">
              <w:txbxContent>
                <w:p w:rsidR="00EA59A4" w:rsidRDefault="00EA59A4">
                  <w:r>
                    <w:t>C</w:t>
                  </w:r>
                </w:p>
              </w:txbxContent>
            </v:textbox>
          </v:shape>
        </w:pict>
      </w:r>
      <w:r>
        <w:rPr>
          <w:noProof/>
          <w:lang w:eastAsia="pt-BR"/>
        </w:rPr>
        <w:pict>
          <v:oval id="_x0000_s1038" style="position:absolute;left:0;text-align:left;margin-left:94.2pt;margin-top:72.45pt;width:102.75pt;height:55.5pt;z-index:251672576" filled="f" fillcolor="white [3201]" strokecolor="black [3213]" strokeweight="1pt">
            <v:stroke dashstyle="dash"/>
            <v:shadow color="#868686"/>
          </v:oval>
        </w:pict>
      </w:r>
      <w:r>
        <w:rPr>
          <w:noProof/>
          <w:lang w:eastAsia="pt-BR"/>
        </w:rPr>
        <w:pict>
          <v:oval id="_x0000_s1041" style="position:absolute;left:0;text-align:left;margin-left:90.45pt;margin-top:131.7pt;width:105.75pt;height:32.25pt;z-index:251675648" filled="f" fillcolor="white [3201]" strokecolor="black [3200]" strokeweight="1pt">
            <v:stroke dashstyle="dash"/>
            <v:shadow color="#868686"/>
          </v:oval>
        </w:pict>
      </w:r>
      <w:r>
        <w:rPr>
          <w:noProof/>
          <w:lang w:eastAsia="pt-BR"/>
        </w:rPr>
        <w:pict>
          <v:oval id="_x0000_s1039" style="position:absolute;left:0;text-align:left;margin-left:310.2pt;margin-top:87.7pt;width:63pt;height:58.5pt;z-index:251673600" filled="f" fillcolor="white [3201]" strokecolor="black [3200]" strokeweight="1pt">
            <v:stroke dashstyle="dash"/>
            <v:shadow color="#868686"/>
          </v:oval>
        </w:pict>
      </w:r>
      <w:r w:rsidR="009518C2">
        <w:rPr>
          <w:noProof/>
          <w:lang w:eastAsia="pt-BR"/>
        </w:rPr>
        <w:drawing>
          <wp:inline distT="0" distB="0" distL="0" distR="0">
            <wp:extent cx="5623560" cy="2988500"/>
            <wp:effectExtent l="38100" t="57150" r="110490" b="97600"/>
            <wp:docPr id="32" name="Imagem 24" descr="C:\Users\Rosângela\Desktop\Rodolfo\Nova Pasta\Figuras_artigo\migradas\migrada_modeloin_stat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Rosângela\Desktop\Rodolfo\Nova Pasta\Figuras_artigo\migradas\migrada_modeloin_static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t="9040" b="5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29885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518C2" w:rsidRPr="00DA3B5E" w:rsidRDefault="00CC4C9F" w:rsidP="00DA3B5E">
      <w:pPr>
        <w:pStyle w:val="Legenda"/>
        <w:jc w:val="both"/>
        <w:rPr>
          <w:sz w:val="20"/>
        </w:rPr>
      </w:pPr>
      <w:r w:rsidRPr="00DA3B5E">
        <w:rPr>
          <w:sz w:val="20"/>
        </w:rPr>
        <w:t>Fonte: Autor.</w:t>
      </w:r>
    </w:p>
    <w:p w:rsidR="00DC5D70" w:rsidRDefault="00583B04" w:rsidP="00E51FFC">
      <w:pPr>
        <w:jc w:val="both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    </w:t>
      </w:r>
    </w:p>
    <w:p w:rsidR="00BF687C" w:rsidRDefault="00BF687C" w:rsidP="00BF687C">
      <w:pPr>
        <w:ind w:firstLine="708"/>
        <w:jc w:val="both"/>
      </w:pPr>
      <w:r>
        <w:t>Na seção migrada</w:t>
      </w:r>
      <w:r w:rsidRPr="00F84E6C">
        <w:t>,</w:t>
      </w:r>
      <w:r w:rsidR="00DA3B5E">
        <w:t xml:space="preserve"> apresentada na figura 20</w:t>
      </w:r>
      <w:r>
        <w:t xml:space="preserve"> a</w:t>
      </w:r>
      <w:r w:rsidR="00DA3B5E">
        <w:t>cima</w:t>
      </w:r>
      <w:r w:rsidRPr="00F84E6C">
        <w:t>,</w:t>
      </w:r>
      <w:r>
        <w:t xml:space="preserve"> o pulso sísmico está mais comprimido do que na seção empilhada</w:t>
      </w:r>
      <w:r w:rsidRPr="00F84E6C">
        <w:t>,</w:t>
      </w:r>
      <w:r>
        <w:t xml:space="preserve"> houve melhora na resolução vertical. Na região entre 600ms e 1300ms houve melhora na continuidade lateral e a inclinação dos refletores foi alterada de maneira sutil. A região B aparece como um conjunto de falhas de pequeno rejeito.</w:t>
      </w:r>
    </w:p>
    <w:p w:rsidR="00EF4A25" w:rsidRDefault="00EF4A25" w:rsidP="00BF687C">
      <w:pPr>
        <w:ind w:firstLine="708"/>
        <w:jc w:val="both"/>
      </w:pPr>
    </w:p>
    <w:p w:rsidR="00BF687C" w:rsidRPr="005F45A7" w:rsidRDefault="00BF687C" w:rsidP="00E51FFC">
      <w:pPr>
        <w:jc w:val="both"/>
        <w:rPr>
          <w:sz w:val="20"/>
          <w:szCs w:val="20"/>
        </w:rPr>
      </w:pPr>
    </w:p>
    <w:p w:rsidR="00716724" w:rsidRPr="00CC4C9F" w:rsidRDefault="004115F1" w:rsidP="00CC4C9F">
      <w:pPr>
        <w:pStyle w:val="Ttulo2"/>
        <w:rPr>
          <w:rFonts w:ascii="Arial" w:hAnsi="Arial" w:cs="Arial"/>
          <w:b w:val="0"/>
          <w:color w:val="auto"/>
          <w:sz w:val="24"/>
          <w:szCs w:val="24"/>
        </w:rPr>
      </w:pPr>
      <w:bookmarkStart w:id="39" w:name="_Toc414999649"/>
      <w:r>
        <w:rPr>
          <w:rFonts w:ascii="Arial" w:hAnsi="Arial" w:cs="Arial"/>
          <w:b w:val="0"/>
          <w:color w:val="auto"/>
          <w:sz w:val="24"/>
          <w:szCs w:val="24"/>
        </w:rPr>
        <w:t xml:space="preserve">4.6 </w:t>
      </w:r>
      <w:r w:rsidR="00583B04" w:rsidRPr="00CC4C9F">
        <w:rPr>
          <w:rFonts w:ascii="Arial" w:hAnsi="Arial" w:cs="Arial"/>
          <w:b w:val="0"/>
          <w:color w:val="auto"/>
          <w:sz w:val="24"/>
          <w:szCs w:val="24"/>
        </w:rPr>
        <w:t xml:space="preserve"> SEÇÃO MIGRADA COM O MÉTODO STOLT</w:t>
      </w:r>
      <w:bookmarkEnd w:id="39"/>
    </w:p>
    <w:p w:rsidR="00DB7B1C" w:rsidRPr="00997A19" w:rsidRDefault="00DB7B1C" w:rsidP="00BA50B4">
      <w:pPr>
        <w:ind w:firstLine="708"/>
        <w:jc w:val="both"/>
        <w:rPr>
          <w:b/>
        </w:rPr>
      </w:pPr>
    </w:p>
    <w:p w:rsidR="00583B04" w:rsidRDefault="00583B04" w:rsidP="00D17778">
      <w:pPr>
        <w:ind w:firstLine="708"/>
        <w:jc w:val="both"/>
      </w:pPr>
      <w:r>
        <w:t>O método</w:t>
      </w:r>
      <w:r w:rsidR="00532546">
        <w:t xml:space="preserve"> de migração Stolt</w:t>
      </w:r>
      <w:r w:rsidR="00D17778">
        <w:t xml:space="preserve"> em tempo assim como na migração </w:t>
      </w:r>
      <w:r>
        <w:t xml:space="preserve">com método </w:t>
      </w:r>
      <w:r w:rsidR="00EF0486">
        <w:t>K</w:t>
      </w:r>
      <w:r w:rsidR="00CC4C9F">
        <w:t xml:space="preserve">irchhoff, utiliza </w:t>
      </w:r>
      <w:r>
        <w:t>a seção e</w:t>
      </w:r>
      <w:r w:rsidR="00DB7B1C">
        <w:t xml:space="preserve">mpilhada e </w:t>
      </w:r>
      <w:r w:rsidR="00D17778">
        <w:t xml:space="preserve">o modelo de velocidades </w:t>
      </w:r>
      <w:r w:rsidR="00215FBD">
        <w:t>NMO transformado</w:t>
      </w:r>
      <w:r>
        <w:t xml:space="preserve"> como parâmetros</w:t>
      </w:r>
      <w:r w:rsidR="00D17778">
        <w:t>. No e</w:t>
      </w:r>
      <w:r w:rsidR="00215FBD">
        <w:t>ntanto</w:t>
      </w:r>
      <w:r w:rsidR="00215FBD" w:rsidRPr="00021820">
        <w:t>,</w:t>
      </w:r>
      <w:r>
        <w:t xml:space="preserve"> diferente do método de m</w:t>
      </w:r>
      <w:r w:rsidR="00215FBD">
        <w:t xml:space="preserve">igração </w:t>
      </w:r>
      <w:r w:rsidR="00EF0486">
        <w:t>K</w:t>
      </w:r>
      <w:r w:rsidR="00215FBD">
        <w:t>irchhoff</w:t>
      </w:r>
      <w:r w:rsidR="00532546">
        <w:t>,</w:t>
      </w:r>
      <w:r w:rsidR="00215FBD">
        <w:t xml:space="preserve"> o uso da ferramenta </w:t>
      </w:r>
      <w:r>
        <w:rPr>
          <w:i/>
        </w:rPr>
        <w:t>velocity m</w:t>
      </w:r>
      <w:r w:rsidR="00D17778" w:rsidRPr="00215FBD">
        <w:rPr>
          <w:i/>
        </w:rPr>
        <w:t>anipulation</w:t>
      </w:r>
      <w:r w:rsidR="00D17778">
        <w:t xml:space="preserve"> será para transformar o modelo de velocidades </w:t>
      </w:r>
      <w:r w:rsidR="00215FBD">
        <w:t>NMO</w:t>
      </w:r>
      <w:r w:rsidR="00D17778">
        <w:t xml:space="preserve"> em um modelo de velocidades intervalares.  </w:t>
      </w:r>
    </w:p>
    <w:p w:rsidR="00CC4C9F" w:rsidRDefault="00CC4C9F" w:rsidP="00E51FFC"/>
    <w:p w:rsidR="00CC4C9F" w:rsidRPr="00DA3B5E" w:rsidRDefault="00CC4C9F" w:rsidP="00DA3B5E">
      <w:pPr>
        <w:pStyle w:val="Legenda"/>
        <w:jc w:val="both"/>
        <w:rPr>
          <w:sz w:val="20"/>
        </w:rPr>
      </w:pPr>
      <w:bookmarkStart w:id="40" w:name="_Toc415075936"/>
      <w:r w:rsidRPr="00DA3B5E">
        <w:rPr>
          <w:sz w:val="20"/>
        </w:rPr>
        <w:t xml:space="preserve">Figura </w:t>
      </w:r>
      <w:r w:rsidR="00381737" w:rsidRPr="00DA3B5E">
        <w:rPr>
          <w:sz w:val="20"/>
        </w:rPr>
        <w:fldChar w:fldCharType="begin"/>
      </w:r>
      <w:r w:rsidR="00645283" w:rsidRPr="00DA3B5E">
        <w:rPr>
          <w:sz w:val="20"/>
        </w:rPr>
        <w:instrText xml:space="preserve"> SEQ Figura \* ARABIC </w:instrText>
      </w:r>
      <w:r w:rsidR="00381737" w:rsidRPr="00DA3B5E">
        <w:rPr>
          <w:sz w:val="20"/>
        </w:rPr>
        <w:fldChar w:fldCharType="separate"/>
      </w:r>
      <w:r w:rsidR="003314C8" w:rsidRPr="00DA3B5E">
        <w:rPr>
          <w:noProof/>
          <w:sz w:val="20"/>
        </w:rPr>
        <w:t>21</w:t>
      </w:r>
      <w:r w:rsidR="00381737" w:rsidRPr="00DA3B5E">
        <w:rPr>
          <w:sz w:val="20"/>
        </w:rPr>
        <w:fldChar w:fldCharType="end"/>
      </w:r>
      <w:r w:rsidRPr="00DA3B5E">
        <w:rPr>
          <w:sz w:val="20"/>
        </w:rPr>
        <w:t>: Seção migrada com o método Stolt.</w:t>
      </w:r>
      <w:bookmarkEnd w:id="40"/>
    </w:p>
    <w:p w:rsidR="00BF0254" w:rsidRDefault="00381737" w:rsidP="00BF0254">
      <w:pPr>
        <w:keepNext/>
      </w:pPr>
      <w:r>
        <w:rPr>
          <w:noProof/>
          <w:lang w:eastAsia="pt-BR"/>
        </w:rPr>
        <w:pict>
          <v:shape id="_x0000_s1045" type="#_x0000_t202" style="position:absolute;margin-left:361.2pt;margin-top:61.7pt;width:22.5pt;height:27pt;z-index:251679744" filled="f" stroked="f">
            <v:textbox style="mso-next-textbox:#_x0000_s1045">
              <w:txbxContent>
                <w:p w:rsidR="00EA59A4" w:rsidRDefault="00EA59A4">
                  <w:r>
                    <w:t>B</w:t>
                  </w:r>
                </w:p>
              </w:txbxContent>
            </v:textbox>
          </v:shape>
        </w:pict>
      </w:r>
      <w:r>
        <w:rPr>
          <w:noProof/>
          <w:lang w:eastAsia="pt-BR"/>
        </w:rPr>
        <w:pict>
          <v:oval id="_x0000_s1046" style="position:absolute;margin-left:301.95pt;margin-top:88.7pt;width:77.25pt;height:54.75pt;z-index:251680768" filled="f" fillcolor="white [3201]" strokecolor="black [3200]" strokeweight="1pt">
            <v:stroke dashstyle="dash"/>
            <v:shadow color="#868686"/>
          </v:oval>
        </w:pict>
      </w:r>
      <w:r>
        <w:rPr>
          <w:noProof/>
          <w:lang w:eastAsia="pt-BR"/>
        </w:rPr>
        <w:pict>
          <v:shape id="_x0000_s1047" type="#_x0000_t202" style="position:absolute;margin-left:67.95pt;margin-top:133.7pt;width:21pt;height:29.25pt;z-index:251681792" filled="f" stroked="f">
            <v:textbox style="mso-next-textbox:#_x0000_s1047">
              <w:txbxContent>
                <w:p w:rsidR="00EA59A4" w:rsidRDefault="00EA59A4">
                  <w:r>
                    <w:t>C</w:t>
                  </w:r>
                </w:p>
              </w:txbxContent>
            </v:textbox>
          </v:shape>
        </w:pict>
      </w:r>
      <w:r>
        <w:rPr>
          <w:noProof/>
          <w:lang w:eastAsia="pt-BR"/>
        </w:rPr>
        <w:pict>
          <v:shape id="_x0000_s1043" type="#_x0000_t202" style="position:absolute;margin-left:72.45pt;margin-top:82.65pt;width:20.25pt;height:18.75pt;z-index:251677696" filled="f" fillcolor="white [3201]" stroked="f" strokecolor="black [3200]" strokeweight="1pt">
            <v:stroke dashstyle="dash"/>
            <v:shadow color="#868686"/>
            <v:textbox style="mso-next-textbox:#_x0000_s1043">
              <w:txbxContent>
                <w:p w:rsidR="00EA59A4" w:rsidRDefault="00EA59A4">
                  <w:r>
                    <w:t>A</w:t>
                  </w:r>
                </w:p>
              </w:txbxContent>
            </v:textbox>
          </v:shape>
        </w:pict>
      </w:r>
      <w:r>
        <w:rPr>
          <w:noProof/>
          <w:lang w:eastAsia="pt-BR"/>
        </w:rPr>
        <w:pict>
          <v:oval id="_x0000_s1044" style="position:absolute;margin-left:88.95pt;margin-top:88.7pt;width:100.5pt;height:45pt;z-index:251678720" filled="f" fillcolor="white [3201]" strokecolor="black [3200]" strokeweight="1pt">
            <v:stroke dashstyle="dash"/>
            <v:shadow color="#868686"/>
          </v:oval>
        </w:pict>
      </w:r>
      <w:r>
        <w:rPr>
          <w:noProof/>
          <w:lang w:eastAsia="pt-BR"/>
        </w:rPr>
        <w:pict>
          <v:oval id="_x0000_s1048" style="position:absolute;margin-left:92.7pt;margin-top:140.4pt;width:92.25pt;height:41.25pt;z-index:251682816" filled="f" fillcolor="white [3201]" strokecolor="black [3200]" strokeweight="1pt">
            <v:stroke dashstyle="dash"/>
            <v:shadow color="#868686"/>
          </v:oval>
        </w:pict>
      </w:r>
      <w:r w:rsidR="009518C2">
        <w:rPr>
          <w:noProof/>
          <w:lang w:eastAsia="pt-BR"/>
        </w:rPr>
        <w:drawing>
          <wp:inline distT="0" distB="0" distL="0" distR="0">
            <wp:extent cx="5760720" cy="2980057"/>
            <wp:effectExtent l="38100" t="57150" r="106680" b="86993"/>
            <wp:docPr id="33" name="Imagem 25" descr="C:\Users\Rosângela\Desktop\Rodolfo\Nova Pasta\migrada_sto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Rosângela\Desktop\Rodolfo\Nova Pasta\migrada_stolt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t="9039" b="8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8005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518C2" w:rsidRPr="00DA3B5E" w:rsidRDefault="00BF0254" w:rsidP="00DA3B5E">
      <w:pPr>
        <w:pStyle w:val="Legenda"/>
        <w:jc w:val="both"/>
        <w:rPr>
          <w:sz w:val="20"/>
        </w:rPr>
      </w:pPr>
      <w:r w:rsidRPr="00DA3B5E">
        <w:rPr>
          <w:sz w:val="20"/>
        </w:rPr>
        <w:t>Fonte: Autor.</w:t>
      </w:r>
    </w:p>
    <w:p w:rsidR="00997713" w:rsidRDefault="00BF687C" w:rsidP="00BF687C">
      <w:pPr>
        <w:tabs>
          <w:tab w:val="left" w:pos="2055"/>
        </w:tabs>
        <w:jc w:val="both"/>
      </w:pPr>
      <w:r>
        <w:tab/>
      </w:r>
    </w:p>
    <w:p w:rsidR="00BF687C" w:rsidRDefault="00BF687C" w:rsidP="00BF687C">
      <w:pPr>
        <w:ind w:firstLine="708"/>
        <w:jc w:val="both"/>
      </w:pPr>
      <w:r>
        <w:t xml:space="preserve">A imagem da seção migrada com o método </w:t>
      </w:r>
      <w:r w:rsidR="00DA3B5E">
        <w:t>Stolt é apresentada na figura 29</w:t>
      </w:r>
      <w:r>
        <w:t xml:space="preserve"> acima. Observa-se boa continuidade lateral dos refletores e melhora na imagem em relação à seção empilhada. Apesar da piora na resolução vertical</w:t>
      </w:r>
      <w:r w:rsidRPr="00021820">
        <w:t>,</w:t>
      </w:r>
      <w:r>
        <w:t xml:space="preserve"> efeito que pode ser corrigido através de nova </w:t>
      </w:r>
      <w:r w:rsidRPr="00DA3B5E">
        <w:rPr>
          <w:i/>
        </w:rPr>
        <w:t>deconvolução</w:t>
      </w:r>
      <w:r>
        <w:t xml:space="preserve"> após a migração. Além disso, a falha normal de pequeno rejeito está melhor imageada em relação à seção empilhada.</w:t>
      </w:r>
    </w:p>
    <w:p w:rsidR="00BF687C" w:rsidRPr="0058028A" w:rsidRDefault="00BF687C" w:rsidP="00BF687C">
      <w:pPr>
        <w:ind w:firstLine="708"/>
        <w:jc w:val="both"/>
      </w:pPr>
      <w:r>
        <w:t>Todavia</w:t>
      </w:r>
      <w:r w:rsidRPr="00021820">
        <w:t>,</w:t>
      </w:r>
      <w:r>
        <w:t xml:space="preserve"> a seção migrada com o método Stolt apresenta piora da imagem sísmica em relação à seção migrada com o método Kirchhoff. Pois</w:t>
      </w:r>
      <w:r w:rsidRPr="00021820">
        <w:t>,</w:t>
      </w:r>
      <w:r>
        <w:t xml:space="preserve"> apesar desta imagem estar mais ressaltada</w:t>
      </w:r>
      <w:r w:rsidRPr="00021820">
        <w:t>,</w:t>
      </w:r>
      <w:r>
        <w:t xml:space="preserve"> houve piora na resolução. A curvatura dos refletores também é diferente da seção empilhada e </w:t>
      </w:r>
      <w:r w:rsidR="00DA3B5E">
        <w:t>d</w:t>
      </w:r>
      <w:r>
        <w:t xml:space="preserve">a </w:t>
      </w:r>
      <w:r w:rsidR="00DA3B5E">
        <w:t>seção migrada</w:t>
      </w:r>
      <w:r>
        <w:t xml:space="preserve"> com o método Kirchhoff.</w:t>
      </w:r>
    </w:p>
    <w:p w:rsidR="00BF687C" w:rsidRDefault="00BF687C" w:rsidP="00BF687C">
      <w:pPr>
        <w:tabs>
          <w:tab w:val="left" w:pos="2055"/>
        </w:tabs>
        <w:jc w:val="both"/>
      </w:pPr>
    </w:p>
    <w:p w:rsidR="00BF687C" w:rsidRDefault="00BF687C" w:rsidP="00BF687C">
      <w:pPr>
        <w:tabs>
          <w:tab w:val="left" w:pos="2055"/>
        </w:tabs>
        <w:jc w:val="both"/>
      </w:pPr>
    </w:p>
    <w:p w:rsidR="00BF687C" w:rsidRDefault="00BF687C" w:rsidP="00BF687C">
      <w:pPr>
        <w:tabs>
          <w:tab w:val="left" w:pos="2055"/>
        </w:tabs>
        <w:jc w:val="both"/>
      </w:pPr>
    </w:p>
    <w:p w:rsidR="00BF687C" w:rsidRDefault="00BF687C" w:rsidP="00BF687C">
      <w:pPr>
        <w:tabs>
          <w:tab w:val="left" w:pos="2055"/>
        </w:tabs>
        <w:jc w:val="both"/>
      </w:pPr>
    </w:p>
    <w:p w:rsidR="00270368" w:rsidRDefault="00270368" w:rsidP="00BF687C">
      <w:pPr>
        <w:tabs>
          <w:tab w:val="left" w:pos="2055"/>
        </w:tabs>
        <w:jc w:val="both"/>
      </w:pPr>
    </w:p>
    <w:p w:rsidR="00DA3B5E" w:rsidRDefault="00DA3B5E" w:rsidP="00BF687C">
      <w:pPr>
        <w:tabs>
          <w:tab w:val="left" w:pos="2055"/>
        </w:tabs>
        <w:jc w:val="both"/>
      </w:pPr>
    </w:p>
    <w:p w:rsidR="00DA3B5E" w:rsidRDefault="00DA3B5E" w:rsidP="00BF687C">
      <w:pPr>
        <w:tabs>
          <w:tab w:val="left" w:pos="2055"/>
        </w:tabs>
        <w:jc w:val="both"/>
      </w:pPr>
    </w:p>
    <w:p w:rsidR="00DA3B5E" w:rsidRDefault="00DA3B5E" w:rsidP="00BF687C">
      <w:pPr>
        <w:tabs>
          <w:tab w:val="left" w:pos="2055"/>
        </w:tabs>
        <w:jc w:val="both"/>
      </w:pPr>
    </w:p>
    <w:p w:rsidR="00DA3B5E" w:rsidRDefault="00DA3B5E" w:rsidP="00BF687C">
      <w:pPr>
        <w:tabs>
          <w:tab w:val="left" w:pos="2055"/>
        </w:tabs>
        <w:jc w:val="both"/>
      </w:pPr>
    </w:p>
    <w:p w:rsidR="00DA3B5E" w:rsidRDefault="00DA3B5E" w:rsidP="00BF687C">
      <w:pPr>
        <w:tabs>
          <w:tab w:val="left" w:pos="2055"/>
        </w:tabs>
        <w:jc w:val="both"/>
      </w:pPr>
    </w:p>
    <w:p w:rsidR="00DA3B5E" w:rsidRDefault="00DA3B5E" w:rsidP="00BF687C">
      <w:pPr>
        <w:tabs>
          <w:tab w:val="left" w:pos="2055"/>
        </w:tabs>
        <w:jc w:val="both"/>
      </w:pPr>
    </w:p>
    <w:p w:rsidR="00DA3B5E" w:rsidRDefault="00DA3B5E" w:rsidP="00BF687C">
      <w:pPr>
        <w:tabs>
          <w:tab w:val="left" w:pos="2055"/>
        </w:tabs>
        <w:jc w:val="both"/>
      </w:pPr>
    </w:p>
    <w:p w:rsidR="00DA3B5E" w:rsidRDefault="00DA3B5E" w:rsidP="00BF687C">
      <w:pPr>
        <w:tabs>
          <w:tab w:val="left" w:pos="2055"/>
        </w:tabs>
        <w:jc w:val="both"/>
      </w:pPr>
    </w:p>
    <w:p w:rsidR="00DA3B5E" w:rsidRDefault="00DA3B5E" w:rsidP="00BF687C">
      <w:pPr>
        <w:tabs>
          <w:tab w:val="left" w:pos="2055"/>
        </w:tabs>
        <w:jc w:val="both"/>
      </w:pPr>
    </w:p>
    <w:p w:rsidR="00DA3B5E" w:rsidRDefault="00DA3B5E" w:rsidP="00BF687C">
      <w:pPr>
        <w:tabs>
          <w:tab w:val="left" w:pos="2055"/>
        </w:tabs>
        <w:jc w:val="both"/>
      </w:pPr>
    </w:p>
    <w:p w:rsidR="00DA3B5E" w:rsidRDefault="00DA3B5E" w:rsidP="00BF687C">
      <w:pPr>
        <w:tabs>
          <w:tab w:val="left" w:pos="2055"/>
        </w:tabs>
        <w:jc w:val="both"/>
      </w:pPr>
    </w:p>
    <w:p w:rsidR="00DA3B5E" w:rsidRDefault="00DA3B5E" w:rsidP="00BF687C">
      <w:pPr>
        <w:tabs>
          <w:tab w:val="left" w:pos="2055"/>
        </w:tabs>
        <w:jc w:val="both"/>
      </w:pPr>
    </w:p>
    <w:p w:rsidR="00DA3B5E" w:rsidRDefault="00DA3B5E" w:rsidP="00BF687C">
      <w:pPr>
        <w:tabs>
          <w:tab w:val="left" w:pos="2055"/>
        </w:tabs>
        <w:jc w:val="both"/>
      </w:pPr>
    </w:p>
    <w:p w:rsidR="00DA3B5E" w:rsidRDefault="00DA3B5E" w:rsidP="00BF687C">
      <w:pPr>
        <w:tabs>
          <w:tab w:val="left" w:pos="2055"/>
        </w:tabs>
        <w:jc w:val="both"/>
      </w:pPr>
    </w:p>
    <w:p w:rsidR="00DA3B5E" w:rsidRDefault="00DA3B5E" w:rsidP="00BF687C">
      <w:pPr>
        <w:tabs>
          <w:tab w:val="left" w:pos="2055"/>
        </w:tabs>
        <w:jc w:val="both"/>
      </w:pPr>
    </w:p>
    <w:p w:rsidR="00DA3B5E" w:rsidRDefault="00DA3B5E" w:rsidP="00BF687C">
      <w:pPr>
        <w:tabs>
          <w:tab w:val="left" w:pos="2055"/>
        </w:tabs>
        <w:jc w:val="both"/>
      </w:pPr>
    </w:p>
    <w:p w:rsidR="00DA3B5E" w:rsidRDefault="00DA3B5E" w:rsidP="00BF687C">
      <w:pPr>
        <w:tabs>
          <w:tab w:val="left" w:pos="2055"/>
        </w:tabs>
        <w:jc w:val="both"/>
      </w:pPr>
    </w:p>
    <w:p w:rsidR="00DA3B5E" w:rsidRDefault="00DA3B5E" w:rsidP="00BF687C">
      <w:pPr>
        <w:tabs>
          <w:tab w:val="left" w:pos="2055"/>
        </w:tabs>
        <w:jc w:val="both"/>
      </w:pPr>
    </w:p>
    <w:p w:rsidR="00EF4A25" w:rsidRDefault="00EF4A25" w:rsidP="00BF687C">
      <w:pPr>
        <w:tabs>
          <w:tab w:val="left" w:pos="2055"/>
        </w:tabs>
        <w:jc w:val="both"/>
      </w:pPr>
    </w:p>
    <w:p w:rsidR="00EF4A25" w:rsidRDefault="00EF4A25" w:rsidP="00BF687C">
      <w:pPr>
        <w:tabs>
          <w:tab w:val="left" w:pos="2055"/>
        </w:tabs>
        <w:jc w:val="both"/>
      </w:pPr>
    </w:p>
    <w:p w:rsidR="00EF4A25" w:rsidRDefault="00EF4A25" w:rsidP="00BF687C">
      <w:pPr>
        <w:tabs>
          <w:tab w:val="left" w:pos="2055"/>
        </w:tabs>
        <w:jc w:val="both"/>
      </w:pPr>
    </w:p>
    <w:p w:rsidR="00DA3B5E" w:rsidRDefault="00DA3B5E" w:rsidP="00BF687C">
      <w:pPr>
        <w:tabs>
          <w:tab w:val="left" w:pos="2055"/>
        </w:tabs>
        <w:jc w:val="both"/>
      </w:pPr>
    </w:p>
    <w:p w:rsidR="00DA3B5E" w:rsidRDefault="00DA3B5E" w:rsidP="00BF687C">
      <w:pPr>
        <w:tabs>
          <w:tab w:val="left" w:pos="2055"/>
        </w:tabs>
        <w:jc w:val="both"/>
      </w:pPr>
    </w:p>
    <w:p w:rsidR="004115F1" w:rsidRDefault="004115F1" w:rsidP="00BF687C">
      <w:pPr>
        <w:tabs>
          <w:tab w:val="left" w:pos="2055"/>
        </w:tabs>
        <w:jc w:val="both"/>
      </w:pPr>
    </w:p>
    <w:p w:rsidR="004115F1" w:rsidRDefault="004115F1" w:rsidP="00BF687C">
      <w:pPr>
        <w:tabs>
          <w:tab w:val="left" w:pos="2055"/>
        </w:tabs>
        <w:jc w:val="both"/>
      </w:pPr>
    </w:p>
    <w:p w:rsidR="001F4FE1" w:rsidRPr="00403A15" w:rsidRDefault="00826F0B" w:rsidP="00403A15">
      <w:pPr>
        <w:pStyle w:val="Ttulo1"/>
        <w:rPr>
          <w:rFonts w:ascii="Arial" w:hAnsi="Arial" w:cs="Arial"/>
          <w:color w:val="auto"/>
          <w:sz w:val="24"/>
        </w:rPr>
      </w:pPr>
      <w:bookmarkStart w:id="41" w:name="_Toc414999650"/>
      <w:r w:rsidRPr="00403A15">
        <w:rPr>
          <w:rFonts w:ascii="Arial" w:hAnsi="Arial" w:cs="Arial"/>
          <w:color w:val="auto"/>
          <w:sz w:val="24"/>
        </w:rPr>
        <w:t>4.</w:t>
      </w:r>
      <w:r w:rsidR="00D31DF9" w:rsidRPr="00403A15">
        <w:rPr>
          <w:rFonts w:ascii="Arial" w:hAnsi="Arial" w:cs="Arial"/>
          <w:color w:val="auto"/>
          <w:sz w:val="24"/>
        </w:rPr>
        <w:t xml:space="preserve"> </w:t>
      </w:r>
      <w:r w:rsidR="00716724" w:rsidRPr="00403A15">
        <w:rPr>
          <w:rFonts w:ascii="Arial" w:hAnsi="Arial" w:cs="Arial"/>
          <w:color w:val="auto"/>
          <w:sz w:val="24"/>
        </w:rPr>
        <w:t>R</w:t>
      </w:r>
      <w:r w:rsidRPr="00403A15">
        <w:rPr>
          <w:rFonts w:ascii="Arial" w:hAnsi="Arial" w:cs="Arial"/>
          <w:color w:val="auto"/>
          <w:sz w:val="24"/>
        </w:rPr>
        <w:t>ESULTADOS E CONCLUSÕES</w:t>
      </w:r>
      <w:bookmarkEnd w:id="41"/>
    </w:p>
    <w:p w:rsidR="00826F0B" w:rsidRDefault="00826F0B" w:rsidP="00BA50B4">
      <w:pPr>
        <w:ind w:firstLine="708"/>
        <w:jc w:val="both"/>
      </w:pPr>
    </w:p>
    <w:p w:rsidR="009402FA" w:rsidRDefault="001F4FE1" w:rsidP="009402FA">
      <w:pPr>
        <w:ind w:firstLine="708"/>
        <w:jc w:val="both"/>
      </w:pPr>
      <w:r>
        <w:t>N</w:t>
      </w:r>
      <w:r w:rsidR="00826F0B">
        <w:t>a comparação entre as seções migradas e a seção empilhada observou-se</w:t>
      </w:r>
      <w:r>
        <w:t xml:space="preserve"> melhora na imagem da subsuperfície</w:t>
      </w:r>
      <w:r w:rsidR="001C41A4">
        <w:t>,</w:t>
      </w:r>
      <w:r>
        <w:t xml:space="preserve"> na continuidade dos refletores e no imageamento da falha normal pre</w:t>
      </w:r>
      <w:r w:rsidR="001C41A4">
        <w:t xml:space="preserve">sente na seção, na </w:t>
      </w:r>
      <w:r>
        <w:t>resolução vertical e no reposicionam</w:t>
      </w:r>
      <w:r w:rsidR="001C41A4">
        <w:t>ento dos refletores nas seções m</w:t>
      </w:r>
      <w:r>
        <w:t>igradas.</w:t>
      </w:r>
      <w:r w:rsidR="00B83639">
        <w:t xml:space="preserve"> </w:t>
      </w:r>
      <w:r w:rsidR="009402FA">
        <w:t>Para esta análise, apresentam-se as s</w:t>
      </w:r>
      <w:r w:rsidR="00E854FE">
        <w:t>eções m</w:t>
      </w:r>
      <w:r w:rsidR="00423A66">
        <w:t>igrada</w:t>
      </w:r>
      <w:r w:rsidR="001C41A4">
        <w:t>s</w:t>
      </w:r>
      <w:r w:rsidR="00423A66">
        <w:t xml:space="preserve"> </w:t>
      </w:r>
      <w:r w:rsidR="009402FA">
        <w:t>em</w:t>
      </w:r>
      <w:r w:rsidR="00DA3B5E">
        <w:t xml:space="preserve"> escala de cinza, nas figuras 22</w:t>
      </w:r>
      <w:r w:rsidR="009402FA">
        <w:t xml:space="preserve"> e </w:t>
      </w:r>
      <w:r w:rsidR="00DA3B5E">
        <w:t>2</w:t>
      </w:r>
      <w:r w:rsidR="009402FA">
        <w:t>3:</w:t>
      </w:r>
    </w:p>
    <w:p w:rsidR="001F4FE1" w:rsidRDefault="001F4FE1" w:rsidP="001F4FE1">
      <w:pPr>
        <w:ind w:firstLine="708"/>
        <w:jc w:val="both"/>
      </w:pPr>
    </w:p>
    <w:p w:rsidR="00E854FE" w:rsidRPr="00DA3B5E" w:rsidRDefault="00E854FE" w:rsidP="00DA3B5E">
      <w:pPr>
        <w:pStyle w:val="Legenda"/>
        <w:jc w:val="both"/>
        <w:rPr>
          <w:sz w:val="20"/>
        </w:rPr>
      </w:pPr>
      <w:bookmarkStart w:id="42" w:name="_Toc415075937"/>
      <w:r w:rsidRPr="00DA3B5E">
        <w:rPr>
          <w:sz w:val="20"/>
        </w:rPr>
        <w:t xml:space="preserve">Figura </w:t>
      </w:r>
      <w:r w:rsidR="00381737" w:rsidRPr="00DA3B5E">
        <w:rPr>
          <w:sz w:val="20"/>
        </w:rPr>
        <w:fldChar w:fldCharType="begin"/>
      </w:r>
      <w:r w:rsidR="00645283" w:rsidRPr="00DA3B5E">
        <w:rPr>
          <w:sz w:val="20"/>
        </w:rPr>
        <w:instrText xml:space="preserve"> SEQ Figura \* ARABIC </w:instrText>
      </w:r>
      <w:r w:rsidR="00381737" w:rsidRPr="00DA3B5E">
        <w:rPr>
          <w:sz w:val="20"/>
        </w:rPr>
        <w:fldChar w:fldCharType="separate"/>
      </w:r>
      <w:r w:rsidR="003314C8" w:rsidRPr="00DA3B5E">
        <w:rPr>
          <w:noProof/>
          <w:sz w:val="20"/>
        </w:rPr>
        <w:t>22</w:t>
      </w:r>
      <w:r w:rsidR="00381737" w:rsidRPr="00DA3B5E">
        <w:rPr>
          <w:sz w:val="20"/>
        </w:rPr>
        <w:fldChar w:fldCharType="end"/>
      </w:r>
      <w:r w:rsidRPr="00DA3B5E">
        <w:rPr>
          <w:sz w:val="20"/>
        </w:rPr>
        <w:t>: Seção migrada com o método Kirchhoff, escala de cinza.</w:t>
      </w:r>
      <w:bookmarkEnd w:id="42"/>
    </w:p>
    <w:p w:rsidR="00E854FE" w:rsidRDefault="00470433" w:rsidP="00E854FE">
      <w:pPr>
        <w:keepNext/>
        <w:jc w:val="center"/>
      </w:pPr>
      <w:r w:rsidRPr="00470433">
        <w:rPr>
          <w:noProof/>
          <w:lang w:eastAsia="pt-BR"/>
        </w:rPr>
        <w:drawing>
          <wp:inline distT="0" distB="0" distL="0" distR="0">
            <wp:extent cx="5623560" cy="3124555"/>
            <wp:effectExtent l="38100" t="57150" r="110490" b="94895"/>
            <wp:docPr id="22" name="Imagem 22" descr="D:\TCC_figuras\gray_Kir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TCC_figuras\gray_Kirc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5645" b="5456"/>
                    <a:stretch/>
                  </pic:blipFill>
                  <pic:spPr bwMode="auto">
                    <a:xfrm>
                      <a:off x="0" y="0"/>
                      <a:ext cx="5623560" cy="31245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70433" w:rsidRPr="00DA3B5E" w:rsidRDefault="00E854FE" w:rsidP="00DA3B5E">
      <w:pPr>
        <w:pStyle w:val="Legenda"/>
        <w:jc w:val="both"/>
        <w:rPr>
          <w:sz w:val="20"/>
        </w:rPr>
      </w:pPr>
      <w:r w:rsidRPr="00DA3B5E">
        <w:rPr>
          <w:sz w:val="20"/>
        </w:rPr>
        <w:t>Fonte: Autor.</w:t>
      </w:r>
    </w:p>
    <w:p w:rsidR="009402FA" w:rsidRDefault="009402FA" w:rsidP="00470433">
      <w:pPr>
        <w:jc w:val="both"/>
        <w:rPr>
          <w:sz w:val="20"/>
          <w:szCs w:val="20"/>
        </w:rPr>
      </w:pPr>
    </w:p>
    <w:p w:rsidR="00BF687C" w:rsidRDefault="00BF687C" w:rsidP="00BF687C">
      <w:pPr>
        <w:ind w:firstLine="708"/>
        <w:jc w:val="both"/>
      </w:pPr>
      <w:r>
        <w:t>As seções migradas</w:t>
      </w:r>
      <w:r w:rsidR="00071EE1">
        <w:t xml:space="preserve"> n</w:t>
      </w:r>
      <w:r w:rsidR="00270368">
        <w:t xml:space="preserve">as figuras </w:t>
      </w:r>
      <w:r w:rsidR="00071EE1">
        <w:t>22 e 23</w:t>
      </w:r>
      <w:r w:rsidR="00270368">
        <w:t xml:space="preserve"> revelam que </w:t>
      </w:r>
      <w:r>
        <w:t>apesar da inegável rapidez do método de migração Stolt</w:t>
      </w:r>
      <w:r w:rsidRPr="00021820">
        <w:t>,</w:t>
      </w:r>
      <w:r>
        <w:t xml:space="preserve"> a qualidade da seção migrada com o método Kirchhoff mostrou-se superior:</w:t>
      </w:r>
    </w:p>
    <w:p w:rsidR="00BF687C" w:rsidRDefault="00BF687C" w:rsidP="00BF687C">
      <w:pPr>
        <w:ind w:firstLine="708"/>
        <w:jc w:val="both"/>
      </w:pPr>
    </w:p>
    <w:p w:rsidR="00BF687C" w:rsidRDefault="00BF687C" w:rsidP="00BF687C">
      <w:pPr>
        <w:ind w:firstLine="708"/>
        <w:jc w:val="both"/>
      </w:pPr>
      <w:r>
        <w:t>(a) Em relação ao tempo de cômputo: O método Kirchhoff teve desempenho pior, levou de 2 a 5 min para construir a seção migrada. Enquanto o algoritmo Stolt produziu a seção entre 1 a 2 min. Levando em consideração que esta seção representa apenas 1000 tiros da linha 001</w:t>
      </w:r>
      <w:r w:rsidRPr="00021820">
        <w:t>,</w:t>
      </w:r>
      <w:r>
        <w:t xml:space="preserve"> a migração com o método Kirchhoff é bem mais lenta do que a migração com o método Stolt. Isso se deve ao próprio algoritmo de migração, pois a migração de Kirchhoff necessita dos cálculos das curvas de difração para todos os pontos da malha alvo e da soma de amplitudes com auxílio da integral de Kirchhoff. Enquanto a Migração Stolt</w:t>
      </w:r>
      <w:r w:rsidRPr="00021820">
        <w:t>,</w:t>
      </w:r>
      <w:r>
        <w:t xml:space="preserve"> apesar de ser recursiva</w:t>
      </w:r>
      <w:r w:rsidRPr="00021820">
        <w:t>,</w:t>
      </w:r>
      <w:r>
        <w:t xml:space="preserve"> continua o campo de uma profundidade z para outra z+ Δz</w:t>
      </w:r>
      <w:r w:rsidRPr="00021820">
        <w:t>,</w:t>
      </w:r>
      <w:r>
        <w:t xml:space="preserve"> através da premissa de que não há variação lateral de velocidades e qualquer variação da velocidade em profundidade é corrigida pelo fator de strech W.</w:t>
      </w:r>
    </w:p>
    <w:p w:rsidR="00BF687C" w:rsidRDefault="00BF687C" w:rsidP="00470433">
      <w:pPr>
        <w:jc w:val="both"/>
        <w:rPr>
          <w:sz w:val="20"/>
          <w:szCs w:val="20"/>
        </w:rPr>
      </w:pPr>
    </w:p>
    <w:p w:rsidR="00E854FE" w:rsidRPr="00DA3B5E" w:rsidRDefault="00E854FE" w:rsidP="00DA3B5E">
      <w:pPr>
        <w:pStyle w:val="Legenda"/>
        <w:jc w:val="both"/>
        <w:rPr>
          <w:sz w:val="20"/>
        </w:rPr>
      </w:pPr>
      <w:bookmarkStart w:id="43" w:name="_Toc415075938"/>
      <w:r w:rsidRPr="00DA3B5E">
        <w:rPr>
          <w:sz w:val="20"/>
        </w:rPr>
        <w:t xml:space="preserve">Figura </w:t>
      </w:r>
      <w:r w:rsidR="00381737" w:rsidRPr="00DA3B5E">
        <w:rPr>
          <w:sz w:val="20"/>
        </w:rPr>
        <w:fldChar w:fldCharType="begin"/>
      </w:r>
      <w:r w:rsidR="00645283" w:rsidRPr="00DA3B5E">
        <w:rPr>
          <w:sz w:val="20"/>
        </w:rPr>
        <w:instrText xml:space="preserve"> SEQ Figura \* ARABIC </w:instrText>
      </w:r>
      <w:r w:rsidR="00381737" w:rsidRPr="00DA3B5E">
        <w:rPr>
          <w:sz w:val="20"/>
        </w:rPr>
        <w:fldChar w:fldCharType="separate"/>
      </w:r>
      <w:r w:rsidR="003314C8" w:rsidRPr="00DA3B5E">
        <w:rPr>
          <w:noProof/>
          <w:sz w:val="20"/>
        </w:rPr>
        <w:t>23</w:t>
      </w:r>
      <w:r w:rsidR="00381737" w:rsidRPr="00DA3B5E">
        <w:rPr>
          <w:sz w:val="20"/>
        </w:rPr>
        <w:fldChar w:fldCharType="end"/>
      </w:r>
      <w:r w:rsidRPr="00DA3B5E">
        <w:rPr>
          <w:sz w:val="20"/>
        </w:rPr>
        <w:t>: Seção migrada com o método Stolt, escala de cinza.</w:t>
      </w:r>
      <w:bookmarkEnd w:id="43"/>
    </w:p>
    <w:p w:rsidR="00E854FE" w:rsidRDefault="00423A66" w:rsidP="00E854FE">
      <w:pPr>
        <w:keepNext/>
        <w:jc w:val="both"/>
      </w:pPr>
      <w:r w:rsidRPr="00423A66">
        <w:rPr>
          <w:noProof/>
          <w:sz w:val="20"/>
          <w:szCs w:val="20"/>
          <w:lang w:eastAsia="pt-BR"/>
        </w:rPr>
        <w:drawing>
          <wp:inline distT="0" distB="0" distL="0" distR="0">
            <wp:extent cx="5623560" cy="3094786"/>
            <wp:effectExtent l="38100" t="57150" r="110490" b="86564"/>
            <wp:docPr id="30" name="Imagem 30" descr="D:\TCC_figuras\gray_sto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TCC_figuras\gray_stol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6491" b="5457"/>
                    <a:stretch/>
                  </pic:blipFill>
                  <pic:spPr bwMode="auto">
                    <a:xfrm>
                      <a:off x="0" y="0"/>
                      <a:ext cx="5623560" cy="30947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402FA" w:rsidRPr="00DA3B5E" w:rsidRDefault="00E854FE" w:rsidP="00DA3B5E">
      <w:pPr>
        <w:pStyle w:val="Legenda"/>
        <w:jc w:val="both"/>
        <w:rPr>
          <w:sz w:val="18"/>
        </w:rPr>
      </w:pPr>
      <w:r w:rsidRPr="00DA3B5E">
        <w:rPr>
          <w:sz w:val="20"/>
        </w:rPr>
        <w:t>Fonte: Autor.</w:t>
      </w:r>
    </w:p>
    <w:p w:rsidR="00C96E55" w:rsidRDefault="00C96E55" w:rsidP="00BF687C">
      <w:pPr>
        <w:jc w:val="both"/>
      </w:pPr>
    </w:p>
    <w:p w:rsidR="00486281" w:rsidRDefault="00C96E55" w:rsidP="00C96E55">
      <w:pPr>
        <w:ind w:firstLine="708"/>
        <w:jc w:val="both"/>
      </w:pPr>
      <w:r>
        <w:t xml:space="preserve">(b) </w:t>
      </w:r>
      <w:r w:rsidR="00E854FE">
        <w:t xml:space="preserve">Em relação </w:t>
      </w:r>
      <w:r w:rsidR="00803509">
        <w:t>à imagem sí</w:t>
      </w:r>
      <w:r w:rsidR="00423A66">
        <w:t>s</w:t>
      </w:r>
      <w:r w:rsidR="00803509">
        <w:t xml:space="preserve">mica produzida </w:t>
      </w:r>
      <w:r>
        <w:t>pelos algor</w:t>
      </w:r>
      <w:r w:rsidR="00423A66">
        <w:t>it</w:t>
      </w:r>
      <w:r w:rsidR="001C41A4">
        <w:t>mos de m</w:t>
      </w:r>
      <w:r>
        <w:t xml:space="preserve">igração: </w:t>
      </w:r>
      <w:r w:rsidR="001C41A4">
        <w:t>O método de</w:t>
      </w:r>
      <w:r w:rsidR="00803509">
        <w:t xml:space="preserve"> </w:t>
      </w:r>
      <w:r w:rsidR="005F45A7">
        <w:t>K</w:t>
      </w:r>
      <w:r w:rsidR="00803509">
        <w:t>irchhoff forneceu melhor resultado no imagea</w:t>
      </w:r>
      <w:r w:rsidR="001C41A4">
        <w:t>mento dos refletores, na</w:t>
      </w:r>
      <w:r w:rsidR="00803509">
        <w:t xml:space="preserve"> resolução vertical e preservação dos eventos importantes. Todavia o problema da resoluç</w:t>
      </w:r>
      <w:r w:rsidR="00423A66">
        <w:t>ão vertical no algoritmo Stolt</w:t>
      </w:r>
      <w:r w:rsidR="00803509">
        <w:t xml:space="preserve"> pode ser resolvido através d</w:t>
      </w:r>
      <w:r w:rsidR="001C41A4">
        <w:t xml:space="preserve">a realização de outra etapa de </w:t>
      </w:r>
      <w:r w:rsidR="001C41A4" w:rsidRPr="001C41A4">
        <w:rPr>
          <w:i/>
        </w:rPr>
        <w:t>d</w:t>
      </w:r>
      <w:r w:rsidR="00803509" w:rsidRPr="001C41A4">
        <w:rPr>
          <w:i/>
        </w:rPr>
        <w:t>econvolução</w:t>
      </w:r>
      <w:r w:rsidR="00803509">
        <w:t xml:space="preserve"> após à migração. Em ambas as seções há melhora na imagem </w:t>
      </w:r>
      <w:r w:rsidR="000A4C2C">
        <w:t xml:space="preserve">sísmica comparada à seção empilhada. </w:t>
      </w:r>
      <w:r w:rsidR="001C41A4">
        <w:t>No caso do método</w:t>
      </w:r>
      <w:r w:rsidR="00486281">
        <w:t xml:space="preserve"> </w:t>
      </w:r>
      <w:r w:rsidR="005F45A7">
        <w:t>K</w:t>
      </w:r>
      <w:r w:rsidR="00486281">
        <w:t xml:space="preserve">irchhoff há a preservação da curvatura dos refletores. </w:t>
      </w:r>
      <w:r w:rsidR="000A4C2C">
        <w:t>Enquanto n</w:t>
      </w:r>
      <w:r w:rsidR="00423A66">
        <w:t>a seção Stolt</w:t>
      </w:r>
      <w:r w:rsidR="001C41A4">
        <w:t xml:space="preserve"> os refletores apresentam</w:t>
      </w:r>
      <w:r w:rsidR="000A4C2C">
        <w:t>-se</w:t>
      </w:r>
      <w:r w:rsidR="00423A66">
        <w:t xml:space="preserve"> estartificados</w:t>
      </w:r>
      <w:r w:rsidR="00803509">
        <w:t xml:space="preserve"> em vista do modelo de velocidades utilizado (velocidade intervalar)</w:t>
      </w:r>
      <w:r w:rsidR="00486281">
        <w:t xml:space="preserve"> que despreza as variações </w:t>
      </w:r>
      <w:r w:rsidR="00423A66">
        <w:t xml:space="preserve">abruptas </w:t>
      </w:r>
      <w:r w:rsidR="00486281">
        <w:t>de velocidade</w:t>
      </w:r>
      <w:r w:rsidR="00423A66">
        <w:t xml:space="preserve"> dentro de uma camada</w:t>
      </w:r>
      <w:r w:rsidR="00486281">
        <w:t>.</w:t>
      </w:r>
    </w:p>
    <w:p w:rsidR="00C96E55" w:rsidRDefault="00C96E55" w:rsidP="00C96E55">
      <w:pPr>
        <w:ind w:firstLine="708"/>
        <w:jc w:val="both"/>
      </w:pPr>
    </w:p>
    <w:p w:rsidR="00803509" w:rsidRDefault="00C96E55" w:rsidP="00486281">
      <w:pPr>
        <w:ind w:firstLine="708"/>
        <w:jc w:val="both"/>
      </w:pPr>
      <w:r>
        <w:t xml:space="preserve">(c) </w:t>
      </w:r>
      <w:r w:rsidR="00486281">
        <w:t>No âmbito da zona de falha</w:t>
      </w:r>
      <w:r w:rsidR="00803509">
        <w:t xml:space="preserve"> observada</w:t>
      </w:r>
      <w:r w:rsidR="00486281">
        <w:t xml:space="preserve"> nas seções:</w:t>
      </w:r>
      <w:r w:rsidR="007E581B">
        <w:t xml:space="preserve"> Os dois algorit</w:t>
      </w:r>
      <w:r w:rsidR="00803509">
        <w:t xml:space="preserve">mos produziram melhor imagem </w:t>
      </w:r>
      <w:r w:rsidR="000A4C2C">
        <w:t xml:space="preserve">comparado ao </w:t>
      </w:r>
      <w:r w:rsidR="001C41A4">
        <w:t>e</w:t>
      </w:r>
      <w:r w:rsidR="00803509">
        <w:t>mpilha</w:t>
      </w:r>
      <w:r w:rsidR="00486281">
        <w:t>mento. Poré</w:t>
      </w:r>
      <w:r w:rsidR="00803509">
        <w:t>m</w:t>
      </w:r>
      <w:r w:rsidR="00486281" w:rsidRPr="00021820">
        <w:t>,</w:t>
      </w:r>
      <w:r w:rsidR="007E581B">
        <w:t xml:space="preserve"> o método</w:t>
      </w:r>
      <w:r w:rsidR="00803509">
        <w:t xml:space="preserve"> de </w:t>
      </w:r>
      <w:r w:rsidR="005F45A7">
        <w:t>K</w:t>
      </w:r>
      <w:r w:rsidR="00803509">
        <w:t xml:space="preserve">irchhoff apresenta </w:t>
      </w:r>
      <w:r w:rsidR="00486281">
        <w:t>a</w:t>
      </w:r>
      <w:r w:rsidR="00803509">
        <w:t xml:space="preserve"> imagem mais factível geol</w:t>
      </w:r>
      <w:r w:rsidR="00486281">
        <w:t xml:space="preserve">ogicamente do que </w:t>
      </w:r>
      <w:r w:rsidR="007E581B">
        <w:t>o algorit</w:t>
      </w:r>
      <w:r w:rsidR="00486281">
        <w:t>mo S</w:t>
      </w:r>
      <w:r w:rsidR="007E581B">
        <w:t>tolt</w:t>
      </w:r>
      <w:r w:rsidR="000A4C2C">
        <w:t>. P</w:t>
      </w:r>
      <w:r w:rsidR="00803509">
        <w:t>ois</w:t>
      </w:r>
      <w:r w:rsidR="00486281" w:rsidRPr="00021820">
        <w:t>,</w:t>
      </w:r>
      <w:r w:rsidR="00803509">
        <w:t xml:space="preserve"> a zona de falha aparece dobrada e falhada enqu</w:t>
      </w:r>
      <w:r w:rsidR="001C41A4">
        <w:t>anto que na seção m</w:t>
      </w:r>
      <w:r w:rsidR="007E581B">
        <w:t>igrada</w:t>
      </w:r>
      <w:r w:rsidR="001C41A4">
        <w:t xml:space="preserve"> com o método</w:t>
      </w:r>
      <w:r w:rsidR="007E581B">
        <w:t xml:space="preserve"> Stolt</w:t>
      </w:r>
      <w:r w:rsidR="00803509">
        <w:t xml:space="preserve"> há apenas falhamento normal em uma descontinuidade abrupta</w:t>
      </w:r>
      <w:r w:rsidR="00486281" w:rsidRPr="00021820">
        <w:t>,</w:t>
      </w:r>
      <w:r w:rsidR="00486281">
        <w:t xml:space="preserve"> distorção da imagem provocada pelo modelo adotado</w:t>
      </w:r>
      <w:r w:rsidR="00803509">
        <w:t>.</w:t>
      </w:r>
    </w:p>
    <w:p w:rsidR="00803509" w:rsidRDefault="00803509" w:rsidP="006C5735">
      <w:pPr>
        <w:ind w:firstLine="708"/>
        <w:jc w:val="both"/>
      </w:pPr>
    </w:p>
    <w:p w:rsidR="00486281" w:rsidRDefault="00C96E55" w:rsidP="00C96E55">
      <w:pPr>
        <w:ind w:firstLine="708"/>
        <w:jc w:val="both"/>
      </w:pPr>
      <w:r>
        <w:t xml:space="preserve">(d) </w:t>
      </w:r>
      <w:r w:rsidR="001C41A4">
        <w:t>Recomendações</w:t>
      </w:r>
      <w:r w:rsidR="00486281">
        <w:t>:</w:t>
      </w:r>
      <w:r w:rsidR="00B83639">
        <w:t xml:space="preserve"> </w:t>
      </w:r>
      <w:r w:rsidR="009C65EA">
        <w:t>Me</w:t>
      </w:r>
      <w:r w:rsidR="00E32273">
        <w:t>lhora</w:t>
      </w:r>
      <w:r w:rsidR="009C65EA">
        <w:t xml:space="preserve">r a seção empilhada </w:t>
      </w:r>
      <w:r w:rsidR="00E32273">
        <w:t>atravé</w:t>
      </w:r>
      <w:r w:rsidR="00486281">
        <w:t xml:space="preserve">s da adoção de outra janela </w:t>
      </w:r>
      <w:r w:rsidR="001C41A4">
        <w:t xml:space="preserve">de </w:t>
      </w:r>
      <w:r w:rsidR="001C41A4" w:rsidRPr="001C41A4">
        <w:rPr>
          <w:i/>
        </w:rPr>
        <w:t>t</w:t>
      </w:r>
      <w:r w:rsidR="00486281" w:rsidRPr="001C41A4">
        <w:rPr>
          <w:i/>
        </w:rPr>
        <w:t>op M</w:t>
      </w:r>
      <w:r w:rsidR="00E32273" w:rsidRPr="001C41A4">
        <w:rPr>
          <w:i/>
        </w:rPr>
        <w:t>ute</w:t>
      </w:r>
      <w:r w:rsidR="00E32273">
        <w:t xml:space="preserve"> </w:t>
      </w:r>
      <w:r w:rsidR="001C41A4">
        <w:t xml:space="preserve">e de </w:t>
      </w:r>
      <w:r w:rsidR="001C41A4" w:rsidRPr="001C41A4">
        <w:rPr>
          <w:i/>
        </w:rPr>
        <w:t>d</w:t>
      </w:r>
      <w:r w:rsidR="00E32273" w:rsidRPr="001C41A4">
        <w:rPr>
          <w:i/>
        </w:rPr>
        <w:t>econvolução</w:t>
      </w:r>
      <w:r w:rsidR="00486281" w:rsidRPr="00021820">
        <w:t>,</w:t>
      </w:r>
      <w:r w:rsidR="00486281">
        <w:t xml:space="preserve"> </w:t>
      </w:r>
      <w:r w:rsidR="001C41A4">
        <w:t>ressaltando</w:t>
      </w:r>
      <w:r w:rsidR="00486281">
        <w:t xml:space="preserve"> a imagem dos refletores entre 100ms e 300ms</w:t>
      </w:r>
      <w:r w:rsidR="00E32273">
        <w:t xml:space="preserve">. </w:t>
      </w:r>
      <w:r w:rsidR="00486281">
        <w:t>Porém esta modificação deve ser realizada com cautela</w:t>
      </w:r>
      <w:r w:rsidR="00486281" w:rsidRPr="00021820">
        <w:t>,</w:t>
      </w:r>
      <w:r w:rsidR="001C41A4">
        <w:t xml:space="preserve"> de modo que a janela de </w:t>
      </w:r>
      <w:r w:rsidR="001C41A4" w:rsidRPr="001C41A4">
        <w:rPr>
          <w:i/>
        </w:rPr>
        <w:t>top m</w:t>
      </w:r>
      <w:r w:rsidR="00486281" w:rsidRPr="001C41A4">
        <w:rPr>
          <w:i/>
        </w:rPr>
        <w:t>ute</w:t>
      </w:r>
      <w:r w:rsidR="00486281">
        <w:t xml:space="preserve"> não inclua refrações.</w:t>
      </w:r>
    </w:p>
    <w:p w:rsidR="00AC6864" w:rsidRDefault="005905C1" w:rsidP="00486281">
      <w:pPr>
        <w:ind w:firstLine="708"/>
        <w:jc w:val="both"/>
      </w:pPr>
      <w:r>
        <w:t>Outra importante proposta</w:t>
      </w:r>
      <w:r w:rsidR="001C41A4">
        <w:t xml:space="preserve"> na melhora da imagem da seção empilhada é realizar </w:t>
      </w:r>
      <w:r>
        <w:t>a filtragem (</w:t>
      </w:r>
      <w:r w:rsidR="00C96E55">
        <w:t>FK</w:t>
      </w:r>
      <w:r>
        <w:t>)</w:t>
      </w:r>
      <w:r w:rsidR="00C96E55">
        <w:t xml:space="preserve"> durante o pré-processamento,</w:t>
      </w:r>
      <w:r w:rsidR="001C41A4">
        <w:t xml:space="preserve"> com o intuito de eliminar</w:t>
      </w:r>
      <w:r w:rsidR="00AC6864">
        <w:t xml:space="preserve"> as refr</w:t>
      </w:r>
      <w:r w:rsidR="001C41A4">
        <w:t>ações e o ruído de superfície (g</w:t>
      </w:r>
      <w:r w:rsidR="00AC6864">
        <w:t>round-</w:t>
      </w:r>
      <w:r w:rsidR="001C41A4">
        <w:t>r</w:t>
      </w:r>
      <w:r w:rsidR="00AC6864">
        <w:t>oll)</w:t>
      </w:r>
      <w:r w:rsidR="00E32273">
        <w:t>.</w:t>
      </w:r>
      <w:r w:rsidR="001C41A4">
        <w:t xml:space="preserve"> </w:t>
      </w:r>
    </w:p>
    <w:p w:rsidR="007E581B" w:rsidRDefault="009C65EA" w:rsidP="0025370A">
      <w:pPr>
        <w:ind w:firstLine="708"/>
        <w:jc w:val="both"/>
      </w:pPr>
      <w:r>
        <w:t>Q</w:t>
      </w:r>
      <w:r w:rsidR="00C96E55">
        <w:t xml:space="preserve">uanto </w:t>
      </w:r>
      <w:r>
        <w:t>às</w:t>
      </w:r>
      <w:r w:rsidR="0025370A">
        <w:t xml:space="preserve"> seções m</w:t>
      </w:r>
      <w:r>
        <w:t>igradas</w:t>
      </w:r>
      <w:r w:rsidR="00E426B0">
        <w:t>:</w:t>
      </w:r>
      <w:r w:rsidR="00B83639">
        <w:t xml:space="preserve"> </w:t>
      </w:r>
      <w:r w:rsidR="0025370A">
        <w:t>Refazer</w:t>
      </w:r>
      <w:r w:rsidR="00E426B0">
        <w:t xml:space="preserve"> o processo de </w:t>
      </w:r>
      <w:r w:rsidR="00E426B0" w:rsidRPr="0025370A">
        <w:rPr>
          <w:i/>
        </w:rPr>
        <w:t>deconvolução</w:t>
      </w:r>
      <w:r w:rsidR="00E426B0">
        <w:t xml:space="preserve"> após a migração</w:t>
      </w:r>
      <w:r w:rsidR="00E426B0" w:rsidRPr="00021820">
        <w:t>,</w:t>
      </w:r>
      <w:r w:rsidR="0025370A">
        <w:t xml:space="preserve"> </w:t>
      </w:r>
      <w:r>
        <w:t xml:space="preserve">pois na </w:t>
      </w:r>
      <w:r w:rsidR="0025370A">
        <w:t>seção m</w:t>
      </w:r>
      <w:r w:rsidR="007E581B">
        <w:t>igrada</w:t>
      </w:r>
      <w:r w:rsidR="0025370A">
        <w:t xml:space="preserve"> com o método</w:t>
      </w:r>
      <w:r w:rsidR="007E581B">
        <w:t xml:space="preserve"> Stolt</w:t>
      </w:r>
      <w:r w:rsidR="00E426B0" w:rsidRPr="00021820">
        <w:t>,</w:t>
      </w:r>
      <w:r w:rsidR="00E426B0">
        <w:t xml:space="preserve"> o pulso sísmico </w:t>
      </w:r>
      <w:r w:rsidR="00E426B0" w:rsidRPr="0025370A">
        <w:t>aparece estirado</w:t>
      </w:r>
      <w:r w:rsidR="00E426B0">
        <w:t>.</w:t>
      </w:r>
      <w:r w:rsidR="0025370A">
        <w:t xml:space="preserve"> T</w:t>
      </w:r>
      <w:r w:rsidR="00E32273">
        <w:t>estar</w:t>
      </w:r>
      <w:r w:rsidR="00E46B49">
        <w:t xml:space="preserve"> diferentes fatores</w:t>
      </w:r>
      <w:r w:rsidR="0025370A">
        <w:t xml:space="preserve"> de s</w:t>
      </w:r>
      <w:r w:rsidR="00E32273">
        <w:t>trech</w:t>
      </w:r>
      <w:r w:rsidR="0025370A">
        <w:t xml:space="preserve"> (W) para o método</w:t>
      </w:r>
      <w:r w:rsidR="00E46B49">
        <w:t xml:space="preserve"> St</w:t>
      </w:r>
      <w:r w:rsidR="007E581B">
        <w:t>olt</w:t>
      </w:r>
      <w:r w:rsidR="0025370A">
        <w:t xml:space="preserve"> </w:t>
      </w:r>
      <w:r>
        <w:t xml:space="preserve">e </w:t>
      </w:r>
      <w:r w:rsidR="007E581B">
        <w:t>testa</w:t>
      </w:r>
      <w:r w:rsidR="0025370A">
        <w:t>r</w:t>
      </w:r>
      <w:r w:rsidR="007E581B">
        <w:t xml:space="preserve"> </w:t>
      </w:r>
      <w:r w:rsidR="00E46B49">
        <w:t>v</w:t>
      </w:r>
      <w:r w:rsidR="00E32273">
        <w:t xml:space="preserve">alores da abertura de </w:t>
      </w:r>
      <w:r w:rsidR="0025370A">
        <w:t>m</w:t>
      </w:r>
      <w:r w:rsidR="00E32273">
        <w:t>igração e de ângulo de mergulho dos refletores</w:t>
      </w:r>
      <w:r>
        <w:t xml:space="preserve"> para a seção migrada com o método Kirchhoff</w:t>
      </w:r>
      <w:r w:rsidR="00E46B49" w:rsidRPr="00021820">
        <w:t>,</w:t>
      </w:r>
      <w:r w:rsidR="00E46B49">
        <w:t xml:space="preserve"> relembrando que a abertura de </w:t>
      </w:r>
      <w:r w:rsidR="0025370A">
        <w:t>m</w:t>
      </w:r>
      <w:r w:rsidR="00E46B49">
        <w:t xml:space="preserve">igração está associada ao ângulo máximo de mergulho dos refletores da seção </w:t>
      </w:r>
      <w:r w:rsidR="0025370A">
        <w:t>m</w:t>
      </w:r>
      <w:r w:rsidR="00E46B49">
        <w:t>igrada e a quantidade de interferência de outros eventos no empilhamento de difrações</w:t>
      </w:r>
      <w:r w:rsidR="007E581B">
        <w:t>.</w:t>
      </w:r>
    </w:p>
    <w:p w:rsidR="001F4FE1" w:rsidRDefault="00E24EC2" w:rsidP="00BA50B4">
      <w:pPr>
        <w:ind w:firstLine="708"/>
        <w:jc w:val="both"/>
      </w:pPr>
      <w:r>
        <w:t>Esta pesquisa ainda po</w:t>
      </w:r>
      <w:r w:rsidR="0025370A">
        <w:t>de ser ampliada através de</w:t>
      </w:r>
      <w:r>
        <w:t xml:space="preserve"> outr</w:t>
      </w:r>
      <w:r w:rsidR="0025370A">
        <w:t>os processos de empilhamento e migração. Como exemplo o e</w:t>
      </w:r>
      <w:r>
        <w:t>mpilhamento CRS, qu</w:t>
      </w:r>
      <w:r w:rsidR="0025370A">
        <w:t>e fornece uma melhora na seção e</w:t>
      </w:r>
      <w:r>
        <w:t xml:space="preserve">mpilhada em </w:t>
      </w:r>
      <w:r w:rsidR="009C65EA">
        <w:t>ambientes muito ruidosos</w:t>
      </w:r>
      <w:r w:rsidR="0025370A">
        <w:t xml:space="preserve"> e com influência de</w:t>
      </w:r>
      <w:r>
        <w:t xml:space="preserve"> topografia.</w:t>
      </w:r>
      <w:r w:rsidR="007E581B">
        <w:t xml:space="preserve"> E a utilização de outros algorit</w:t>
      </w:r>
      <w:r>
        <w:t>mos de migração, como</w:t>
      </w:r>
      <w:r w:rsidR="007E581B">
        <w:t xml:space="preserve"> a família</w:t>
      </w:r>
      <w:r>
        <w:t xml:space="preserve"> </w:t>
      </w:r>
      <w:r w:rsidR="007E581B">
        <w:t>dos algorit</w:t>
      </w:r>
      <w:r w:rsidR="0025370A">
        <w:t xml:space="preserve">mos </w:t>
      </w:r>
      <w:r w:rsidR="009C65EA">
        <w:t>de</w:t>
      </w:r>
      <w:r w:rsidR="0025370A">
        <w:t xml:space="preserve"> </w:t>
      </w:r>
      <w:r>
        <w:t>diferenças finitas.</w:t>
      </w:r>
    </w:p>
    <w:p w:rsidR="009B6231" w:rsidRDefault="009B6231" w:rsidP="00BA50B4">
      <w:pPr>
        <w:ind w:firstLine="708"/>
        <w:jc w:val="both"/>
      </w:pPr>
    </w:p>
    <w:p w:rsidR="009B6231" w:rsidRDefault="009B6231" w:rsidP="00BA50B4">
      <w:pPr>
        <w:ind w:firstLine="708"/>
        <w:jc w:val="both"/>
      </w:pPr>
    </w:p>
    <w:p w:rsidR="009B6231" w:rsidRDefault="009B6231" w:rsidP="00BA50B4">
      <w:pPr>
        <w:ind w:firstLine="708"/>
        <w:jc w:val="both"/>
      </w:pPr>
    </w:p>
    <w:p w:rsidR="00D76B80" w:rsidRDefault="00D76B80" w:rsidP="00BF687C">
      <w:pPr>
        <w:jc w:val="both"/>
      </w:pPr>
    </w:p>
    <w:p w:rsidR="007F3560" w:rsidRDefault="007F3560" w:rsidP="00BF687C">
      <w:pPr>
        <w:jc w:val="both"/>
      </w:pPr>
    </w:p>
    <w:p w:rsidR="004115F1" w:rsidRDefault="004115F1" w:rsidP="00BF687C">
      <w:pPr>
        <w:jc w:val="both"/>
      </w:pPr>
    </w:p>
    <w:p w:rsidR="00E054EE" w:rsidRDefault="00E054EE" w:rsidP="00BF687C">
      <w:pPr>
        <w:jc w:val="both"/>
      </w:pPr>
    </w:p>
    <w:p w:rsidR="009B6231" w:rsidRPr="00403A15" w:rsidRDefault="00BF169E" w:rsidP="007F3560">
      <w:pPr>
        <w:pStyle w:val="Ttulo1"/>
        <w:spacing w:before="0" w:line="240" w:lineRule="auto"/>
        <w:jc w:val="center"/>
        <w:rPr>
          <w:rFonts w:ascii="Arial" w:hAnsi="Arial" w:cs="Arial"/>
          <w:color w:val="auto"/>
          <w:sz w:val="24"/>
          <w:szCs w:val="24"/>
        </w:rPr>
      </w:pPr>
      <w:bookmarkStart w:id="44" w:name="_Toc414999651"/>
      <w:r>
        <w:rPr>
          <w:rFonts w:ascii="Arial" w:hAnsi="Arial" w:cs="Arial"/>
          <w:color w:val="auto"/>
          <w:sz w:val="24"/>
          <w:szCs w:val="24"/>
        </w:rPr>
        <w:t>REFERÊ</w:t>
      </w:r>
      <w:r w:rsidR="00403A15" w:rsidRPr="00403A15">
        <w:rPr>
          <w:rFonts w:ascii="Arial" w:hAnsi="Arial" w:cs="Arial"/>
          <w:color w:val="auto"/>
          <w:sz w:val="24"/>
          <w:szCs w:val="24"/>
        </w:rPr>
        <w:t>NCIAS</w:t>
      </w:r>
      <w:bookmarkEnd w:id="44"/>
    </w:p>
    <w:p w:rsidR="009B6231" w:rsidRPr="00465B42" w:rsidRDefault="009B6231" w:rsidP="007F3560">
      <w:pPr>
        <w:spacing w:line="240" w:lineRule="auto"/>
      </w:pPr>
    </w:p>
    <w:p w:rsidR="009B6231" w:rsidRPr="00AF5869" w:rsidRDefault="009B6231" w:rsidP="00AF5869">
      <w:pPr>
        <w:spacing w:line="240" w:lineRule="auto"/>
        <w:jc w:val="both"/>
      </w:pPr>
      <w:r w:rsidRPr="00AF5869">
        <w:t>ABREU, P. M.</w:t>
      </w:r>
      <w:r w:rsidRPr="00AF5869">
        <w:rPr>
          <w:b/>
        </w:rPr>
        <w:t xml:space="preserve"> Estudos geofísicos magnetotelúrico e eletromagnético transiente da Porção Leste da Bacia do Parnaíba: contribuição ao conhecimento hidrogeológico. </w:t>
      </w:r>
      <w:r w:rsidRPr="00AF5869">
        <w:t xml:space="preserve">2002. 130 f. Dissertação (mestrado) – Observatório Nacional, Rio de Janeiro, 2002.   </w:t>
      </w:r>
    </w:p>
    <w:p w:rsidR="00221560" w:rsidRPr="00AF5869" w:rsidRDefault="00221560" w:rsidP="00AF5869">
      <w:pPr>
        <w:spacing w:line="240" w:lineRule="auto"/>
        <w:jc w:val="both"/>
      </w:pPr>
    </w:p>
    <w:p w:rsidR="00221560" w:rsidRPr="00AF5869" w:rsidRDefault="00221560" w:rsidP="00AF5869">
      <w:pPr>
        <w:pStyle w:val="Standard"/>
        <w:jc w:val="both"/>
        <w:rPr>
          <w:rFonts w:ascii="Arial" w:hAnsi="Arial" w:cs="Arial"/>
        </w:rPr>
      </w:pPr>
      <w:r w:rsidRPr="00AF5869">
        <w:rPr>
          <w:rFonts w:ascii="Arial" w:hAnsi="Arial" w:cs="Arial"/>
        </w:rPr>
        <w:t>AGENCIA NACIONAL DO PETROLEO (ANP)</w:t>
      </w:r>
      <w:r w:rsidRPr="00AF5869">
        <w:rPr>
          <w:rFonts w:ascii="Arial" w:hAnsi="Arial" w:cs="Arial"/>
          <w:b/>
        </w:rPr>
        <w:t xml:space="preserve"> Bancos de dados. </w:t>
      </w:r>
      <w:r w:rsidRPr="00AF5869">
        <w:rPr>
          <w:rFonts w:ascii="Arial" w:hAnsi="Arial" w:cs="Arial"/>
        </w:rPr>
        <w:t>2010.</w:t>
      </w:r>
      <w:r w:rsidRPr="00AF5869">
        <w:rPr>
          <w:rFonts w:ascii="Arial" w:hAnsi="Arial" w:cs="Arial"/>
          <w:b/>
        </w:rPr>
        <w:t xml:space="preserve"> </w:t>
      </w:r>
    </w:p>
    <w:p w:rsidR="00221560" w:rsidRPr="00AF5869" w:rsidRDefault="00221560" w:rsidP="00AF5869">
      <w:pPr>
        <w:pStyle w:val="Standard"/>
        <w:ind w:firstLine="708"/>
        <w:jc w:val="both"/>
        <w:rPr>
          <w:rFonts w:ascii="Arial" w:hAnsi="Arial" w:cs="Arial"/>
        </w:rPr>
      </w:pPr>
    </w:p>
    <w:p w:rsidR="00221560" w:rsidRPr="00AF5869" w:rsidRDefault="00221560" w:rsidP="00AF5869">
      <w:pPr>
        <w:pStyle w:val="Standard"/>
        <w:jc w:val="both"/>
        <w:rPr>
          <w:rFonts w:ascii="Arial" w:hAnsi="Arial" w:cs="Arial"/>
        </w:rPr>
      </w:pPr>
      <w:r w:rsidRPr="00AF5869">
        <w:rPr>
          <w:rFonts w:ascii="Arial" w:hAnsi="Arial" w:cs="Arial"/>
        </w:rPr>
        <w:t xml:space="preserve">______. </w:t>
      </w:r>
      <w:r w:rsidRPr="00AF5869">
        <w:rPr>
          <w:rFonts w:ascii="Arial" w:hAnsi="Arial" w:cs="Arial"/>
          <w:b/>
        </w:rPr>
        <w:t>Plano Plurianual de Geologia e Geofísica da ANP (PPA 2007-2011).</w:t>
      </w:r>
      <w:r w:rsidRPr="00AF5869">
        <w:rPr>
          <w:rFonts w:ascii="Arial" w:hAnsi="Arial" w:cs="Arial"/>
        </w:rPr>
        <w:t xml:space="preserve"> 2007. Disponível em: &lt;http://www.anp.gov.br/?pg=42186&amp;m=plano+plurianual&amp;t1=&amp;t2=plano+plurianual&amp;t3=&amp;t4=&amp;ar=0&amp;ps=1&amp;cachebust=1314482882653&gt;. Acesso: em 25 ago.  2011.</w:t>
      </w:r>
    </w:p>
    <w:p w:rsidR="00221560" w:rsidRPr="00AF5869" w:rsidRDefault="00221560" w:rsidP="00AF5869">
      <w:pPr>
        <w:pStyle w:val="Standard"/>
        <w:ind w:firstLine="708"/>
        <w:jc w:val="both"/>
        <w:rPr>
          <w:rFonts w:ascii="Arial" w:hAnsi="Arial" w:cs="Arial"/>
        </w:rPr>
      </w:pPr>
    </w:p>
    <w:p w:rsidR="00221560" w:rsidRPr="00AF5869" w:rsidRDefault="00221560" w:rsidP="00AF5869">
      <w:pPr>
        <w:pStyle w:val="Standard"/>
        <w:jc w:val="both"/>
        <w:rPr>
          <w:rFonts w:ascii="Arial" w:hAnsi="Arial" w:cs="Arial"/>
        </w:rPr>
      </w:pPr>
      <w:r w:rsidRPr="00AF5869">
        <w:rPr>
          <w:rFonts w:ascii="Arial" w:hAnsi="Arial" w:cs="Arial"/>
        </w:rPr>
        <w:t xml:space="preserve">______. </w:t>
      </w:r>
      <w:r w:rsidRPr="00AF5869">
        <w:rPr>
          <w:rFonts w:ascii="Arial" w:hAnsi="Arial" w:cs="Arial"/>
          <w:b/>
        </w:rPr>
        <w:t>Sítio das Rodadas de licitações. Nona Rodada de Licitação. 2007.</w:t>
      </w:r>
      <w:r w:rsidRPr="00AF5869">
        <w:rPr>
          <w:rFonts w:ascii="Arial" w:hAnsi="Arial" w:cs="Arial"/>
        </w:rPr>
        <w:t xml:space="preserve"> Em:&lt;http://www.anp.gov.br/?pg=42186&amp;m=plano+plurianual&amp;t1=&amp;t2=plano+plurianual&amp;t3=&amp;t4=&amp;ar=0&amp;ps=1&amp;cachebust=1314482882653&gt;. Acesso: em 30 de maio de 2011, 20:30:00.</w:t>
      </w:r>
    </w:p>
    <w:p w:rsidR="00221560" w:rsidRPr="00AF5869" w:rsidRDefault="00221560" w:rsidP="00AF5869">
      <w:pPr>
        <w:spacing w:line="240" w:lineRule="auto"/>
        <w:jc w:val="both"/>
      </w:pPr>
    </w:p>
    <w:p w:rsidR="00221560" w:rsidRPr="00AF5869" w:rsidRDefault="00221560" w:rsidP="00AF5869">
      <w:pPr>
        <w:pStyle w:val="Default"/>
        <w:jc w:val="both"/>
        <w:rPr>
          <w:rFonts w:ascii="Arial" w:hAnsi="Arial" w:cs="Arial"/>
        </w:rPr>
      </w:pPr>
      <w:r w:rsidRPr="00AF5869">
        <w:rPr>
          <w:rFonts w:ascii="Arial" w:hAnsi="Arial" w:cs="Arial"/>
        </w:rPr>
        <w:t xml:space="preserve">AGUIAR, G. A. </w:t>
      </w:r>
      <w:r w:rsidRPr="00AF5869">
        <w:rPr>
          <w:rFonts w:ascii="Arial" w:hAnsi="Arial" w:cs="Arial"/>
          <w:b/>
          <w:bCs/>
        </w:rPr>
        <w:t>Bacia do Maranhão</w:t>
      </w:r>
      <w:r w:rsidRPr="00AF5869">
        <w:rPr>
          <w:rFonts w:ascii="Arial" w:hAnsi="Arial" w:cs="Arial"/>
        </w:rPr>
        <w:t xml:space="preserve">: geologia e possibilidades de petróleo. Belém, PETROBRAS, 1969. (Relatório Interno). </w:t>
      </w:r>
    </w:p>
    <w:p w:rsidR="00221560" w:rsidRPr="00AF5869" w:rsidRDefault="00221560" w:rsidP="00AF5869">
      <w:pPr>
        <w:spacing w:line="240" w:lineRule="auto"/>
        <w:jc w:val="both"/>
      </w:pPr>
    </w:p>
    <w:p w:rsidR="00221560" w:rsidRPr="00AF5869" w:rsidRDefault="00221560" w:rsidP="00AF5869">
      <w:pPr>
        <w:spacing w:line="240" w:lineRule="auto"/>
        <w:jc w:val="both"/>
      </w:pPr>
      <w:r w:rsidRPr="00AF5869">
        <w:t xml:space="preserve">AGUIAR, G. A. Revisão geológica da bacia paleozóica do Maranhão. In: CONGRESSO BRASILEIRO DE GEOLOGIA, 25., 1971, São Paulo. </w:t>
      </w:r>
      <w:r w:rsidRPr="00AF5869">
        <w:rPr>
          <w:b/>
          <w:bCs/>
        </w:rPr>
        <w:t xml:space="preserve">Anais... </w:t>
      </w:r>
      <w:r w:rsidRPr="00AF5869">
        <w:t>São Paulo: Sociedade Brasileira de Geologia, 1971. v. 3, p.113-122.</w:t>
      </w:r>
    </w:p>
    <w:p w:rsidR="009B6231" w:rsidRPr="00AF5869" w:rsidRDefault="009B6231" w:rsidP="00AF5869">
      <w:pPr>
        <w:spacing w:line="240" w:lineRule="auto"/>
        <w:jc w:val="both"/>
        <w:rPr>
          <w:b/>
        </w:rPr>
      </w:pPr>
    </w:p>
    <w:p w:rsidR="009B6231" w:rsidRPr="00AF5869" w:rsidRDefault="009B6231" w:rsidP="00AF5869">
      <w:pPr>
        <w:spacing w:line="240" w:lineRule="auto"/>
        <w:jc w:val="both"/>
        <w:rPr>
          <w:b/>
        </w:rPr>
      </w:pPr>
      <w:r w:rsidRPr="00AF5869">
        <w:t>ALMEIDA, F. F. M.; CARNEIRO, C. D. R.</w:t>
      </w:r>
      <w:r w:rsidRPr="00AF5869">
        <w:rPr>
          <w:b/>
        </w:rPr>
        <w:t xml:space="preserve"> </w:t>
      </w:r>
      <w:r w:rsidRPr="00AF5869">
        <w:t>Inundações marinhas fanerozóicas no Brasil e recursos minerais associados.</w:t>
      </w:r>
      <w:r w:rsidRPr="00AF5869">
        <w:rPr>
          <w:b/>
        </w:rPr>
        <w:t xml:space="preserve"> </w:t>
      </w:r>
      <w:r w:rsidRPr="00AF5869">
        <w:t xml:space="preserve">In: MANTESSO-NETO, V.; BARTORELLI, A.; CARNEIRO, C. D. R.; BRITO-NEVES, B. B. (Org.). </w:t>
      </w:r>
      <w:r w:rsidRPr="00AF5869">
        <w:rPr>
          <w:b/>
        </w:rPr>
        <w:t>Geologia do Continente Sul- Americano:</w:t>
      </w:r>
      <w:r w:rsidRPr="00AF5869">
        <w:t xml:space="preserve"> evolução da obra de Fernando Flávio Marques de Almeida. São Paulo: Beca, 2004. p.43-58.</w:t>
      </w:r>
      <w:r w:rsidRPr="00AF5869">
        <w:rPr>
          <w:b/>
        </w:rPr>
        <w:t xml:space="preserve"> </w:t>
      </w:r>
    </w:p>
    <w:p w:rsidR="00221560" w:rsidRPr="00AF5869" w:rsidRDefault="00221560" w:rsidP="00AF5869">
      <w:pPr>
        <w:spacing w:line="240" w:lineRule="auto"/>
        <w:jc w:val="both"/>
        <w:rPr>
          <w:b/>
        </w:rPr>
      </w:pPr>
    </w:p>
    <w:p w:rsidR="00221560" w:rsidRPr="00AF5869" w:rsidRDefault="00221560" w:rsidP="00AF5869">
      <w:pPr>
        <w:spacing w:line="240" w:lineRule="auto"/>
        <w:jc w:val="both"/>
      </w:pPr>
      <w:r w:rsidRPr="00AF5869">
        <w:t xml:space="preserve">ALVES, D. P. V. </w:t>
      </w:r>
      <w:r w:rsidRPr="00AF5869">
        <w:rPr>
          <w:b/>
        </w:rPr>
        <w:t xml:space="preserve">Processamento de dados sísmicos de modo a acentuar as reflexões na camada de água. </w:t>
      </w:r>
      <w:r w:rsidRPr="00AF5869">
        <w:t xml:space="preserve">Universidade de Lisboa. Faculdade de Ciências Departamento de Engenharia Geográfica, Geofísica e Energia. Dissertação de Mestrado. 2009. p77. </w:t>
      </w:r>
    </w:p>
    <w:p w:rsidR="009B6231" w:rsidRPr="00AF5869" w:rsidRDefault="009B6231" w:rsidP="00AF5869">
      <w:pPr>
        <w:spacing w:line="240" w:lineRule="auto"/>
        <w:jc w:val="both"/>
      </w:pPr>
    </w:p>
    <w:p w:rsidR="009B6231" w:rsidRPr="00AF5869" w:rsidRDefault="009B6231" w:rsidP="00AF5869">
      <w:pPr>
        <w:spacing w:line="240" w:lineRule="auto"/>
        <w:jc w:val="both"/>
        <w:rPr>
          <w:lang w:val="en-US"/>
        </w:rPr>
      </w:pPr>
      <w:r w:rsidRPr="00AF5869">
        <w:rPr>
          <w:lang w:val="en-US"/>
        </w:rPr>
        <w:t>B</w:t>
      </w:r>
      <w:r w:rsidR="00BF169E" w:rsidRPr="00AF5869">
        <w:rPr>
          <w:lang w:val="en-US"/>
        </w:rPr>
        <w:t>EASLEY</w:t>
      </w:r>
      <w:r w:rsidRPr="00AF5869">
        <w:rPr>
          <w:lang w:val="en-US"/>
        </w:rPr>
        <w:t>, C.; L</w:t>
      </w:r>
      <w:r w:rsidR="00BF169E" w:rsidRPr="00AF5869">
        <w:rPr>
          <w:lang w:val="en-US"/>
        </w:rPr>
        <w:t>YNN</w:t>
      </w:r>
      <w:r w:rsidRPr="00AF5869">
        <w:rPr>
          <w:lang w:val="en-US"/>
        </w:rPr>
        <w:t>, W.; L</w:t>
      </w:r>
      <w:r w:rsidR="00BF169E" w:rsidRPr="00AF5869">
        <w:rPr>
          <w:lang w:val="en-US"/>
        </w:rPr>
        <w:t>ARNER, K.;</w:t>
      </w:r>
      <w:r w:rsidRPr="00AF5869">
        <w:rPr>
          <w:lang w:val="en-US"/>
        </w:rPr>
        <w:t xml:space="preserve"> N</w:t>
      </w:r>
      <w:r w:rsidR="00BF169E" w:rsidRPr="00AF5869">
        <w:rPr>
          <w:lang w:val="en-US"/>
        </w:rPr>
        <w:t>GUYEN</w:t>
      </w:r>
      <w:r w:rsidRPr="00AF5869">
        <w:rPr>
          <w:lang w:val="en-US"/>
        </w:rPr>
        <w:t>, H., Cascaded f-k migration: Removing the restrictions of depth varying velocity.</w:t>
      </w:r>
      <w:r w:rsidR="00BF169E" w:rsidRPr="00AF5869">
        <w:rPr>
          <w:lang w:val="en-US"/>
        </w:rPr>
        <w:t xml:space="preserve"> </w:t>
      </w:r>
      <w:r w:rsidR="00BF169E" w:rsidRPr="00AF5869">
        <w:rPr>
          <w:b/>
          <w:lang w:val="en-US"/>
        </w:rPr>
        <w:t>Geophysics</w:t>
      </w:r>
      <w:r w:rsidR="00BF169E" w:rsidRPr="00AF5869">
        <w:rPr>
          <w:lang w:val="en-US"/>
        </w:rPr>
        <w:t xml:space="preserve">, </w:t>
      </w:r>
      <w:r w:rsidR="001504A7" w:rsidRPr="00AF5869">
        <w:rPr>
          <w:lang w:val="en-US"/>
        </w:rPr>
        <w:t xml:space="preserve">v. </w:t>
      </w:r>
      <w:r w:rsidR="00BF169E" w:rsidRPr="00AF5869">
        <w:rPr>
          <w:lang w:val="en-US"/>
        </w:rPr>
        <w:t>53</w:t>
      </w:r>
      <w:r w:rsidR="001504A7" w:rsidRPr="00AF5869">
        <w:rPr>
          <w:lang w:val="en-US"/>
        </w:rPr>
        <w:t>,</w:t>
      </w:r>
      <w:r w:rsidRPr="00AF5869">
        <w:rPr>
          <w:lang w:val="en-US"/>
        </w:rPr>
        <w:t xml:space="preserve"> p. 881-893</w:t>
      </w:r>
      <w:r w:rsidR="001504A7" w:rsidRPr="00AF5869">
        <w:rPr>
          <w:lang w:val="en-US"/>
        </w:rPr>
        <w:t>, 1988.</w:t>
      </w:r>
    </w:p>
    <w:p w:rsidR="001504A7" w:rsidRPr="00AF5869" w:rsidRDefault="001504A7" w:rsidP="00AF5869">
      <w:pPr>
        <w:spacing w:line="240" w:lineRule="auto"/>
        <w:jc w:val="both"/>
        <w:rPr>
          <w:lang w:val="en-US"/>
        </w:rPr>
      </w:pPr>
    </w:p>
    <w:p w:rsidR="009B6231" w:rsidRPr="00AF5869" w:rsidRDefault="00610A78" w:rsidP="00AF5869">
      <w:pPr>
        <w:spacing w:line="240" w:lineRule="auto"/>
        <w:jc w:val="both"/>
        <w:rPr>
          <w:lang w:val="en-US"/>
        </w:rPr>
      </w:pPr>
      <w:r w:rsidRPr="00AF5869">
        <w:rPr>
          <w:lang w:val="en-US"/>
        </w:rPr>
        <w:t xml:space="preserve">BIONDI, B. L. </w:t>
      </w:r>
      <w:r w:rsidRPr="00AF5869">
        <w:rPr>
          <w:b/>
          <w:bCs/>
          <w:lang w:val="en-US"/>
        </w:rPr>
        <w:t>3-D Seismic imaging</w:t>
      </w:r>
      <w:r w:rsidRPr="00AF5869">
        <w:rPr>
          <w:lang w:val="en-US"/>
        </w:rPr>
        <w:t>. Tulsa: Society of Exploration Geophysics, 2006.</w:t>
      </w:r>
    </w:p>
    <w:p w:rsidR="00610A78" w:rsidRPr="00AF5869" w:rsidRDefault="00610A78" w:rsidP="00AF5869">
      <w:pPr>
        <w:autoSpaceDE w:val="0"/>
        <w:autoSpaceDN w:val="0"/>
        <w:adjustRightInd w:val="0"/>
        <w:spacing w:line="240" w:lineRule="auto"/>
        <w:jc w:val="both"/>
        <w:rPr>
          <w:lang w:val="en-US"/>
        </w:rPr>
      </w:pPr>
    </w:p>
    <w:p w:rsidR="009B6231" w:rsidRPr="00AF5869" w:rsidRDefault="009B6231" w:rsidP="00AF5869">
      <w:pPr>
        <w:autoSpaceDE w:val="0"/>
        <w:autoSpaceDN w:val="0"/>
        <w:adjustRightInd w:val="0"/>
        <w:spacing w:line="240" w:lineRule="auto"/>
        <w:jc w:val="both"/>
        <w:rPr>
          <w:lang w:val="en-US"/>
        </w:rPr>
      </w:pPr>
      <w:r w:rsidRPr="00AF5869">
        <w:rPr>
          <w:lang w:val="en-US"/>
        </w:rPr>
        <w:t>BIZZI, L. A.</w:t>
      </w:r>
      <w:r w:rsidR="0050539B" w:rsidRPr="00AF5869">
        <w:rPr>
          <w:lang w:val="en-US"/>
        </w:rPr>
        <w:t>;</w:t>
      </w:r>
      <w:r w:rsidRPr="00AF5869">
        <w:rPr>
          <w:lang w:val="en-US"/>
        </w:rPr>
        <w:t xml:space="preserve"> SCHOBBENHAUS, C. R.</w:t>
      </w:r>
      <w:r w:rsidR="0050539B" w:rsidRPr="00AF5869">
        <w:rPr>
          <w:lang w:val="en-US"/>
        </w:rPr>
        <w:t>;</w:t>
      </w:r>
      <w:r w:rsidRPr="00AF5869">
        <w:rPr>
          <w:lang w:val="en-US"/>
        </w:rPr>
        <w:t xml:space="preserve"> VIDOTTI, M.</w:t>
      </w:r>
      <w:r w:rsidR="0050539B" w:rsidRPr="00AF5869">
        <w:rPr>
          <w:lang w:val="en-US"/>
        </w:rPr>
        <w:t>;</w:t>
      </w:r>
      <w:r w:rsidRPr="00AF5869">
        <w:rPr>
          <w:lang w:val="en-US"/>
        </w:rPr>
        <w:t xml:space="preserve"> GONÇALVES, J. H. et. al</w:t>
      </w:r>
      <w:r w:rsidR="0050539B" w:rsidRPr="00AF5869">
        <w:rPr>
          <w:lang w:val="en-US"/>
        </w:rPr>
        <w:t>.</w:t>
      </w:r>
      <w:r w:rsidRPr="00AF5869">
        <w:rPr>
          <w:lang w:val="en-US"/>
        </w:rPr>
        <w:t xml:space="preserve"> </w:t>
      </w:r>
      <w:r w:rsidRPr="00AF5869">
        <w:rPr>
          <w:b/>
        </w:rPr>
        <w:t>Geologia, Tectônica e Recursos Minerais do Brasil.</w:t>
      </w:r>
      <w:r w:rsidRPr="00AF5869">
        <w:t xml:space="preserve"> </w:t>
      </w:r>
      <w:r w:rsidRPr="00AF5869">
        <w:rPr>
          <w:lang w:val="en-US"/>
        </w:rPr>
        <w:t>Brasília</w:t>
      </w:r>
      <w:r w:rsidR="0050539B" w:rsidRPr="00AF5869">
        <w:rPr>
          <w:lang w:val="en-US"/>
        </w:rPr>
        <w:t>: CPRM,</w:t>
      </w:r>
      <w:r w:rsidRPr="00AF5869">
        <w:rPr>
          <w:lang w:val="en-US"/>
        </w:rPr>
        <w:t xml:space="preserve"> 2003.</w:t>
      </w:r>
    </w:p>
    <w:p w:rsidR="007B2CD8" w:rsidRPr="00AF5869" w:rsidRDefault="007B2CD8" w:rsidP="00AF5869">
      <w:pPr>
        <w:autoSpaceDE w:val="0"/>
        <w:autoSpaceDN w:val="0"/>
        <w:adjustRightInd w:val="0"/>
        <w:spacing w:line="240" w:lineRule="auto"/>
        <w:jc w:val="both"/>
        <w:rPr>
          <w:lang w:val="en-US"/>
        </w:rPr>
      </w:pPr>
    </w:p>
    <w:p w:rsidR="009B6231" w:rsidRPr="00AF5869" w:rsidRDefault="009B6231" w:rsidP="00AF5869">
      <w:pPr>
        <w:spacing w:line="240" w:lineRule="auto"/>
        <w:jc w:val="both"/>
        <w:rPr>
          <w:lang w:val="en-US"/>
        </w:rPr>
      </w:pPr>
    </w:p>
    <w:p w:rsidR="009B6231" w:rsidRPr="00AF5869" w:rsidRDefault="009B6231" w:rsidP="00AF5869">
      <w:pPr>
        <w:spacing w:line="240" w:lineRule="auto"/>
        <w:jc w:val="both"/>
        <w:rPr>
          <w:b/>
        </w:rPr>
      </w:pPr>
      <w:r w:rsidRPr="00AF5869">
        <w:rPr>
          <w:lang w:val="en-US"/>
        </w:rPr>
        <w:t>CAPUTO, M. V.</w:t>
      </w:r>
      <w:r w:rsidR="007B2CD8" w:rsidRPr="00AF5869">
        <w:rPr>
          <w:lang w:val="en-US"/>
        </w:rPr>
        <w:t>,</w:t>
      </w:r>
      <w:r w:rsidRPr="00AF5869">
        <w:rPr>
          <w:lang w:val="en-US"/>
        </w:rPr>
        <w:t xml:space="preserve"> </w:t>
      </w:r>
      <w:r w:rsidRPr="00AF5869">
        <w:rPr>
          <w:b/>
          <w:lang w:val="en-US"/>
        </w:rPr>
        <w:t>Stratigraphy, tectonics, paleoclimatology and paleogeography of Northern Basins of Brazil.</w:t>
      </w:r>
      <w:r w:rsidR="0050539B" w:rsidRPr="00AF5869">
        <w:rPr>
          <w:b/>
          <w:lang w:val="en-US"/>
        </w:rPr>
        <w:t xml:space="preserve"> </w:t>
      </w:r>
      <w:r w:rsidRPr="00AF5869">
        <w:t>1984. 583f.</w:t>
      </w:r>
      <w:r w:rsidR="0050539B" w:rsidRPr="00AF5869">
        <w:t xml:space="preserve"> </w:t>
      </w:r>
      <w:r w:rsidRPr="00AF5869">
        <w:t>PhD (thesis) – University of California. Santa Barbara, 1984.</w:t>
      </w:r>
      <w:r w:rsidRPr="00AF5869">
        <w:rPr>
          <w:b/>
        </w:rPr>
        <w:t xml:space="preserve">  </w:t>
      </w:r>
    </w:p>
    <w:p w:rsidR="007B2CD8" w:rsidRPr="00AF5869" w:rsidRDefault="007B2CD8" w:rsidP="00AF5869">
      <w:pPr>
        <w:spacing w:line="240" w:lineRule="auto"/>
        <w:jc w:val="both"/>
        <w:rPr>
          <w:b/>
        </w:rPr>
      </w:pPr>
    </w:p>
    <w:p w:rsidR="007B2CD8" w:rsidRPr="00AF5869" w:rsidRDefault="007B2CD8" w:rsidP="00AF5869">
      <w:pPr>
        <w:pStyle w:val="Padro"/>
        <w:spacing w:line="240" w:lineRule="auto"/>
        <w:jc w:val="both"/>
        <w:rPr>
          <w:rFonts w:ascii="Arial" w:hAnsi="Arial"/>
          <w:shd w:val="clear" w:color="auto" w:fill="FFFF00"/>
          <w:lang w:val="en-US"/>
        </w:rPr>
      </w:pPr>
      <w:r w:rsidRPr="00AF5869">
        <w:rPr>
          <w:rFonts w:ascii="Arial" w:hAnsi="Arial"/>
          <w:lang w:val="en-US"/>
        </w:rPr>
        <w:t>CLAERBOUT, J. F., Toward a unified theory of reflector mapping.</w:t>
      </w:r>
      <w:r w:rsidRPr="00AF5869">
        <w:rPr>
          <w:rFonts w:ascii="Arial" w:hAnsi="Arial"/>
          <w:b/>
          <w:lang w:val="en-US"/>
        </w:rPr>
        <w:t xml:space="preserve"> Geophysics.</w:t>
      </w:r>
      <w:r w:rsidRPr="00AF5869">
        <w:rPr>
          <w:rFonts w:ascii="Arial" w:hAnsi="Arial"/>
          <w:lang w:val="en-US"/>
        </w:rPr>
        <w:t>, v. 36, n. 3, p.467-481, 1971.</w:t>
      </w:r>
    </w:p>
    <w:p w:rsidR="009B6231" w:rsidRPr="00AF5869" w:rsidRDefault="009B6231" w:rsidP="00AF5869">
      <w:pPr>
        <w:spacing w:line="240" w:lineRule="auto"/>
        <w:jc w:val="both"/>
        <w:rPr>
          <w:lang w:val="en-US"/>
        </w:rPr>
      </w:pPr>
    </w:p>
    <w:p w:rsidR="009B6231" w:rsidRPr="00AF5869" w:rsidRDefault="009B6231" w:rsidP="00AF5869">
      <w:pPr>
        <w:spacing w:line="240" w:lineRule="auto"/>
        <w:jc w:val="both"/>
      </w:pPr>
      <w:r w:rsidRPr="00AF5869">
        <w:t>CUNHA, F. M. B</w:t>
      </w:r>
      <w:r w:rsidRPr="00AF5869">
        <w:rPr>
          <w:b/>
        </w:rPr>
        <w:t xml:space="preserve">. Evolução paleozóica da Bacia do Parnaíba e seu arcabouço tectônico. </w:t>
      </w:r>
      <w:r w:rsidRPr="00AF5869">
        <w:t xml:space="preserve">1986.107 f. Dissertação (mestrado) - </w:t>
      </w:r>
      <w:r w:rsidR="0050539B" w:rsidRPr="00AF5869">
        <w:t xml:space="preserve">Instituto de Geociências, </w:t>
      </w:r>
      <w:r w:rsidRPr="00AF5869">
        <w:t xml:space="preserve">Universidade Federal do Rio de Janeiro, 1986.  </w:t>
      </w:r>
    </w:p>
    <w:p w:rsidR="009B6231" w:rsidRPr="00AF5869" w:rsidRDefault="009B6231" w:rsidP="00AF5869">
      <w:pPr>
        <w:pStyle w:val="Padro"/>
        <w:spacing w:line="240" w:lineRule="auto"/>
        <w:jc w:val="both"/>
        <w:rPr>
          <w:rFonts w:ascii="Arial" w:hAnsi="Arial"/>
          <w:shd w:val="clear" w:color="auto" w:fill="FFFF00"/>
        </w:rPr>
      </w:pPr>
    </w:p>
    <w:p w:rsidR="007B2CD8" w:rsidRPr="00AF5869" w:rsidRDefault="009B6231" w:rsidP="00AF5869">
      <w:pPr>
        <w:pStyle w:val="Padro"/>
        <w:spacing w:line="240" w:lineRule="auto"/>
        <w:jc w:val="both"/>
        <w:rPr>
          <w:rFonts w:ascii="Arial" w:hAnsi="Arial"/>
          <w:shd w:val="clear" w:color="auto" w:fill="FFFF00"/>
          <w:lang w:val="en-US"/>
        </w:rPr>
      </w:pPr>
      <w:r w:rsidRPr="00AF5869">
        <w:rPr>
          <w:rFonts w:ascii="Arial" w:hAnsi="Arial"/>
        </w:rPr>
        <w:t xml:space="preserve">CUNHA, A. R. A. </w:t>
      </w:r>
      <w:r w:rsidRPr="00AF5869">
        <w:rPr>
          <w:rFonts w:ascii="Arial" w:hAnsi="Arial"/>
          <w:b/>
        </w:rPr>
        <w:t xml:space="preserve">Conversão em profundidade de dados migrados em tempo da Bacia do Parnaíba. </w:t>
      </w:r>
      <w:r w:rsidRPr="00AF5869">
        <w:rPr>
          <w:rFonts w:ascii="Arial" w:hAnsi="Arial"/>
        </w:rPr>
        <w:t xml:space="preserve">Trabalho de Conclusão de Curso (graduação em geofísica) – Universidade Federal do Pará, Instituto de Geociências, Faculdade de Geofísica, Belém, 2012. </w:t>
      </w:r>
      <w:r w:rsidRPr="00AF5869">
        <w:rPr>
          <w:rFonts w:ascii="Arial" w:hAnsi="Arial"/>
          <w:lang w:val="en-US"/>
        </w:rPr>
        <w:t>101 f.</w:t>
      </w:r>
      <w:r w:rsidRPr="00AF5869">
        <w:rPr>
          <w:rFonts w:ascii="Arial" w:hAnsi="Arial"/>
          <w:shd w:val="clear" w:color="auto" w:fill="FFFF00"/>
          <w:lang w:val="en-US"/>
        </w:rPr>
        <w:t xml:space="preserve"> </w:t>
      </w:r>
    </w:p>
    <w:p w:rsidR="009B6231" w:rsidRPr="00AF5869" w:rsidRDefault="009B6231" w:rsidP="00AF5869">
      <w:pPr>
        <w:pStyle w:val="Padro"/>
        <w:spacing w:line="240" w:lineRule="auto"/>
        <w:jc w:val="both"/>
        <w:rPr>
          <w:rFonts w:ascii="Arial" w:hAnsi="Arial"/>
          <w:shd w:val="clear" w:color="auto" w:fill="FFFF00"/>
          <w:lang w:val="en-US"/>
        </w:rPr>
      </w:pPr>
    </w:p>
    <w:p w:rsidR="009B6231" w:rsidRPr="00AF5869" w:rsidRDefault="009B6231" w:rsidP="00AF5869">
      <w:pPr>
        <w:spacing w:line="240" w:lineRule="auto"/>
        <w:jc w:val="both"/>
        <w:rPr>
          <w:b/>
        </w:rPr>
      </w:pPr>
      <w:r w:rsidRPr="00AF5869">
        <w:rPr>
          <w:lang w:val="en-US"/>
        </w:rPr>
        <w:t>DIX, C. H.</w:t>
      </w:r>
      <w:r w:rsidR="007B2CD8" w:rsidRPr="00AF5869">
        <w:rPr>
          <w:lang w:val="en-US"/>
        </w:rPr>
        <w:t>,</w:t>
      </w:r>
      <w:r w:rsidRPr="00AF5869">
        <w:rPr>
          <w:b/>
          <w:lang w:val="en-US"/>
        </w:rPr>
        <w:t xml:space="preserve"> </w:t>
      </w:r>
      <w:r w:rsidRPr="00AF5869">
        <w:rPr>
          <w:lang w:val="en-US"/>
        </w:rPr>
        <w:t xml:space="preserve">Seismic velocities from surface </w:t>
      </w:r>
      <w:r w:rsidR="007B2CD8" w:rsidRPr="00AF5869">
        <w:rPr>
          <w:lang w:val="en-US"/>
        </w:rPr>
        <w:t>measurements.</w:t>
      </w:r>
      <w:r w:rsidR="007B2CD8" w:rsidRPr="00AF5869">
        <w:rPr>
          <w:b/>
          <w:lang w:val="en-US"/>
        </w:rPr>
        <w:t xml:space="preserve"> Geophysics.,</w:t>
      </w:r>
      <w:r w:rsidRPr="00AF5869">
        <w:rPr>
          <w:b/>
          <w:lang w:val="en-US"/>
        </w:rPr>
        <w:t xml:space="preserve"> </w:t>
      </w:r>
      <w:r w:rsidRPr="00AF5869">
        <w:rPr>
          <w:lang w:val="en-US"/>
        </w:rPr>
        <w:t xml:space="preserve">v.20, p.1662- 1672. </w:t>
      </w:r>
      <w:r w:rsidRPr="00AF5869">
        <w:t>1955.</w:t>
      </w:r>
      <w:r w:rsidRPr="00AF5869">
        <w:rPr>
          <w:b/>
        </w:rPr>
        <w:t xml:space="preserve">  </w:t>
      </w:r>
    </w:p>
    <w:p w:rsidR="009B6231" w:rsidRPr="00AF5869" w:rsidRDefault="009B6231" w:rsidP="00AF5869">
      <w:pPr>
        <w:spacing w:line="240" w:lineRule="auto"/>
        <w:jc w:val="both"/>
      </w:pPr>
    </w:p>
    <w:p w:rsidR="009B6231" w:rsidRPr="00AF5869" w:rsidRDefault="007B2CD8" w:rsidP="00AF5869">
      <w:pPr>
        <w:spacing w:line="240" w:lineRule="auto"/>
        <w:jc w:val="both"/>
      </w:pPr>
      <w:r w:rsidRPr="00AF5869">
        <w:t>EIRAS, J. F.; BECKER, C. R.; SOUZA, E. M.; GONZAGA, F. G.; SILVA J. G. F.;</w:t>
      </w:r>
      <w:r w:rsidR="009B6231" w:rsidRPr="00AF5869">
        <w:t xml:space="preserve"> DANIEL, L. </w:t>
      </w:r>
      <w:r w:rsidRPr="00AF5869">
        <w:t>M. F.; MATSUDA, N. S.;</w:t>
      </w:r>
      <w:r w:rsidR="009B6231" w:rsidRPr="00AF5869">
        <w:t xml:space="preserve"> FEIJÓ, F. J.</w:t>
      </w:r>
      <w:r w:rsidRPr="00AF5869">
        <w:t>,</w:t>
      </w:r>
      <w:r w:rsidR="009B6231" w:rsidRPr="00AF5869">
        <w:t xml:space="preserve"> Bacia do Solimões.</w:t>
      </w:r>
      <w:r w:rsidR="009B6231" w:rsidRPr="00AF5869">
        <w:rPr>
          <w:b/>
        </w:rPr>
        <w:t xml:space="preserve"> Boletim de Geociências da Petrobras.</w:t>
      </w:r>
      <w:r w:rsidR="009B6231" w:rsidRPr="00AF5869">
        <w:t xml:space="preserve"> Rio de Janeiro: CENPES, v. 8, n. 1, p. 17-45, jan./março 1994.</w:t>
      </w:r>
    </w:p>
    <w:p w:rsidR="009B6231" w:rsidRPr="00AF5869" w:rsidRDefault="009B6231" w:rsidP="00AF5869">
      <w:pPr>
        <w:spacing w:line="240" w:lineRule="auto"/>
        <w:jc w:val="both"/>
      </w:pPr>
    </w:p>
    <w:p w:rsidR="009B6231" w:rsidRPr="00AF5869" w:rsidRDefault="009B6231" w:rsidP="00AF5869">
      <w:pPr>
        <w:pStyle w:val="Standard"/>
        <w:jc w:val="both"/>
        <w:rPr>
          <w:rFonts w:ascii="Arial" w:hAnsi="Arial" w:cs="Arial"/>
        </w:rPr>
      </w:pPr>
      <w:r w:rsidRPr="00AF5869">
        <w:rPr>
          <w:rFonts w:ascii="Arial" w:hAnsi="Arial" w:cs="Arial"/>
        </w:rPr>
        <w:t xml:space="preserve">FERNANDES, R. F. </w:t>
      </w:r>
      <w:r w:rsidRPr="00AF5869">
        <w:rPr>
          <w:rFonts w:ascii="Arial" w:hAnsi="Arial" w:cs="Arial"/>
          <w:b/>
        </w:rPr>
        <w:t xml:space="preserve">Estudo da evolução termomecânica da Bacia do Parnaíba. </w:t>
      </w:r>
      <w:r w:rsidRPr="00AF5869">
        <w:rPr>
          <w:rFonts w:ascii="Arial" w:hAnsi="Arial" w:cs="Arial"/>
        </w:rPr>
        <w:t>Dissertação (mestrado). Universidade Federal do Rio de Janeiro (UFRJ), COPPE</w:t>
      </w:r>
      <w:r w:rsidR="00DA3B5E" w:rsidRPr="00AF5869">
        <w:rPr>
          <w:rFonts w:ascii="Arial" w:hAnsi="Arial" w:cs="Arial"/>
        </w:rPr>
        <w:t xml:space="preserve">, </w:t>
      </w:r>
      <w:r w:rsidRPr="00AF5869">
        <w:rPr>
          <w:rFonts w:ascii="Arial" w:hAnsi="Arial" w:cs="Arial"/>
        </w:rPr>
        <w:t>Programa de Engenharia Civil. Rio de Janeiro. 2011. 102 p.</w:t>
      </w:r>
      <w:r w:rsidRPr="00AF5869">
        <w:rPr>
          <w:rFonts w:ascii="Arial" w:hAnsi="Arial" w:cs="Arial"/>
          <w:shd w:val="clear" w:color="auto" w:fill="FFFF00"/>
        </w:rPr>
        <w:t xml:space="preserve"> </w:t>
      </w:r>
    </w:p>
    <w:p w:rsidR="009B6231" w:rsidRPr="00AF5869" w:rsidRDefault="009B6231" w:rsidP="00AF5869">
      <w:pPr>
        <w:spacing w:line="240" w:lineRule="auto"/>
        <w:jc w:val="both"/>
      </w:pPr>
    </w:p>
    <w:p w:rsidR="009B6231" w:rsidRPr="00AF5869" w:rsidRDefault="009B6231" w:rsidP="00AF5869">
      <w:pPr>
        <w:spacing w:line="240" w:lineRule="auto"/>
        <w:jc w:val="both"/>
      </w:pPr>
      <w:r w:rsidRPr="00AF5869">
        <w:t>GÓES, A. M. O.; SOUZA, J. M. P.; TEIXEIRA, L. B.</w:t>
      </w:r>
      <w:r w:rsidRPr="00AF5869">
        <w:rPr>
          <w:b/>
        </w:rPr>
        <w:t xml:space="preserve"> Estágio explorativo perspectivas petrolíferas da bacia do Parnaíba. </w:t>
      </w:r>
      <w:r w:rsidRPr="00AF5869">
        <w:t>Boletim de Geociências da PETROBRAS, Rio de Janeiro, v.4, n. 1, p. 55-64. 1990.</w:t>
      </w:r>
    </w:p>
    <w:p w:rsidR="007B2CD8" w:rsidRPr="00AF5869" w:rsidRDefault="007B2CD8" w:rsidP="00AF5869">
      <w:pPr>
        <w:spacing w:line="240" w:lineRule="auto"/>
        <w:jc w:val="both"/>
      </w:pPr>
    </w:p>
    <w:p w:rsidR="007B2CD8" w:rsidRPr="00AF5869" w:rsidRDefault="007B2CD8" w:rsidP="00AF5869">
      <w:pPr>
        <w:spacing w:line="240" w:lineRule="auto"/>
        <w:jc w:val="both"/>
      </w:pPr>
      <w:r w:rsidRPr="00AF5869">
        <w:t xml:space="preserve">GÓES, A. M. O.; FEIJÓ, F. J., Bacia do Parnaíba. </w:t>
      </w:r>
      <w:r w:rsidRPr="00AF5869">
        <w:rPr>
          <w:b/>
        </w:rPr>
        <w:t>Boletim de geociências da Petrobras.</w:t>
      </w:r>
      <w:r w:rsidRPr="00AF5869">
        <w:t xml:space="preserve"> Rio de Janeiro, v.8, n.1, p. 57-68, jan/mar. 1994.</w:t>
      </w:r>
    </w:p>
    <w:p w:rsidR="007B2CD8" w:rsidRPr="00AF5869" w:rsidRDefault="007B2CD8" w:rsidP="00AF5869">
      <w:pPr>
        <w:spacing w:line="240" w:lineRule="auto"/>
        <w:jc w:val="both"/>
      </w:pPr>
    </w:p>
    <w:p w:rsidR="007B2CD8" w:rsidRPr="00AF5869" w:rsidRDefault="007B2CD8" w:rsidP="00AF5869">
      <w:pPr>
        <w:pStyle w:val="Standard"/>
        <w:jc w:val="both"/>
        <w:rPr>
          <w:rFonts w:ascii="Arial" w:hAnsi="Arial" w:cs="Arial"/>
        </w:rPr>
      </w:pPr>
      <w:r w:rsidRPr="00AF5869">
        <w:rPr>
          <w:rFonts w:ascii="Arial" w:hAnsi="Arial" w:cs="Arial"/>
        </w:rPr>
        <w:t xml:space="preserve">GÓES, A. M.. A </w:t>
      </w:r>
      <w:r w:rsidRPr="00AF5869">
        <w:rPr>
          <w:rFonts w:ascii="Arial" w:hAnsi="Arial" w:cs="Arial"/>
          <w:b/>
        </w:rPr>
        <w:t>formação poti (carbonífero inferior) da Bacia do Parnaíba.</w:t>
      </w:r>
      <w:r w:rsidRPr="00AF5869">
        <w:rPr>
          <w:rFonts w:ascii="Arial" w:hAnsi="Arial" w:cs="Arial"/>
        </w:rPr>
        <w:t xml:space="preserve"> São Paulo, IGc USP. Tese de doutoramento. 1995. 171p.</w:t>
      </w:r>
    </w:p>
    <w:p w:rsidR="007B2CD8" w:rsidRPr="00AF5869" w:rsidRDefault="007B2CD8" w:rsidP="00AF5869">
      <w:pPr>
        <w:pStyle w:val="Standard"/>
        <w:jc w:val="both"/>
        <w:rPr>
          <w:rFonts w:ascii="Arial" w:hAnsi="Arial" w:cs="Arial"/>
        </w:rPr>
      </w:pPr>
    </w:p>
    <w:p w:rsidR="007B2CD8" w:rsidRPr="00AF5869" w:rsidRDefault="007B2CD8" w:rsidP="00AF5869">
      <w:pPr>
        <w:autoSpaceDE w:val="0"/>
        <w:autoSpaceDN w:val="0"/>
        <w:adjustRightInd w:val="0"/>
        <w:spacing w:line="240" w:lineRule="auto"/>
        <w:jc w:val="both"/>
        <w:rPr>
          <w:lang w:val="en-US"/>
        </w:rPr>
      </w:pPr>
      <w:r w:rsidRPr="00AF5869">
        <w:t xml:space="preserve">GÓES, A. M.; COIMBRA, A. M.; NOGUEIRA, A. C. R., Depósitos costeiros influenciados por tempestades e marés da Formação Poti (Carbonífero Inferior) da Bacia do Parnaíba. </w:t>
      </w:r>
      <w:r w:rsidRPr="00AF5869">
        <w:rPr>
          <w:i/>
          <w:iCs/>
        </w:rPr>
        <w:t>In</w:t>
      </w:r>
      <w:r w:rsidRPr="00AF5869">
        <w:t xml:space="preserve">: Costa, M.L., Angélica,\R.S. (coord.). </w:t>
      </w:r>
      <w:r w:rsidRPr="00AF5869">
        <w:rPr>
          <w:b/>
          <w:iCs/>
        </w:rPr>
        <w:t>Contribuições à Geologia da Amazônia</w:t>
      </w:r>
      <w:r w:rsidRPr="00AF5869">
        <w:rPr>
          <w:b/>
        </w:rPr>
        <w:t>.</w:t>
      </w:r>
      <w:r w:rsidRPr="00AF5869">
        <w:t xml:space="preserve"> </w:t>
      </w:r>
      <w:r w:rsidRPr="00AF5869">
        <w:rPr>
          <w:lang w:val="en-US"/>
        </w:rPr>
        <w:t>Vol. 1. Belém, FINEP/SBG-NO, 1997. p. 285-306.</w:t>
      </w:r>
    </w:p>
    <w:p w:rsidR="009B6231" w:rsidRPr="00AF5869" w:rsidRDefault="009B6231" w:rsidP="00AF5869">
      <w:pPr>
        <w:spacing w:line="240" w:lineRule="auto"/>
        <w:jc w:val="both"/>
        <w:rPr>
          <w:b/>
        </w:rPr>
      </w:pPr>
    </w:p>
    <w:p w:rsidR="009B6231" w:rsidRPr="00AF5869" w:rsidRDefault="009B6231" w:rsidP="00AF5869">
      <w:pPr>
        <w:spacing w:line="240" w:lineRule="auto"/>
        <w:jc w:val="both"/>
      </w:pPr>
      <w:r w:rsidRPr="00AF5869">
        <w:t>GÓES, A. M.; ROSSETTI, D. F.</w:t>
      </w:r>
      <w:r w:rsidRPr="00AF5869">
        <w:rPr>
          <w:b/>
        </w:rPr>
        <w:t xml:space="preserve"> </w:t>
      </w:r>
      <w:r w:rsidRPr="00AF5869">
        <w:t>Gênese da Bacia de São Luis-Grajaú, Meio-Norte do Brasil.</w:t>
      </w:r>
      <w:r w:rsidRPr="00AF5869">
        <w:rPr>
          <w:b/>
        </w:rPr>
        <w:t xml:space="preserve"> </w:t>
      </w:r>
      <w:r w:rsidRPr="00AF5869">
        <w:rPr>
          <w:lang w:val="en-US"/>
        </w:rPr>
        <w:t xml:space="preserve">In: ROSSETTI, D. F.; GOES, A. M.; TRUCKENBRODT, W. (Ed.). </w:t>
      </w:r>
      <w:r w:rsidRPr="00AF5869">
        <w:rPr>
          <w:b/>
        </w:rPr>
        <w:t>O Cretáceo na Bacia de São Luís-Grajaú.</w:t>
      </w:r>
      <w:r w:rsidRPr="00AF5869">
        <w:t xml:space="preserve"> Belém: Museu Paraense Emilio Goeldi, 2001. p. 15-29.  </w:t>
      </w:r>
    </w:p>
    <w:p w:rsidR="009B6231" w:rsidRPr="00AF5869" w:rsidRDefault="009B6231" w:rsidP="00AF5869">
      <w:pPr>
        <w:pStyle w:val="Standard"/>
        <w:ind w:firstLine="708"/>
        <w:jc w:val="both"/>
        <w:rPr>
          <w:rFonts w:ascii="Arial" w:hAnsi="Arial" w:cs="Arial"/>
        </w:rPr>
      </w:pPr>
    </w:p>
    <w:p w:rsidR="007B2CD8" w:rsidRPr="00AF5869" w:rsidRDefault="007B2CD8" w:rsidP="00AF5869">
      <w:pPr>
        <w:pStyle w:val="Standard"/>
        <w:jc w:val="both"/>
        <w:rPr>
          <w:rFonts w:ascii="Arial" w:hAnsi="Arial" w:cs="Arial"/>
        </w:rPr>
      </w:pPr>
    </w:p>
    <w:p w:rsidR="007B2CD8" w:rsidRPr="00AF5869" w:rsidRDefault="007B2CD8" w:rsidP="00AF5869">
      <w:pPr>
        <w:pStyle w:val="Standard"/>
        <w:jc w:val="both"/>
        <w:rPr>
          <w:rFonts w:ascii="Arial" w:hAnsi="Arial" w:cs="Arial"/>
        </w:rPr>
      </w:pPr>
    </w:p>
    <w:p w:rsidR="00916A87" w:rsidRPr="00AF5869" w:rsidRDefault="00916A87" w:rsidP="00AF5869">
      <w:pPr>
        <w:pStyle w:val="Padro"/>
        <w:spacing w:line="240" w:lineRule="auto"/>
        <w:jc w:val="both"/>
        <w:rPr>
          <w:rFonts w:ascii="Arial" w:hAnsi="Arial"/>
          <w:lang w:val="en-US"/>
        </w:rPr>
      </w:pPr>
      <w:r w:rsidRPr="00AF5869">
        <w:rPr>
          <w:rFonts w:ascii="Arial" w:hAnsi="Arial"/>
          <w:lang w:val="en-US"/>
        </w:rPr>
        <w:t xml:space="preserve">HAGEDOORN, J., A process of seismic reflection interpretation. </w:t>
      </w:r>
      <w:r w:rsidRPr="00AF5869">
        <w:rPr>
          <w:rFonts w:ascii="Arial" w:hAnsi="Arial"/>
          <w:b/>
          <w:lang w:val="en-US"/>
        </w:rPr>
        <w:t>Geophysical Prospecting</w:t>
      </w:r>
      <w:r w:rsidRPr="00AF5869">
        <w:rPr>
          <w:rFonts w:ascii="Arial" w:hAnsi="Arial"/>
          <w:lang w:val="en-US"/>
        </w:rPr>
        <w:t>, v.2, n. 1, p. 85-120, 1954.</w:t>
      </w:r>
    </w:p>
    <w:p w:rsidR="00916A87" w:rsidRPr="00AF5869" w:rsidRDefault="00916A87" w:rsidP="00AF5869">
      <w:pPr>
        <w:pStyle w:val="Padro"/>
        <w:spacing w:line="240" w:lineRule="auto"/>
        <w:jc w:val="both"/>
        <w:rPr>
          <w:rFonts w:ascii="Arial" w:hAnsi="Arial"/>
          <w:lang w:val="en-US"/>
        </w:rPr>
      </w:pPr>
    </w:p>
    <w:p w:rsidR="00916A87" w:rsidRPr="00AF5869" w:rsidRDefault="00916A87" w:rsidP="00AF5869">
      <w:pPr>
        <w:pStyle w:val="Padro"/>
        <w:tabs>
          <w:tab w:val="clear" w:pos="708"/>
          <w:tab w:val="left" w:pos="0"/>
        </w:tabs>
        <w:spacing w:line="240" w:lineRule="auto"/>
        <w:jc w:val="both"/>
        <w:rPr>
          <w:rFonts w:ascii="Arial" w:hAnsi="Arial"/>
          <w:lang w:val="en-US"/>
        </w:rPr>
      </w:pPr>
      <w:r w:rsidRPr="00AF5869">
        <w:rPr>
          <w:rFonts w:ascii="Arial" w:hAnsi="Arial"/>
          <w:lang w:val="en-US"/>
        </w:rPr>
        <w:t xml:space="preserve">HARLAN, W. S., </w:t>
      </w:r>
      <w:r w:rsidRPr="00AF5869">
        <w:rPr>
          <w:rFonts w:ascii="Arial" w:hAnsi="Arial"/>
          <w:b/>
          <w:lang w:val="en-US"/>
        </w:rPr>
        <w:t xml:space="preserve">Constrained Dix inversion. </w:t>
      </w:r>
      <w:r w:rsidRPr="00AF5869">
        <w:rPr>
          <w:rFonts w:ascii="Arial" w:hAnsi="Arial"/>
          <w:lang w:val="en-US"/>
        </w:rPr>
        <w:t>Colorado School of Mines, Founded in: url=http://www.billharlan.com/papers/rmsinv.pdf. 1999.</w:t>
      </w:r>
    </w:p>
    <w:p w:rsidR="00916A87" w:rsidRPr="00AF5869" w:rsidRDefault="00916A87" w:rsidP="00AF5869">
      <w:pPr>
        <w:pStyle w:val="Padro"/>
        <w:tabs>
          <w:tab w:val="clear" w:pos="708"/>
          <w:tab w:val="left" w:pos="0"/>
        </w:tabs>
        <w:spacing w:line="240" w:lineRule="auto"/>
        <w:jc w:val="both"/>
        <w:rPr>
          <w:rFonts w:ascii="Arial" w:hAnsi="Arial"/>
          <w:lang w:val="en-US"/>
        </w:rPr>
      </w:pPr>
    </w:p>
    <w:p w:rsidR="00916A87" w:rsidRPr="00AF5869" w:rsidRDefault="00916A87" w:rsidP="00AF5869">
      <w:pPr>
        <w:pStyle w:val="Standard"/>
        <w:jc w:val="both"/>
        <w:rPr>
          <w:rFonts w:ascii="Arial" w:hAnsi="Arial" w:cs="Arial"/>
          <w:shd w:val="clear" w:color="auto" w:fill="FFFF00"/>
          <w:lang w:val="en-US"/>
        </w:rPr>
      </w:pPr>
      <w:r w:rsidRPr="00AF5869">
        <w:rPr>
          <w:rFonts w:ascii="Arial" w:hAnsi="Arial" w:cs="Arial"/>
          <w:lang w:val="en-US"/>
        </w:rPr>
        <w:t xml:space="preserve">HILL, S. J.; RUGER, A., Illustrated Seismic Processing, Essentials, Potentials and Pit-falls. 2012. In: Colorado School of Mines, Golden Harlan, W. S. (1999) </w:t>
      </w:r>
      <w:r w:rsidRPr="00AF5869">
        <w:rPr>
          <w:rFonts w:ascii="Arial" w:hAnsi="Arial" w:cs="Arial"/>
          <w:b/>
          <w:lang w:val="en-US"/>
        </w:rPr>
        <w:t>Constrained Dix Inversion</w:t>
      </w:r>
      <w:r w:rsidRPr="00AF5869">
        <w:rPr>
          <w:rFonts w:ascii="Arial" w:hAnsi="Arial" w:cs="Arial"/>
          <w:lang w:val="en-US"/>
        </w:rPr>
        <w:t>, url=</w:t>
      </w:r>
      <w:hyperlink r:id="rId32" w:history="1">
        <w:r w:rsidRPr="00AF5869">
          <w:rPr>
            <w:rFonts w:ascii="Arial" w:hAnsi="Arial" w:cs="Arial"/>
            <w:lang w:val="en-US"/>
          </w:rPr>
          <w:t>http://www.billharlan.com/papers/rmsinv.pdf</w:t>
        </w:r>
      </w:hyperlink>
      <w:r w:rsidRPr="00AF5869">
        <w:rPr>
          <w:rFonts w:ascii="Arial" w:hAnsi="Arial" w:cs="Arial"/>
          <w:lang w:val="en-US"/>
        </w:rPr>
        <w:t>.</w:t>
      </w:r>
    </w:p>
    <w:p w:rsidR="00916A87" w:rsidRPr="00AF5869" w:rsidRDefault="00916A87" w:rsidP="00AF5869">
      <w:pPr>
        <w:pStyle w:val="Padro"/>
        <w:tabs>
          <w:tab w:val="clear" w:pos="708"/>
          <w:tab w:val="left" w:pos="0"/>
        </w:tabs>
        <w:spacing w:line="240" w:lineRule="auto"/>
        <w:jc w:val="both"/>
        <w:rPr>
          <w:rFonts w:ascii="Arial" w:hAnsi="Arial"/>
          <w:shd w:val="clear" w:color="auto" w:fill="FFFF00"/>
          <w:lang w:val="en-US"/>
        </w:rPr>
      </w:pPr>
    </w:p>
    <w:p w:rsidR="00916A87" w:rsidRPr="00AF5869" w:rsidRDefault="00916A87" w:rsidP="00AF5869">
      <w:pPr>
        <w:spacing w:line="240" w:lineRule="auto"/>
        <w:jc w:val="both"/>
        <w:rPr>
          <w:lang w:val="en-US"/>
        </w:rPr>
      </w:pPr>
      <w:r w:rsidRPr="00AF5869">
        <w:rPr>
          <w:lang w:val="en-US"/>
        </w:rPr>
        <w:t xml:space="preserve">IKELLE, L. T.; AMUNDSEN, L., </w:t>
      </w:r>
      <w:r w:rsidRPr="00AF5869">
        <w:rPr>
          <w:b/>
          <w:lang w:val="en-US"/>
        </w:rPr>
        <w:t>Introduction to Petroleum Seismology.,</w:t>
      </w:r>
      <w:r w:rsidRPr="00AF5869">
        <w:rPr>
          <w:lang w:val="en-US"/>
        </w:rPr>
        <w:t xml:space="preserve"> SEG. 2005.</w:t>
      </w:r>
    </w:p>
    <w:p w:rsidR="009B6231" w:rsidRPr="00AF5869" w:rsidRDefault="009B6231" w:rsidP="00AF5869">
      <w:pPr>
        <w:pStyle w:val="Standard"/>
        <w:jc w:val="both"/>
        <w:rPr>
          <w:rFonts w:ascii="Arial" w:hAnsi="Arial" w:cs="Arial"/>
          <w:shd w:val="clear" w:color="auto" w:fill="FFFF00"/>
          <w:lang w:val="en-US"/>
        </w:rPr>
      </w:pPr>
    </w:p>
    <w:p w:rsidR="009B6231" w:rsidRPr="00AF5869" w:rsidRDefault="00916A87" w:rsidP="00AF5869">
      <w:pPr>
        <w:pStyle w:val="Standard"/>
        <w:jc w:val="both"/>
        <w:rPr>
          <w:rFonts w:ascii="Arial" w:hAnsi="Arial" w:cs="Arial"/>
          <w:b/>
          <w:lang w:val="en-US"/>
        </w:rPr>
      </w:pPr>
      <w:r w:rsidRPr="00AF5869">
        <w:rPr>
          <w:rFonts w:ascii="Arial" w:hAnsi="Arial" w:cs="Arial"/>
          <w:lang w:val="en-US"/>
        </w:rPr>
        <w:t>KINGSTON, D.R.; DISHROON, C.P.; WILLIANS, P.A.,</w:t>
      </w:r>
      <w:r w:rsidR="009B6231" w:rsidRPr="00AF5869">
        <w:rPr>
          <w:rFonts w:ascii="Arial" w:hAnsi="Arial" w:cs="Arial"/>
          <w:lang w:val="en-US"/>
        </w:rPr>
        <w:t xml:space="preserve"> Global basin classification. </w:t>
      </w:r>
      <w:r w:rsidR="009B6231" w:rsidRPr="00AF5869">
        <w:rPr>
          <w:rFonts w:ascii="Arial" w:hAnsi="Arial" w:cs="Arial"/>
          <w:b/>
          <w:lang w:val="en-US"/>
        </w:rPr>
        <w:t>AAPG Bull.</w:t>
      </w:r>
      <w:r w:rsidR="009B6231" w:rsidRPr="00AF5869">
        <w:rPr>
          <w:rFonts w:ascii="Arial" w:hAnsi="Arial" w:cs="Arial"/>
          <w:lang w:val="en-US"/>
        </w:rPr>
        <w:t xml:space="preserve"> 1983. 67: 2175-2193.</w:t>
      </w:r>
    </w:p>
    <w:p w:rsidR="009B6231" w:rsidRPr="00AF5869" w:rsidRDefault="009B6231" w:rsidP="00AF5869">
      <w:pPr>
        <w:spacing w:line="240" w:lineRule="auto"/>
        <w:jc w:val="both"/>
        <w:rPr>
          <w:lang w:val="en-US"/>
        </w:rPr>
      </w:pPr>
    </w:p>
    <w:p w:rsidR="009B6231" w:rsidRPr="00AF5869" w:rsidRDefault="00916A87" w:rsidP="00AF5869">
      <w:pPr>
        <w:pStyle w:val="Standard"/>
        <w:jc w:val="both"/>
        <w:rPr>
          <w:rFonts w:ascii="Arial" w:hAnsi="Arial" w:cs="Arial"/>
        </w:rPr>
      </w:pPr>
      <w:r w:rsidRPr="00AF5869">
        <w:rPr>
          <w:rFonts w:ascii="Arial" w:hAnsi="Arial" w:cs="Arial"/>
          <w:lang w:val="en-US"/>
        </w:rPr>
        <w:t>KLEIN, G. D.,</w:t>
      </w:r>
      <w:r w:rsidR="009B6231" w:rsidRPr="00AF5869">
        <w:rPr>
          <w:rFonts w:ascii="Arial" w:hAnsi="Arial" w:cs="Arial"/>
          <w:lang w:val="en-US"/>
        </w:rPr>
        <w:t xml:space="preserve"> Intracratonic Basins. In: Busby C.J. &amp; Ingersoll R.V. (eds.) </w:t>
      </w:r>
      <w:r w:rsidR="009B6231" w:rsidRPr="00AF5869">
        <w:rPr>
          <w:rFonts w:ascii="Arial" w:hAnsi="Arial" w:cs="Arial"/>
          <w:b/>
          <w:lang w:val="en-US"/>
        </w:rPr>
        <w:t>Tectonics of sedimentary basins.</w:t>
      </w:r>
      <w:r w:rsidR="009B6231" w:rsidRPr="00AF5869">
        <w:rPr>
          <w:rFonts w:ascii="Arial" w:hAnsi="Arial" w:cs="Arial"/>
          <w:lang w:val="en-US"/>
        </w:rPr>
        <w:t xml:space="preserve"> </w:t>
      </w:r>
      <w:r w:rsidR="009B6231" w:rsidRPr="00AF5869">
        <w:rPr>
          <w:rFonts w:ascii="Arial" w:hAnsi="Arial" w:cs="Arial"/>
        </w:rPr>
        <w:t>Blackwell Science.1995. p.: 459-478.</w:t>
      </w:r>
    </w:p>
    <w:p w:rsidR="009B6231" w:rsidRPr="00AF5869" w:rsidRDefault="009B6231" w:rsidP="00AF5869">
      <w:pPr>
        <w:spacing w:line="240" w:lineRule="auto"/>
        <w:jc w:val="both"/>
      </w:pPr>
    </w:p>
    <w:p w:rsidR="009B6231" w:rsidRPr="00AF5869" w:rsidRDefault="009B6231" w:rsidP="00AF5869">
      <w:pPr>
        <w:spacing w:line="240" w:lineRule="auto"/>
        <w:jc w:val="both"/>
        <w:rPr>
          <w:lang w:val="en-US"/>
        </w:rPr>
      </w:pPr>
      <w:r w:rsidRPr="00AF5869">
        <w:t>LIMA, K. T. P. de.</w:t>
      </w:r>
      <w:r w:rsidRPr="00AF5869">
        <w:rPr>
          <w:b/>
        </w:rPr>
        <w:t xml:space="preserve"> Utilização de Métodos Sísmicos, Perfilagem e Testemunho de Poços para Caracterização dos Turbiditos da Formação Urucutuca na Bacia de Almada (BA). </w:t>
      </w:r>
      <w:r w:rsidRPr="00AF5869">
        <w:rPr>
          <w:lang w:val="en-US"/>
        </w:rPr>
        <w:t>Tese (doutorado). UENF, Macaé-RJ. 172f. 2005.</w:t>
      </w:r>
    </w:p>
    <w:p w:rsidR="00F439D5" w:rsidRPr="00AF5869" w:rsidRDefault="00F439D5" w:rsidP="00AF5869">
      <w:pPr>
        <w:spacing w:line="240" w:lineRule="auto"/>
        <w:jc w:val="both"/>
        <w:rPr>
          <w:lang w:val="en-US"/>
        </w:rPr>
      </w:pPr>
    </w:p>
    <w:p w:rsidR="00F439D5" w:rsidRPr="00AF5869" w:rsidRDefault="00F439D5" w:rsidP="00AF5869">
      <w:pPr>
        <w:spacing w:line="240" w:lineRule="auto"/>
        <w:jc w:val="both"/>
        <w:rPr>
          <w:lang w:val="en-US"/>
        </w:rPr>
      </w:pPr>
      <w:r w:rsidRPr="00AF5869">
        <w:rPr>
          <w:lang w:val="en-US"/>
        </w:rPr>
        <w:t xml:space="preserve">LINES, L. R; NEWRICK, R. T., </w:t>
      </w:r>
      <w:r w:rsidRPr="00AF5869">
        <w:rPr>
          <w:b/>
          <w:lang w:val="en-US"/>
        </w:rPr>
        <w:t>Fundamentals of geophysical Interpretation</w:t>
      </w:r>
      <w:r w:rsidRPr="00AF5869">
        <w:rPr>
          <w:lang w:val="en-US"/>
        </w:rPr>
        <w:t>. Society of Exploration Geophysicists (SEG). 2004.</w:t>
      </w:r>
    </w:p>
    <w:p w:rsidR="009B6231" w:rsidRPr="00AF5869" w:rsidRDefault="009B6231" w:rsidP="00AF5869">
      <w:pPr>
        <w:spacing w:line="240" w:lineRule="auto"/>
        <w:jc w:val="both"/>
        <w:rPr>
          <w:b/>
          <w:lang w:val="en-US"/>
        </w:rPr>
      </w:pPr>
    </w:p>
    <w:p w:rsidR="009B6231" w:rsidRPr="00AF5869" w:rsidRDefault="009B6231" w:rsidP="00AF5869">
      <w:pPr>
        <w:pStyle w:val="Padro"/>
        <w:spacing w:line="240" w:lineRule="auto"/>
        <w:jc w:val="both"/>
        <w:rPr>
          <w:rFonts w:ascii="Arial" w:hAnsi="Arial"/>
          <w:lang w:val="en-US"/>
        </w:rPr>
      </w:pPr>
      <w:r w:rsidRPr="00AF5869">
        <w:rPr>
          <w:rFonts w:ascii="Arial" w:hAnsi="Arial"/>
          <w:lang w:val="en-US"/>
        </w:rPr>
        <w:t>LOEWENTHAL, D.; LU, L; ROBERTSON, R.; SHERWOOD, J. The wave equation applied to migration.</w:t>
      </w:r>
      <w:r w:rsidRPr="00AF5869">
        <w:rPr>
          <w:rFonts w:ascii="Arial" w:hAnsi="Arial"/>
          <w:b/>
          <w:lang w:val="en-US"/>
        </w:rPr>
        <w:t xml:space="preserve"> Geophysical Prospecting,</w:t>
      </w:r>
      <w:r w:rsidRPr="00AF5869">
        <w:rPr>
          <w:rFonts w:ascii="Arial" w:hAnsi="Arial"/>
          <w:lang w:val="en-US"/>
        </w:rPr>
        <w:t xml:space="preserve"> v. 24, n. 2, p. 380-399, 1976.</w:t>
      </w:r>
    </w:p>
    <w:p w:rsidR="005834A3" w:rsidRPr="00AF5869" w:rsidRDefault="005834A3" w:rsidP="00AF5869">
      <w:pPr>
        <w:spacing w:line="240" w:lineRule="auto"/>
        <w:jc w:val="both"/>
      </w:pPr>
    </w:p>
    <w:p w:rsidR="005834A3" w:rsidRPr="00AF5869" w:rsidRDefault="00BA6DD6" w:rsidP="00AF5869">
      <w:pPr>
        <w:spacing w:line="240" w:lineRule="auto"/>
        <w:jc w:val="both"/>
      </w:pPr>
      <w:r w:rsidRPr="00AF5869">
        <w:t xml:space="preserve">LUZ, S., L., F., da., </w:t>
      </w:r>
      <w:r w:rsidRPr="00AF5869">
        <w:rPr>
          <w:b/>
        </w:rPr>
        <w:t>Migração em profundidade pré-empilhamento utilizando os atributos cinemáticos do empilhamento por superfície de reflexão comum.</w:t>
      </w:r>
      <w:r w:rsidRPr="00AF5869">
        <w:t xml:space="preserve"> IG, Universidade Federal do Pará (UFPa), Tese de doutorado, 2007. p. 119.</w:t>
      </w:r>
    </w:p>
    <w:p w:rsidR="009B6231" w:rsidRPr="00AF5869" w:rsidRDefault="009B6231" w:rsidP="00AF5869">
      <w:pPr>
        <w:pStyle w:val="Standard"/>
        <w:jc w:val="both"/>
        <w:rPr>
          <w:rFonts w:ascii="Arial" w:hAnsi="Arial" w:cs="Arial"/>
        </w:rPr>
      </w:pPr>
    </w:p>
    <w:p w:rsidR="009B6231" w:rsidRPr="00AF5869" w:rsidRDefault="00F439D5" w:rsidP="00AF5869">
      <w:pPr>
        <w:pStyle w:val="Standard"/>
        <w:jc w:val="both"/>
        <w:rPr>
          <w:rFonts w:ascii="Arial" w:hAnsi="Arial" w:cs="Arial"/>
        </w:rPr>
      </w:pPr>
      <w:r w:rsidRPr="00AF5869">
        <w:rPr>
          <w:rFonts w:ascii="Arial" w:hAnsi="Arial" w:cs="Arial"/>
          <w:lang w:val="en-US"/>
        </w:rPr>
        <w:t>MAGOON, L. B.;</w:t>
      </w:r>
      <w:r w:rsidR="009B6231" w:rsidRPr="00AF5869">
        <w:rPr>
          <w:rFonts w:ascii="Arial" w:hAnsi="Arial" w:cs="Arial"/>
          <w:lang w:val="en-US"/>
        </w:rPr>
        <w:t xml:space="preserve"> DOW, W. G., “The petroleum system”</w:t>
      </w:r>
      <w:r w:rsidR="009B6231" w:rsidRPr="00AF5869">
        <w:rPr>
          <w:rFonts w:ascii="Arial" w:hAnsi="Arial" w:cs="Arial"/>
          <w:b/>
          <w:lang w:val="en-US"/>
        </w:rPr>
        <w:t>.</w:t>
      </w:r>
      <w:r w:rsidRPr="00AF5869">
        <w:rPr>
          <w:rFonts w:ascii="Arial" w:hAnsi="Arial" w:cs="Arial"/>
          <w:b/>
          <w:lang w:val="en-US"/>
        </w:rPr>
        <w:t xml:space="preserve">, </w:t>
      </w:r>
      <w:r w:rsidR="009B6231" w:rsidRPr="00AF5869">
        <w:rPr>
          <w:rFonts w:ascii="Arial" w:hAnsi="Arial" w:cs="Arial"/>
          <w:lang w:val="en-US"/>
        </w:rPr>
        <w:t xml:space="preserve"> </w:t>
      </w:r>
      <w:r w:rsidR="009B6231" w:rsidRPr="00AF5869">
        <w:rPr>
          <w:rFonts w:ascii="Arial" w:hAnsi="Arial" w:cs="Arial"/>
          <w:b/>
          <w:lang w:val="en-US"/>
        </w:rPr>
        <w:t>AAPG.</w:t>
      </w:r>
      <w:r w:rsidR="009B6231" w:rsidRPr="00AF5869">
        <w:rPr>
          <w:rFonts w:ascii="Arial" w:hAnsi="Arial" w:cs="Arial"/>
          <w:lang w:val="en-US"/>
        </w:rPr>
        <w:t xml:space="preserve"> </w:t>
      </w:r>
      <w:r w:rsidR="009B6231" w:rsidRPr="00AF5869">
        <w:rPr>
          <w:rFonts w:ascii="Arial" w:hAnsi="Arial" w:cs="Arial"/>
        </w:rPr>
        <w:t>Memoir, n.60, p. 3-24.</w:t>
      </w:r>
    </w:p>
    <w:p w:rsidR="009B6231" w:rsidRPr="00AF5869" w:rsidRDefault="009B6231" w:rsidP="00AF5869">
      <w:pPr>
        <w:pStyle w:val="Standard"/>
        <w:jc w:val="both"/>
        <w:rPr>
          <w:rFonts w:ascii="Arial" w:hAnsi="Arial" w:cs="Arial"/>
        </w:rPr>
      </w:pPr>
    </w:p>
    <w:p w:rsidR="009B6231" w:rsidRPr="00AF5869" w:rsidRDefault="00F439D5" w:rsidP="00AF5869">
      <w:pPr>
        <w:pStyle w:val="Standard"/>
        <w:jc w:val="both"/>
        <w:rPr>
          <w:rFonts w:ascii="Arial" w:hAnsi="Arial" w:cs="Arial"/>
        </w:rPr>
      </w:pPr>
      <w:r w:rsidRPr="00AF5869">
        <w:rPr>
          <w:rFonts w:ascii="Arial" w:hAnsi="Arial" w:cs="Arial"/>
        </w:rPr>
        <w:t>MENDONÇA P.M.M.; SPADINI R.A.;</w:t>
      </w:r>
      <w:r w:rsidR="009B6231" w:rsidRPr="00AF5869">
        <w:rPr>
          <w:rFonts w:ascii="Arial" w:hAnsi="Arial" w:cs="Arial"/>
        </w:rPr>
        <w:t xml:space="preserve"> MILANI J.E. “Exploração na Petrobras: 50 anos de sucesso”, </w:t>
      </w:r>
      <w:r w:rsidR="009B6231" w:rsidRPr="00AF5869">
        <w:rPr>
          <w:rFonts w:ascii="Arial" w:hAnsi="Arial" w:cs="Arial"/>
          <w:b/>
        </w:rPr>
        <w:t>Boletim de Geociências da Petrobras</w:t>
      </w:r>
      <w:r w:rsidR="009B6231" w:rsidRPr="00AF5869">
        <w:rPr>
          <w:rFonts w:ascii="Arial" w:hAnsi="Arial" w:cs="Arial"/>
        </w:rPr>
        <w:t>, v.12, n.1, pp.9-58, nov.2003/maio 2004.</w:t>
      </w:r>
    </w:p>
    <w:p w:rsidR="009B6231" w:rsidRPr="00AF5869" w:rsidRDefault="009B6231" w:rsidP="00AF5869">
      <w:pPr>
        <w:pStyle w:val="Standard"/>
        <w:ind w:firstLine="708"/>
        <w:jc w:val="both"/>
        <w:rPr>
          <w:rFonts w:ascii="Arial" w:hAnsi="Arial" w:cs="Arial"/>
        </w:rPr>
      </w:pPr>
    </w:p>
    <w:p w:rsidR="009B6231" w:rsidRPr="00AF5869" w:rsidRDefault="00F439D5" w:rsidP="00AF5869">
      <w:pPr>
        <w:pStyle w:val="Standard"/>
        <w:jc w:val="both"/>
        <w:rPr>
          <w:rFonts w:ascii="Arial" w:hAnsi="Arial" w:cs="Arial"/>
        </w:rPr>
      </w:pPr>
      <w:r w:rsidRPr="00AF5869">
        <w:rPr>
          <w:rFonts w:ascii="Arial" w:hAnsi="Arial" w:cs="Arial"/>
          <w:lang w:val="en-US"/>
        </w:rPr>
        <w:t>MILANI E. J.;</w:t>
      </w:r>
      <w:r w:rsidR="009B6231" w:rsidRPr="00AF5869">
        <w:rPr>
          <w:rFonts w:ascii="Arial" w:hAnsi="Arial" w:cs="Arial"/>
          <w:lang w:val="en-US"/>
        </w:rPr>
        <w:t xml:space="preserve"> THOMAZ FILHO, A.</w:t>
      </w:r>
      <w:r w:rsidRPr="00AF5869">
        <w:rPr>
          <w:rFonts w:ascii="Arial" w:hAnsi="Arial" w:cs="Arial"/>
          <w:lang w:val="en-US"/>
        </w:rPr>
        <w:t>,,</w:t>
      </w:r>
      <w:r w:rsidR="009B6231" w:rsidRPr="00AF5869">
        <w:rPr>
          <w:rFonts w:ascii="Arial" w:hAnsi="Arial" w:cs="Arial"/>
          <w:b/>
          <w:lang w:val="en-US"/>
        </w:rPr>
        <w:t xml:space="preserve"> </w:t>
      </w:r>
      <w:r w:rsidR="009B6231" w:rsidRPr="00AF5869">
        <w:rPr>
          <w:rFonts w:ascii="Arial" w:hAnsi="Arial" w:cs="Arial"/>
          <w:lang w:val="en-US"/>
        </w:rPr>
        <w:t>Sedimentary basins of South America.</w:t>
      </w:r>
      <w:r w:rsidR="009B6231" w:rsidRPr="00AF5869">
        <w:rPr>
          <w:rFonts w:ascii="Arial" w:hAnsi="Arial" w:cs="Arial"/>
          <w:b/>
          <w:lang w:val="en-US"/>
        </w:rPr>
        <w:t xml:space="preserve"> </w:t>
      </w:r>
      <w:r w:rsidR="009B6231" w:rsidRPr="00AF5869">
        <w:rPr>
          <w:rFonts w:ascii="Arial" w:hAnsi="Arial" w:cs="Arial"/>
        </w:rPr>
        <w:t xml:space="preserve">In: CORDANI, U. G.; MILANI, E. J.; THOMAZ FILHO, A.; CAMPOS, D. A. (Ed.). </w:t>
      </w:r>
      <w:r w:rsidR="009B6231" w:rsidRPr="00AF5869">
        <w:rPr>
          <w:rFonts w:ascii="Arial" w:hAnsi="Arial" w:cs="Arial"/>
          <w:b/>
        </w:rPr>
        <w:t>Tectonic evolution of South America.</w:t>
      </w:r>
      <w:r w:rsidR="009B6231" w:rsidRPr="00AF5869">
        <w:rPr>
          <w:rFonts w:ascii="Arial" w:hAnsi="Arial" w:cs="Arial"/>
        </w:rPr>
        <w:t xml:space="preserve"> Rio de Janeiro: [s.n.], 2000. p. 389-450.</w:t>
      </w:r>
    </w:p>
    <w:p w:rsidR="00F439D5" w:rsidRPr="00AF5869" w:rsidRDefault="00F439D5" w:rsidP="00AF5869">
      <w:pPr>
        <w:pStyle w:val="Standard"/>
        <w:jc w:val="both"/>
        <w:rPr>
          <w:rFonts w:ascii="Arial" w:hAnsi="Arial" w:cs="Arial"/>
        </w:rPr>
      </w:pPr>
    </w:p>
    <w:p w:rsidR="00F439D5" w:rsidRPr="00AF5869" w:rsidRDefault="00F439D5" w:rsidP="00AF5869">
      <w:pPr>
        <w:pStyle w:val="Standard"/>
        <w:jc w:val="both"/>
        <w:rPr>
          <w:rFonts w:ascii="Arial" w:hAnsi="Arial" w:cs="Arial"/>
        </w:rPr>
      </w:pPr>
    </w:p>
    <w:p w:rsidR="009B6231" w:rsidRPr="00AF5869" w:rsidRDefault="009B6231" w:rsidP="00AF5869">
      <w:pPr>
        <w:spacing w:line="240" w:lineRule="auto"/>
        <w:jc w:val="both"/>
      </w:pPr>
    </w:p>
    <w:p w:rsidR="00F439D5" w:rsidRPr="00AF5869" w:rsidRDefault="00F439D5" w:rsidP="00AF5869">
      <w:pPr>
        <w:spacing w:line="240" w:lineRule="auto"/>
        <w:jc w:val="both"/>
      </w:pPr>
    </w:p>
    <w:p w:rsidR="009B6231" w:rsidRPr="00AF5869" w:rsidRDefault="009B6231" w:rsidP="00AF5869">
      <w:pPr>
        <w:pStyle w:val="Standard"/>
        <w:jc w:val="both"/>
        <w:rPr>
          <w:rFonts w:ascii="Arial" w:hAnsi="Arial" w:cs="Arial"/>
          <w:lang w:val="en-US"/>
        </w:rPr>
      </w:pPr>
      <w:r w:rsidRPr="00AF5869">
        <w:rPr>
          <w:rFonts w:ascii="Arial" w:hAnsi="Arial" w:cs="Arial"/>
        </w:rPr>
        <w:t>NOVAES, F. C.</w:t>
      </w:r>
      <w:r w:rsidR="00AF5869" w:rsidRPr="00AF5869">
        <w:rPr>
          <w:rFonts w:ascii="Arial" w:hAnsi="Arial" w:cs="Arial"/>
        </w:rPr>
        <w:t>,</w:t>
      </w:r>
      <w:r w:rsidRPr="00AF5869">
        <w:rPr>
          <w:rFonts w:ascii="Arial" w:hAnsi="Arial" w:cs="Arial"/>
        </w:rPr>
        <w:t xml:space="preserve"> </w:t>
      </w:r>
      <w:r w:rsidRPr="00AF5869">
        <w:rPr>
          <w:rFonts w:ascii="Arial" w:hAnsi="Arial" w:cs="Arial"/>
          <w:b/>
        </w:rPr>
        <w:t>Processamento</w:t>
      </w:r>
      <w:r w:rsidRPr="00AF5869">
        <w:rPr>
          <w:rFonts w:ascii="Arial" w:hAnsi="Arial" w:cs="Arial"/>
        </w:rPr>
        <w:t xml:space="preserve"> </w:t>
      </w:r>
      <w:r w:rsidRPr="00AF5869">
        <w:rPr>
          <w:rFonts w:ascii="Arial" w:hAnsi="Arial" w:cs="Arial"/>
          <w:b/>
        </w:rPr>
        <w:t>de Dados Sísmicos da Bacia de Campos Utilizando Deconvolução Multicanal para a Supressão de Múltiplas.</w:t>
      </w:r>
      <w:r w:rsidRPr="00AF5869">
        <w:rPr>
          <w:rFonts w:ascii="Arial" w:hAnsi="Arial" w:cs="Arial"/>
        </w:rPr>
        <w:t xml:space="preserve"> Trabalho de Graduação. Universidade Federal da Bahia, Salvador, Brasil. </w:t>
      </w:r>
      <w:r w:rsidR="00AF5869" w:rsidRPr="00AF5869">
        <w:rPr>
          <w:rFonts w:ascii="Arial" w:hAnsi="Arial" w:cs="Arial"/>
          <w:lang w:val="en-US"/>
        </w:rPr>
        <w:t xml:space="preserve">2007., </w:t>
      </w:r>
      <w:r w:rsidRPr="00AF5869">
        <w:rPr>
          <w:rFonts w:ascii="Arial" w:hAnsi="Arial" w:cs="Arial"/>
          <w:lang w:val="en-US"/>
        </w:rPr>
        <w:t>59 p.</w:t>
      </w:r>
    </w:p>
    <w:p w:rsidR="009B6231" w:rsidRPr="00AF5869" w:rsidRDefault="009B6231" w:rsidP="00AF5869">
      <w:pPr>
        <w:pStyle w:val="Standard"/>
        <w:ind w:firstLine="708"/>
        <w:jc w:val="both"/>
        <w:rPr>
          <w:rFonts w:ascii="Arial" w:hAnsi="Arial" w:cs="Arial"/>
          <w:lang w:val="en-US"/>
        </w:rPr>
      </w:pPr>
    </w:p>
    <w:p w:rsidR="00AF5869" w:rsidRPr="00AF5869" w:rsidRDefault="00AF5869" w:rsidP="00AF5869">
      <w:pPr>
        <w:autoSpaceDE w:val="0"/>
        <w:autoSpaceDN w:val="0"/>
        <w:adjustRightInd w:val="0"/>
        <w:spacing w:line="240" w:lineRule="auto"/>
        <w:jc w:val="both"/>
      </w:pPr>
      <w:r w:rsidRPr="00AF5869">
        <w:t xml:space="preserve">OGORODNIK, F. S. da., </w:t>
      </w:r>
      <w:r w:rsidRPr="00AF5869">
        <w:rPr>
          <w:b/>
        </w:rPr>
        <w:t>Processamento de dados sísmicos da bacia do Tacutu utilizando as migrações de Kirchhoff pós e pré-empilhamento em tempo.</w:t>
      </w:r>
      <w:r w:rsidRPr="00AF5869">
        <w:t>– 2 Trabalho de Conclusão de Curso (Graduação em Geofísica) –Faculdade de Geofísica, Instituto de Geociências, Universidade Federal do Pará. 2008. p. 77.</w:t>
      </w:r>
    </w:p>
    <w:p w:rsidR="009B6231" w:rsidRPr="00AF5869" w:rsidRDefault="009B6231" w:rsidP="00AF5869">
      <w:pPr>
        <w:spacing w:line="240" w:lineRule="auto"/>
        <w:jc w:val="both"/>
      </w:pPr>
    </w:p>
    <w:p w:rsidR="009B6231" w:rsidRPr="00AF5869" w:rsidRDefault="009B6231" w:rsidP="00AF5869">
      <w:pPr>
        <w:spacing w:line="240" w:lineRule="auto"/>
        <w:jc w:val="both"/>
      </w:pPr>
      <w:r w:rsidRPr="00AF5869">
        <w:rPr>
          <w:lang w:val="en-US"/>
        </w:rPr>
        <w:t>OLIVEIRA, D. C.; MOHRIAK, W. U.</w:t>
      </w:r>
      <w:r w:rsidR="00AF5869" w:rsidRPr="00AF5869">
        <w:rPr>
          <w:lang w:val="en-US"/>
        </w:rPr>
        <w:t>,</w:t>
      </w:r>
      <w:r w:rsidRPr="00AF5869">
        <w:rPr>
          <w:b/>
          <w:lang w:val="en-US"/>
        </w:rPr>
        <w:t xml:space="preserve"> </w:t>
      </w:r>
      <w:r w:rsidRPr="00AF5869">
        <w:rPr>
          <w:lang w:val="en-US"/>
        </w:rPr>
        <w:t>Jaibaras Trough: an important element in the early tectonic evolution of the Parnaíba interior sag Basin, Northeastern Brazil.</w:t>
      </w:r>
      <w:r w:rsidRPr="00AF5869">
        <w:rPr>
          <w:b/>
          <w:lang w:val="en-US"/>
        </w:rPr>
        <w:t xml:space="preserve"> </w:t>
      </w:r>
      <w:r w:rsidRPr="00AF5869">
        <w:rPr>
          <w:b/>
        </w:rPr>
        <w:t>Marine and Petroleum Geology</w:t>
      </w:r>
      <w:r w:rsidRPr="00AF5869">
        <w:t xml:space="preserve">, Guildford, v. 20, p. 351-383. 2003. </w:t>
      </w:r>
    </w:p>
    <w:p w:rsidR="007B2CD8" w:rsidRPr="00AF5869" w:rsidRDefault="007B2CD8" w:rsidP="00AF5869">
      <w:pPr>
        <w:autoSpaceDE w:val="0"/>
        <w:autoSpaceDN w:val="0"/>
        <w:adjustRightInd w:val="0"/>
        <w:spacing w:line="240" w:lineRule="auto"/>
        <w:jc w:val="both"/>
      </w:pPr>
    </w:p>
    <w:p w:rsidR="00AF5869" w:rsidRPr="00AF5869" w:rsidRDefault="00AF5869" w:rsidP="00AF5869">
      <w:pPr>
        <w:spacing w:line="240" w:lineRule="auto"/>
        <w:jc w:val="both"/>
      </w:pPr>
      <w:r w:rsidRPr="00AF5869">
        <w:t xml:space="preserve">ROCHA. M. S. Q.,, </w:t>
      </w:r>
      <w:r w:rsidRPr="00AF5869">
        <w:rPr>
          <w:b/>
        </w:rPr>
        <w:t>Inversão do Traço Sísmico: O método e sua aplicação em Amberjack, Golfo do México.</w:t>
      </w:r>
      <w:r w:rsidRPr="00AF5869">
        <w:t xml:space="preserve"> Niterói – RJ. IG, Universidade Federal Fluminense (UFF). Tcc. 2013. p. 58.</w:t>
      </w:r>
    </w:p>
    <w:p w:rsidR="007B2CD8" w:rsidRPr="00AF5869" w:rsidRDefault="007B2CD8" w:rsidP="00AF5869">
      <w:pPr>
        <w:autoSpaceDE w:val="0"/>
        <w:autoSpaceDN w:val="0"/>
        <w:adjustRightInd w:val="0"/>
        <w:spacing w:line="240" w:lineRule="auto"/>
        <w:jc w:val="both"/>
      </w:pPr>
    </w:p>
    <w:p w:rsidR="00AF5869" w:rsidRPr="00AF5869" w:rsidRDefault="00AF5869" w:rsidP="00AF5869">
      <w:pPr>
        <w:pStyle w:val="Standard"/>
        <w:jc w:val="both"/>
        <w:rPr>
          <w:rFonts w:ascii="Arial" w:hAnsi="Arial" w:cs="Arial"/>
        </w:rPr>
      </w:pPr>
      <w:r w:rsidRPr="00AF5869">
        <w:rPr>
          <w:rFonts w:ascii="Arial" w:hAnsi="Arial" w:cs="Arial"/>
        </w:rPr>
        <w:t xml:space="preserve">RODRIGUES, R. A </w:t>
      </w:r>
      <w:r w:rsidRPr="00AF5869">
        <w:rPr>
          <w:rFonts w:ascii="Arial" w:hAnsi="Arial" w:cs="Arial"/>
          <w:b/>
        </w:rPr>
        <w:t>Geoquímica Orgânica na Bacia do Parnaíba.</w:t>
      </w:r>
      <w:r w:rsidRPr="00AF5869">
        <w:rPr>
          <w:rFonts w:ascii="Arial" w:hAnsi="Arial" w:cs="Arial"/>
        </w:rPr>
        <w:t xml:space="preserve"> Tese de D.Sc., Instituto de Geociências/Universidade Federal do Rio Grande do Sul, Porto Alegre, RS, Brasil. 1995.</w:t>
      </w:r>
    </w:p>
    <w:p w:rsidR="00AF5869" w:rsidRPr="00AF5869" w:rsidRDefault="00AF5869" w:rsidP="00AF5869">
      <w:pPr>
        <w:autoSpaceDE w:val="0"/>
        <w:autoSpaceDN w:val="0"/>
        <w:adjustRightInd w:val="0"/>
        <w:spacing w:line="240" w:lineRule="auto"/>
        <w:jc w:val="both"/>
      </w:pPr>
    </w:p>
    <w:p w:rsidR="00AF5869" w:rsidRPr="00AF5869" w:rsidRDefault="00AF5869" w:rsidP="00AF5869">
      <w:pPr>
        <w:spacing w:line="240" w:lineRule="auto"/>
        <w:jc w:val="both"/>
      </w:pPr>
      <w:r w:rsidRPr="00AF5869">
        <w:t xml:space="preserve">ROSA, A. L. ROMANELLI., </w:t>
      </w:r>
      <w:r w:rsidRPr="00AF5869">
        <w:rPr>
          <w:b/>
        </w:rPr>
        <w:t>Análise do sinal sísmico.</w:t>
      </w:r>
      <w:r w:rsidRPr="00AF5869">
        <w:t xml:space="preserve"> Rio de Janeiro. Sociedade Brasileira de Geofísica (sbgf), 2010.</w:t>
      </w:r>
    </w:p>
    <w:p w:rsidR="009B6231" w:rsidRPr="00AF5869" w:rsidRDefault="009B6231" w:rsidP="00AF5869">
      <w:pPr>
        <w:spacing w:line="240" w:lineRule="auto"/>
        <w:jc w:val="both"/>
      </w:pPr>
    </w:p>
    <w:p w:rsidR="007B2CD8" w:rsidRPr="00AF5869" w:rsidRDefault="009B6231" w:rsidP="00AF5869">
      <w:pPr>
        <w:spacing w:line="240" w:lineRule="auto"/>
        <w:jc w:val="both"/>
        <w:rPr>
          <w:b/>
        </w:rPr>
      </w:pPr>
      <w:r w:rsidRPr="00AF5869">
        <w:t>ROSSETTI, D. F.</w:t>
      </w:r>
      <w:r w:rsidR="00AF5869" w:rsidRPr="00AF5869">
        <w:t>; GÓES, A. M.;</w:t>
      </w:r>
      <w:r w:rsidRPr="00AF5869">
        <w:t xml:space="preserve"> ARAI, M.</w:t>
      </w:r>
      <w:r w:rsidR="00AF5869" w:rsidRPr="00AF5869">
        <w:t>,</w:t>
      </w:r>
      <w:r w:rsidRPr="00AF5869">
        <w:rPr>
          <w:b/>
        </w:rPr>
        <w:t xml:space="preserve"> </w:t>
      </w:r>
      <w:r w:rsidRPr="00AF5869">
        <w:t>A Passagem Aptiano-Albiano na Bacia do Grajaú, MA.</w:t>
      </w:r>
      <w:r w:rsidRPr="00AF5869">
        <w:rPr>
          <w:b/>
        </w:rPr>
        <w:t xml:space="preserve"> </w:t>
      </w:r>
      <w:r w:rsidRPr="00AF5869">
        <w:rPr>
          <w:lang w:val="en-US"/>
        </w:rPr>
        <w:t xml:space="preserve">In: ROSSETTI, D. F.; GÓES, A. M.; TRUCKENBRODT, W. (Ed.). </w:t>
      </w:r>
      <w:r w:rsidRPr="00AF5869">
        <w:rPr>
          <w:b/>
        </w:rPr>
        <w:t>O Cretáceo na Bacia de São Luís-Grajaú.</w:t>
      </w:r>
      <w:r w:rsidRPr="00AF5869">
        <w:t xml:space="preserve"> Belém: Museu Paraense Emilio Goeldi, 2001. p.101-117.</w:t>
      </w:r>
      <w:r w:rsidRPr="00AF5869">
        <w:rPr>
          <w:b/>
        </w:rPr>
        <w:t xml:space="preserve"> </w:t>
      </w:r>
    </w:p>
    <w:p w:rsidR="009B6231" w:rsidRPr="00AF5869" w:rsidRDefault="009B6231" w:rsidP="00AF5869">
      <w:pPr>
        <w:spacing w:line="240" w:lineRule="auto"/>
        <w:jc w:val="both"/>
      </w:pPr>
    </w:p>
    <w:p w:rsidR="009B6231" w:rsidRPr="00AF5869" w:rsidRDefault="009B6231" w:rsidP="00AF5869">
      <w:pPr>
        <w:pStyle w:val="Standard"/>
        <w:jc w:val="both"/>
        <w:rPr>
          <w:rFonts w:ascii="Arial" w:hAnsi="Arial" w:cs="Arial"/>
          <w:lang w:val="en-US"/>
        </w:rPr>
      </w:pPr>
      <w:r w:rsidRPr="00AF5869">
        <w:rPr>
          <w:rFonts w:ascii="Arial" w:hAnsi="Arial" w:cs="Arial"/>
        </w:rPr>
        <w:t xml:space="preserve">SANTOS, R. A. </w:t>
      </w:r>
      <w:r w:rsidRPr="00AF5869">
        <w:rPr>
          <w:rFonts w:ascii="Arial" w:hAnsi="Arial" w:cs="Arial"/>
          <w:b/>
        </w:rPr>
        <w:t>Apostila da disciplina de Aquisição Sísmica.</w:t>
      </w:r>
      <w:r w:rsidRPr="00AF5869">
        <w:rPr>
          <w:rFonts w:ascii="Arial" w:hAnsi="Arial" w:cs="Arial"/>
        </w:rPr>
        <w:t xml:space="preserve"> </w:t>
      </w:r>
      <w:r w:rsidRPr="00AF5869">
        <w:rPr>
          <w:rFonts w:ascii="Arial" w:hAnsi="Arial" w:cs="Arial"/>
          <w:lang w:val="en-US"/>
        </w:rPr>
        <w:t>Universidade Federal Fluminense (UFF). 2011.</w:t>
      </w:r>
    </w:p>
    <w:p w:rsidR="009B6231" w:rsidRPr="00AF5869" w:rsidRDefault="009B6231" w:rsidP="00AF5869">
      <w:pPr>
        <w:pStyle w:val="Standard"/>
        <w:jc w:val="both"/>
        <w:rPr>
          <w:rFonts w:ascii="Arial" w:hAnsi="Arial" w:cs="Arial"/>
          <w:lang w:val="en-US"/>
        </w:rPr>
      </w:pPr>
    </w:p>
    <w:p w:rsidR="003D7F0B" w:rsidRPr="00AF5869" w:rsidRDefault="003D7F0B" w:rsidP="00AF5869">
      <w:pPr>
        <w:pStyle w:val="Padro"/>
        <w:spacing w:line="240" w:lineRule="auto"/>
        <w:jc w:val="both"/>
        <w:rPr>
          <w:rFonts w:ascii="Arial" w:hAnsi="Arial"/>
          <w:lang w:val="en-US"/>
        </w:rPr>
      </w:pPr>
      <w:r w:rsidRPr="00AF5869">
        <w:rPr>
          <w:rFonts w:ascii="Arial" w:hAnsi="Arial"/>
          <w:lang w:val="en-US"/>
        </w:rPr>
        <w:t xml:space="preserve">SCHELEICHER, J., TYGEL, M., HUBRAL, P., 3D true-amplitude finite-offset migration. </w:t>
      </w:r>
      <w:r w:rsidRPr="00AF5869">
        <w:rPr>
          <w:rFonts w:ascii="Arial" w:hAnsi="Arial"/>
          <w:b/>
          <w:lang w:val="en-US"/>
        </w:rPr>
        <w:t>Geophysics</w:t>
      </w:r>
      <w:r w:rsidRPr="00AF5869">
        <w:rPr>
          <w:rFonts w:ascii="Arial" w:hAnsi="Arial"/>
          <w:lang w:val="en-US"/>
        </w:rPr>
        <w:t>, v.58, p. 1112-1126, 1993.</w:t>
      </w:r>
    </w:p>
    <w:p w:rsidR="003D7F0B" w:rsidRPr="00AF5869" w:rsidRDefault="003D7F0B" w:rsidP="00AF5869">
      <w:pPr>
        <w:pStyle w:val="Padro"/>
        <w:spacing w:line="240" w:lineRule="auto"/>
        <w:jc w:val="both"/>
        <w:rPr>
          <w:rFonts w:ascii="Arial" w:hAnsi="Arial"/>
          <w:lang w:val="en-US"/>
        </w:rPr>
      </w:pPr>
    </w:p>
    <w:p w:rsidR="003D7F0B" w:rsidRPr="00AF5869" w:rsidRDefault="003D7F0B" w:rsidP="00AF5869">
      <w:pPr>
        <w:pStyle w:val="Padro"/>
        <w:spacing w:line="240" w:lineRule="auto"/>
        <w:jc w:val="both"/>
        <w:rPr>
          <w:rFonts w:ascii="Arial" w:hAnsi="Arial"/>
        </w:rPr>
      </w:pPr>
      <w:r w:rsidRPr="00AF5869">
        <w:rPr>
          <w:rFonts w:ascii="Arial" w:hAnsi="Arial"/>
          <w:lang w:val="en-US"/>
        </w:rPr>
        <w:t xml:space="preserve">SCHNEIDER, W. A. Integral formulation for migration in two and three dimensions. </w:t>
      </w:r>
      <w:r w:rsidRPr="00AF5869">
        <w:rPr>
          <w:rFonts w:ascii="Arial" w:hAnsi="Arial"/>
          <w:b/>
        </w:rPr>
        <w:t>Geophysics</w:t>
      </w:r>
      <w:r w:rsidRPr="00AF5869">
        <w:rPr>
          <w:rFonts w:ascii="Arial" w:hAnsi="Arial"/>
        </w:rPr>
        <w:t>, v. 43, n. 1, p. 49-76. 1978.</w:t>
      </w:r>
    </w:p>
    <w:p w:rsidR="003D7F0B" w:rsidRPr="00AF5869" w:rsidRDefault="003D7F0B" w:rsidP="00AF5869">
      <w:pPr>
        <w:spacing w:line="240" w:lineRule="auto"/>
        <w:jc w:val="both"/>
      </w:pPr>
      <w:r w:rsidRPr="00AF5869">
        <w:t xml:space="preserve">SILVA, D. A. B. da., </w:t>
      </w:r>
      <w:r w:rsidRPr="00AF5869">
        <w:rPr>
          <w:b/>
        </w:rPr>
        <w:t>Processamento inversão e imageamento de dados sísmicos marinhos.</w:t>
      </w:r>
      <w:r w:rsidRPr="00AF5869">
        <w:t xml:space="preserve"> Dissertação de mestrado. Universidade Federal do Pará (UFPa). 2012. p. 186.</w:t>
      </w:r>
    </w:p>
    <w:p w:rsidR="003D7F0B" w:rsidRPr="00AF5869" w:rsidRDefault="003D7F0B" w:rsidP="00AF5869">
      <w:pPr>
        <w:pStyle w:val="Padro"/>
        <w:spacing w:line="240" w:lineRule="auto"/>
        <w:ind w:firstLine="708"/>
        <w:jc w:val="both"/>
        <w:rPr>
          <w:rFonts w:ascii="Arial" w:hAnsi="Arial"/>
          <w:shd w:val="clear" w:color="auto" w:fill="FFFF00"/>
        </w:rPr>
      </w:pPr>
    </w:p>
    <w:p w:rsidR="003D7F0B" w:rsidRPr="00AF5869" w:rsidRDefault="003D7F0B" w:rsidP="00AF5869">
      <w:pPr>
        <w:pStyle w:val="Padro"/>
        <w:spacing w:line="240" w:lineRule="auto"/>
        <w:jc w:val="both"/>
        <w:rPr>
          <w:rFonts w:ascii="Arial" w:hAnsi="Arial"/>
          <w:shd w:val="clear" w:color="auto" w:fill="FFFF00"/>
          <w:lang w:val="en-US"/>
        </w:rPr>
      </w:pPr>
      <w:r w:rsidRPr="00AF5869">
        <w:rPr>
          <w:rFonts w:ascii="Arial" w:hAnsi="Arial"/>
        </w:rPr>
        <w:t xml:space="preserve">SILVA, M.G. 2004. </w:t>
      </w:r>
      <w:r w:rsidRPr="00AF5869">
        <w:rPr>
          <w:rFonts w:ascii="Arial" w:hAnsi="Arial"/>
          <w:b/>
        </w:rPr>
        <w:t>Processamento de Dados Sísmicos da Bacia do Tacutu.</w:t>
      </w:r>
      <w:r w:rsidRPr="00AF5869">
        <w:rPr>
          <w:rFonts w:ascii="Arial" w:hAnsi="Arial"/>
        </w:rPr>
        <w:t xml:space="preserve"> Dissertação de Mestrado. Universidade Federal da Bahia (UFBa), Salvador, Brasil. </w:t>
      </w:r>
      <w:r w:rsidRPr="00AF5869">
        <w:rPr>
          <w:rFonts w:ascii="Arial" w:hAnsi="Arial"/>
          <w:lang w:val="en-US"/>
        </w:rPr>
        <w:t>126 p.</w:t>
      </w:r>
    </w:p>
    <w:p w:rsidR="003D7F0B" w:rsidRPr="00AF5869" w:rsidRDefault="003D7F0B" w:rsidP="00AF5869">
      <w:pPr>
        <w:pStyle w:val="Standard"/>
        <w:jc w:val="both"/>
        <w:rPr>
          <w:rFonts w:ascii="Arial" w:hAnsi="Arial" w:cs="Arial"/>
          <w:lang w:val="en-US"/>
        </w:rPr>
      </w:pPr>
    </w:p>
    <w:p w:rsidR="009B6231" w:rsidRPr="00AF5869" w:rsidRDefault="009B6231" w:rsidP="00AF5869">
      <w:pPr>
        <w:autoSpaceDE w:val="0"/>
        <w:autoSpaceDN w:val="0"/>
        <w:adjustRightInd w:val="0"/>
        <w:spacing w:line="240" w:lineRule="auto"/>
        <w:jc w:val="both"/>
      </w:pPr>
      <w:r w:rsidRPr="00AF5869">
        <w:rPr>
          <w:lang w:val="en-US"/>
        </w:rPr>
        <w:t xml:space="preserve">SOARES, P. C., LANDIM, P. M. B., FÚLFARO, V.J. Tectonic cycles and sedimentary sequences in the Brazilian intracratonic basins. </w:t>
      </w:r>
      <w:r w:rsidRPr="00AF5869">
        <w:rPr>
          <w:b/>
          <w:i/>
          <w:iCs/>
        </w:rPr>
        <w:t>Geol</w:t>
      </w:r>
      <w:r w:rsidRPr="00AF5869">
        <w:rPr>
          <w:b/>
        </w:rPr>
        <w:t xml:space="preserve">. </w:t>
      </w:r>
      <w:r w:rsidRPr="00AF5869">
        <w:rPr>
          <w:b/>
          <w:i/>
          <w:iCs/>
        </w:rPr>
        <w:t>Soc</w:t>
      </w:r>
      <w:r w:rsidRPr="00AF5869">
        <w:rPr>
          <w:b/>
        </w:rPr>
        <w:t xml:space="preserve">. </w:t>
      </w:r>
      <w:r w:rsidRPr="00AF5869">
        <w:rPr>
          <w:b/>
          <w:i/>
          <w:iCs/>
        </w:rPr>
        <w:t>Am</w:t>
      </w:r>
      <w:r w:rsidRPr="00AF5869">
        <w:rPr>
          <w:b/>
        </w:rPr>
        <w:t xml:space="preserve">. </w:t>
      </w:r>
      <w:r w:rsidRPr="00AF5869">
        <w:rPr>
          <w:b/>
          <w:i/>
          <w:iCs/>
        </w:rPr>
        <w:t>Bull</w:t>
      </w:r>
      <w:r w:rsidRPr="00AF5869">
        <w:rPr>
          <w:b/>
        </w:rPr>
        <w:t xml:space="preserve">. </w:t>
      </w:r>
      <w:r w:rsidRPr="00AF5869">
        <w:t xml:space="preserve">1978. </w:t>
      </w:r>
      <w:r w:rsidRPr="00AF5869">
        <w:rPr>
          <w:b/>
          <w:bCs/>
        </w:rPr>
        <w:t>89</w:t>
      </w:r>
      <w:r w:rsidRPr="00AF5869">
        <w:t>:181-191.</w:t>
      </w:r>
    </w:p>
    <w:p w:rsidR="009B6231" w:rsidRPr="00AF5869" w:rsidRDefault="009B6231" w:rsidP="00AF5869">
      <w:pPr>
        <w:pStyle w:val="Padro"/>
        <w:spacing w:line="240" w:lineRule="auto"/>
        <w:ind w:firstLine="708"/>
        <w:jc w:val="both"/>
        <w:rPr>
          <w:rFonts w:ascii="Arial" w:eastAsiaTheme="minorHAnsi" w:hAnsi="Arial"/>
          <w:color w:val="auto"/>
        </w:rPr>
      </w:pPr>
    </w:p>
    <w:p w:rsidR="00883512" w:rsidRPr="00AF5869" w:rsidRDefault="009B6231" w:rsidP="00AF5869">
      <w:pPr>
        <w:pStyle w:val="Padro"/>
        <w:spacing w:line="240" w:lineRule="auto"/>
        <w:jc w:val="both"/>
        <w:rPr>
          <w:rFonts w:ascii="Arial" w:hAnsi="Arial"/>
          <w:lang w:val="en-US"/>
        </w:rPr>
      </w:pPr>
      <w:r w:rsidRPr="00AF5869">
        <w:rPr>
          <w:rFonts w:ascii="Arial" w:hAnsi="Arial"/>
          <w:lang w:val="en-US"/>
        </w:rPr>
        <w:t xml:space="preserve">STOLT, R. H. </w:t>
      </w:r>
      <w:r w:rsidRPr="00AF5869">
        <w:rPr>
          <w:rFonts w:ascii="Arial" w:hAnsi="Arial"/>
          <w:b/>
          <w:lang w:val="en-US"/>
        </w:rPr>
        <w:t>Migration by Fourier transforms.</w:t>
      </w:r>
      <w:r w:rsidRPr="00AF5869">
        <w:rPr>
          <w:rFonts w:ascii="Arial" w:hAnsi="Arial"/>
          <w:lang w:val="en-US"/>
        </w:rPr>
        <w:t xml:space="preserve"> Geophysics, v. 43, n. 1, p. 23-48</w:t>
      </w:r>
      <w:r w:rsidR="00883512" w:rsidRPr="00AF5869">
        <w:rPr>
          <w:rFonts w:ascii="Arial" w:hAnsi="Arial"/>
          <w:lang w:val="en-US"/>
        </w:rPr>
        <w:t xml:space="preserve">. </w:t>
      </w:r>
      <w:r w:rsidRPr="00AF5869">
        <w:rPr>
          <w:rFonts w:ascii="Arial" w:hAnsi="Arial"/>
          <w:lang w:val="en-US"/>
        </w:rPr>
        <w:t>1978.</w:t>
      </w:r>
    </w:p>
    <w:p w:rsidR="00883512" w:rsidRPr="00AF5869" w:rsidRDefault="00883512" w:rsidP="00AF5869">
      <w:pPr>
        <w:spacing w:line="240" w:lineRule="auto"/>
        <w:jc w:val="both"/>
        <w:rPr>
          <w:lang w:val="en-US"/>
        </w:rPr>
      </w:pPr>
    </w:p>
    <w:p w:rsidR="009B6231" w:rsidRPr="00AF5869" w:rsidRDefault="00883512" w:rsidP="00AF5869">
      <w:pPr>
        <w:spacing w:line="240" w:lineRule="auto"/>
        <w:jc w:val="both"/>
      </w:pPr>
      <w:r w:rsidRPr="00AF5869">
        <w:rPr>
          <w:lang w:val="en-US"/>
        </w:rPr>
        <w:t xml:space="preserve">TANER, M. T.; KOELER, F.; ALHILALI, K. A., </w:t>
      </w:r>
      <w:r w:rsidR="009B6231" w:rsidRPr="00AF5869">
        <w:rPr>
          <w:lang w:val="en-US"/>
        </w:rPr>
        <w:t xml:space="preserve">Estimation and corrections of near surface time anomalies. </w:t>
      </w:r>
      <w:r w:rsidR="009B6231" w:rsidRPr="00AF5869">
        <w:rPr>
          <w:b/>
        </w:rPr>
        <w:t>Geophysics</w:t>
      </w:r>
      <w:r w:rsidR="009B6231" w:rsidRPr="00AF5869">
        <w:t>, 39, p. 441-463.</w:t>
      </w:r>
    </w:p>
    <w:p w:rsidR="009B6231" w:rsidRPr="00AF5869" w:rsidRDefault="009B6231" w:rsidP="00AF5869">
      <w:pPr>
        <w:spacing w:line="240" w:lineRule="auto"/>
        <w:jc w:val="both"/>
      </w:pPr>
    </w:p>
    <w:p w:rsidR="009B6231" w:rsidRPr="00AF5869" w:rsidRDefault="00883512" w:rsidP="00AF5869">
      <w:pPr>
        <w:spacing w:line="240" w:lineRule="auto"/>
        <w:jc w:val="both"/>
      </w:pPr>
      <w:r w:rsidRPr="00AF5869">
        <w:t>VAZ, P. T.;</w:t>
      </w:r>
      <w:r w:rsidR="009B6231" w:rsidRPr="00AF5869">
        <w:t xml:space="preserve"> </w:t>
      </w:r>
      <w:r w:rsidRPr="00AF5869">
        <w:t>REZENDE, N. G. A. M.;</w:t>
      </w:r>
      <w:r w:rsidR="009B6231" w:rsidRPr="00AF5869">
        <w:t xml:space="preserve"> WANDERLEY FILHO, J. R., et. al.,, “A bacia do Parnaíba”, </w:t>
      </w:r>
      <w:r w:rsidRPr="00AF5869">
        <w:rPr>
          <w:b/>
        </w:rPr>
        <w:t>Boletim</w:t>
      </w:r>
      <w:r w:rsidR="009B6231" w:rsidRPr="00AF5869">
        <w:rPr>
          <w:b/>
        </w:rPr>
        <w:t xml:space="preserve"> de geociências da Petrobras</w:t>
      </w:r>
      <w:r w:rsidR="009B6231" w:rsidRPr="00AF5869">
        <w:t>, v.15, n.2, pp. 253-263, maio/nov. 2007.</w:t>
      </w:r>
    </w:p>
    <w:p w:rsidR="009B6231" w:rsidRPr="00AF5869" w:rsidRDefault="009B6231" w:rsidP="00AF5869">
      <w:pPr>
        <w:spacing w:line="240" w:lineRule="auto"/>
        <w:jc w:val="both"/>
      </w:pPr>
    </w:p>
    <w:p w:rsidR="00AF5869" w:rsidRPr="00AF5869" w:rsidRDefault="00AF5869" w:rsidP="00AF5869">
      <w:pPr>
        <w:pStyle w:val="Standard"/>
        <w:jc w:val="both"/>
        <w:rPr>
          <w:rFonts w:ascii="Arial" w:hAnsi="Arial" w:cs="Arial"/>
        </w:rPr>
      </w:pPr>
      <w:r w:rsidRPr="00AF5869">
        <w:rPr>
          <w:rFonts w:ascii="Arial" w:hAnsi="Arial" w:cs="Arial"/>
        </w:rPr>
        <w:t xml:space="preserve">XAVIER NETO, P., </w:t>
      </w:r>
      <w:r w:rsidRPr="00AF5869">
        <w:rPr>
          <w:rFonts w:ascii="Arial" w:hAnsi="Arial" w:cs="Arial"/>
          <w:b/>
        </w:rPr>
        <w:t>“Processamento e interpretação de dados 2D e 3D de GPR: Aplicações no imageamento de feições kársticas e estruturas de dissolução no campo de petróleo de Fazenda Belém – CE”</w:t>
      </w:r>
      <w:r w:rsidRPr="00AF5869">
        <w:rPr>
          <w:rFonts w:ascii="Arial" w:hAnsi="Arial" w:cs="Arial"/>
        </w:rPr>
        <w:t>. Natal, RN. CCET, UFRN. 107 p.</w:t>
      </w:r>
    </w:p>
    <w:p w:rsidR="00AF5869" w:rsidRPr="00AF5869" w:rsidRDefault="00AF5869" w:rsidP="00AF5869">
      <w:pPr>
        <w:spacing w:line="240" w:lineRule="auto"/>
        <w:jc w:val="both"/>
      </w:pPr>
    </w:p>
    <w:p w:rsidR="009B6231" w:rsidRPr="00AF5869" w:rsidRDefault="009B6231" w:rsidP="00AF5869">
      <w:pPr>
        <w:pStyle w:val="Standard"/>
        <w:jc w:val="both"/>
        <w:rPr>
          <w:rFonts w:ascii="Arial" w:hAnsi="Arial" w:cs="Arial"/>
          <w:lang w:val="en-US"/>
        </w:rPr>
      </w:pPr>
      <w:r w:rsidRPr="00AF5869">
        <w:rPr>
          <w:rFonts w:ascii="Arial" w:hAnsi="Arial" w:cs="Arial"/>
          <w:lang w:val="en-US"/>
        </w:rPr>
        <w:t xml:space="preserve">YILMAZ, O., </w:t>
      </w:r>
      <w:r w:rsidRPr="00AF5869">
        <w:rPr>
          <w:rFonts w:ascii="Arial" w:hAnsi="Arial" w:cs="Arial"/>
          <w:b/>
          <w:lang w:val="en-US"/>
        </w:rPr>
        <w:t>Seismic Data Processing</w:t>
      </w:r>
      <w:r w:rsidRPr="00AF5869">
        <w:rPr>
          <w:rFonts w:ascii="Arial" w:hAnsi="Arial" w:cs="Arial"/>
          <w:lang w:val="en-US"/>
        </w:rPr>
        <w:t>.</w:t>
      </w:r>
      <w:r w:rsidR="00883512" w:rsidRPr="00AF5869">
        <w:rPr>
          <w:rFonts w:ascii="Arial" w:hAnsi="Arial" w:cs="Arial"/>
          <w:lang w:val="en-US"/>
        </w:rPr>
        <w:t>,</w:t>
      </w:r>
      <w:r w:rsidRPr="00AF5869">
        <w:rPr>
          <w:rFonts w:ascii="Arial" w:hAnsi="Arial" w:cs="Arial"/>
          <w:lang w:val="en-US"/>
        </w:rPr>
        <w:t xml:space="preserve"> Society of Exploration Geophysicists</w:t>
      </w:r>
      <w:r w:rsidR="00883512" w:rsidRPr="00AF5869">
        <w:rPr>
          <w:rFonts w:ascii="Arial" w:hAnsi="Arial" w:cs="Arial"/>
          <w:lang w:val="en-US"/>
        </w:rPr>
        <w:t xml:space="preserve"> – SEG</w:t>
      </w:r>
      <w:r w:rsidRPr="00AF5869">
        <w:rPr>
          <w:rFonts w:ascii="Arial" w:hAnsi="Arial" w:cs="Arial"/>
          <w:lang w:val="en-US"/>
        </w:rPr>
        <w:t>, Tulsa. 1987.</w:t>
      </w:r>
    </w:p>
    <w:p w:rsidR="009B6231" w:rsidRPr="00AF5869" w:rsidRDefault="009B6231" w:rsidP="00AF5869">
      <w:pPr>
        <w:pStyle w:val="Standard"/>
        <w:ind w:firstLine="708"/>
        <w:jc w:val="both"/>
        <w:rPr>
          <w:rFonts w:ascii="Arial" w:hAnsi="Arial" w:cs="Arial"/>
          <w:lang w:val="en-US"/>
        </w:rPr>
      </w:pPr>
    </w:p>
    <w:p w:rsidR="009B6231" w:rsidRPr="00AF5869" w:rsidRDefault="009B6231" w:rsidP="00AF5869">
      <w:pPr>
        <w:pStyle w:val="Standard"/>
        <w:jc w:val="both"/>
        <w:rPr>
          <w:rFonts w:ascii="Arial" w:hAnsi="Arial" w:cs="Arial"/>
        </w:rPr>
      </w:pPr>
      <w:r w:rsidRPr="00AF5869">
        <w:rPr>
          <w:rFonts w:ascii="Arial" w:hAnsi="Arial" w:cs="Arial"/>
          <w:lang w:val="en-US"/>
        </w:rPr>
        <w:t xml:space="preserve">YILMAZ, O., </w:t>
      </w:r>
      <w:r w:rsidRPr="00AF5869">
        <w:rPr>
          <w:rFonts w:ascii="Arial" w:hAnsi="Arial" w:cs="Arial"/>
          <w:b/>
          <w:lang w:val="en-US"/>
        </w:rPr>
        <w:t xml:space="preserve">Seismic data analysis: </w:t>
      </w:r>
      <w:r w:rsidRPr="00AF5869">
        <w:rPr>
          <w:rFonts w:ascii="Arial" w:hAnsi="Arial" w:cs="Arial"/>
          <w:lang w:val="en-US"/>
        </w:rPr>
        <w:t xml:space="preserve">Processing, inversion and interpretation of seismic data, Society of Exploration Geophysicists – SEG, Tulsa. </w:t>
      </w:r>
      <w:r w:rsidRPr="00AF5869">
        <w:rPr>
          <w:rFonts w:ascii="Arial" w:hAnsi="Arial" w:cs="Arial"/>
        </w:rPr>
        <w:t>2001.</w:t>
      </w:r>
    </w:p>
    <w:p w:rsidR="009B6231" w:rsidRPr="00522BB5" w:rsidRDefault="009B6231" w:rsidP="007F3560">
      <w:pPr>
        <w:pStyle w:val="Standard"/>
        <w:ind w:firstLine="708"/>
        <w:contextualSpacing/>
        <w:jc w:val="both"/>
        <w:rPr>
          <w:rFonts w:ascii="Arial" w:hAnsi="Arial" w:cs="Arial"/>
        </w:rPr>
      </w:pPr>
    </w:p>
    <w:p w:rsidR="009B6231" w:rsidRPr="00522BB5" w:rsidRDefault="009B6231" w:rsidP="007F3560">
      <w:pPr>
        <w:tabs>
          <w:tab w:val="left" w:pos="6045"/>
        </w:tabs>
        <w:spacing w:line="240" w:lineRule="auto"/>
        <w:ind w:firstLine="708"/>
        <w:contextualSpacing/>
        <w:jc w:val="both"/>
      </w:pPr>
      <w:r w:rsidRPr="00522BB5">
        <w:tab/>
      </w:r>
    </w:p>
    <w:p w:rsidR="009B6231" w:rsidRDefault="009B6231" w:rsidP="007F3560">
      <w:pPr>
        <w:spacing w:line="240" w:lineRule="auto"/>
        <w:ind w:firstLine="708"/>
        <w:jc w:val="both"/>
      </w:pPr>
    </w:p>
    <w:p w:rsidR="009B6231" w:rsidRDefault="009B6231" w:rsidP="007F3560">
      <w:pPr>
        <w:spacing w:line="240" w:lineRule="auto"/>
        <w:ind w:firstLine="708"/>
        <w:jc w:val="both"/>
      </w:pPr>
    </w:p>
    <w:p w:rsidR="009B6231" w:rsidRDefault="009B6231" w:rsidP="007F3560">
      <w:pPr>
        <w:spacing w:line="240" w:lineRule="auto"/>
        <w:ind w:firstLine="708"/>
        <w:jc w:val="both"/>
      </w:pPr>
    </w:p>
    <w:p w:rsidR="009B6231" w:rsidRDefault="00C11C69" w:rsidP="007F3560">
      <w:pPr>
        <w:spacing w:line="240" w:lineRule="auto"/>
        <w:ind w:firstLine="708"/>
        <w:jc w:val="both"/>
      </w:pPr>
      <w:r>
        <w:tab/>
      </w:r>
    </w:p>
    <w:p w:rsidR="00992915" w:rsidRDefault="00992915" w:rsidP="007F3560">
      <w:pPr>
        <w:spacing w:line="240" w:lineRule="auto"/>
        <w:ind w:firstLine="708"/>
        <w:jc w:val="both"/>
      </w:pPr>
    </w:p>
    <w:p w:rsidR="00DA3B5E" w:rsidRDefault="00DA3B5E" w:rsidP="007F3560">
      <w:pPr>
        <w:spacing w:line="240" w:lineRule="auto"/>
        <w:ind w:firstLine="708"/>
        <w:jc w:val="both"/>
      </w:pPr>
    </w:p>
    <w:sectPr w:rsidR="00DA3B5E" w:rsidSect="00EA59A4">
      <w:headerReference w:type="default" r:id="rId33"/>
      <w:pgSz w:w="11906" w:h="16838" w:code="9"/>
      <w:pgMar w:top="1701" w:right="1134" w:bottom="1134" w:left="1701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67334" w:rsidRDefault="00667334" w:rsidP="00B03E8E">
      <w:pPr>
        <w:spacing w:line="240" w:lineRule="auto"/>
      </w:pPr>
      <w:r>
        <w:separator/>
      </w:r>
    </w:p>
  </w:endnote>
  <w:endnote w:type="continuationSeparator" w:id="0">
    <w:p w:rsidR="00667334" w:rsidRDefault="00667334" w:rsidP="00B03E8E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pitch w:val="variable"/>
    <w:sig w:usb0="E1002AFF" w:usb1="C000605B" w:usb2="00000029" w:usb3="00000000" w:csb0="000101FF" w:csb1="00000000"/>
  </w:font>
  <w:font w:name="DejaVu Sans">
    <w:altName w:val="MS Mincho"/>
    <w:charset w:val="80"/>
    <w:family w:val="auto"/>
    <w:pitch w:val="variable"/>
    <w:sig w:usb0="00000000" w:usb1="00000000" w:usb2="00000000" w:usb3="00000000" w:csb0="00000000" w:csb1="00000000"/>
  </w:font>
  <w:font w:name="Liberation Serif">
    <w:altName w:val="MS PMincho"/>
    <w:charset w:val="80"/>
    <w:family w:val="roman"/>
    <w:pitch w:val="variable"/>
    <w:sig w:usb0="00000000" w:usb1="00000000" w:usb2="00000000" w:usb3="00000000" w:csb0="00000000" w:csb1="00000000"/>
  </w:font>
  <w:font w:name="Lohit Devanagari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Cambria Math">
    <w:panose1 w:val="02040503050406030204"/>
    <w:charset w:val="00"/>
    <w:family w:val="roman"/>
    <w:pitch w:val="variable"/>
    <w:sig w:usb0="A00002EF" w:usb1="420020EB" w:usb2="00000000" w:usb3="00000000" w:csb0="0000009F" w:csb1="00000000"/>
  </w:font>
  <w:font w:name="CMR12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SymbolMT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67334" w:rsidRDefault="00667334" w:rsidP="00B03E8E">
      <w:pPr>
        <w:spacing w:line="240" w:lineRule="auto"/>
      </w:pPr>
      <w:r>
        <w:separator/>
      </w:r>
    </w:p>
  </w:footnote>
  <w:footnote w:type="continuationSeparator" w:id="0">
    <w:p w:rsidR="00667334" w:rsidRDefault="00667334" w:rsidP="00B03E8E">
      <w:pPr>
        <w:spacing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719681"/>
      <w:docPartObj>
        <w:docPartGallery w:val="Page Numbers (Top of Page)"/>
        <w:docPartUnique/>
      </w:docPartObj>
    </w:sdtPr>
    <w:sdtContent>
      <w:p w:rsidR="00EA59A4" w:rsidRDefault="00EA59A4">
        <w:pPr>
          <w:pStyle w:val="Cabealho"/>
          <w:jc w:val="right"/>
        </w:pPr>
        <w:fldSimple w:instr=" PAGE   \* MERGEFORMAT ">
          <w:r w:rsidR="00667334">
            <w:rPr>
              <w:noProof/>
            </w:rPr>
            <w:t>1</w:t>
          </w:r>
        </w:fldSimple>
      </w:p>
    </w:sdtContent>
  </w:sdt>
  <w:p w:rsidR="00EA59A4" w:rsidRDefault="00EA59A4">
    <w:pPr>
      <w:pStyle w:val="Cabealho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575541"/>
    <w:multiLevelType w:val="multilevel"/>
    <w:tmpl w:val="CBD8D624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680" w:hanging="2160"/>
      </w:pPr>
      <w:rPr>
        <w:rFonts w:hint="default"/>
      </w:rPr>
    </w:lvl>
  </w:abstractNum>
  <w:abstractNum w:abstractNumId="1">
    <w:nsid w:val="1E7A5C9E"/>
    <w:multiLevelType w:val="hybridMultilevel"/>
    <w:tmpl w:val="987EC512"/>
    <w:lvl w:ilvl="0" w:tplc="0C3A8480">
      <w:start w:val="1"/>
      <w:numFmt w:val="lowerLetter"/>
      <w:lvlText w:val="%1)"/>
      <w:lvlJc w:val="left"/>
      <w:pPr>
        <w:ind w:left="106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5" w:hanging="360"/>
      </w:pPr>
    </w:lvl>
    <w:lvl w:ilvl="2" w:tplc="0416001B" w:tentative="1">
      <w:start w:val="1"/>
      <w:numFmt w:val="lowerRoman"/>
      <w:lvlText w:val="%3."/>
      <w:lvlJc w:val="right"/>
      <w:pPr>
        <w:ind w:left="2505" w:hanging="180"/>
      </w:pPr>
    </w:lvl>
    <w:lvl w:ilvl="3" w:tplc="0416000F" w:tentative="1">
      <w:start w:val="1"/>
      <w:numFmt w:val="decimal"/>
      <w:lvlText w:val="%4."/>
      <w:lvlJc w:val="left"/>
      <w:pPr>
        <w:ind w:left="3225" w:hanging="360"/>
      </w:pPr>
    </w:lvl>
    <w:lvl w:ilvl="4" w:tplc="04160019" w:tentative="1">
      <w:start w:val="1"/>
      <w:numFmt w:val="lowerLetter"/>
      <w:lvlText w:val="%5."/>
      <w:lvlJc w:val="left"/>
      <w:pPr>
        <w:ind w:left="3945" w:hanging="360"/>
      </w:pPr>
    </w:lvl>
    <w:lvl w:ilvl="5" w:tplc="0416001B" w:tentative="1">
      <w:start w:val="1"/>
      <w:numFmt w:val="lowerRoman"/>
      <w:lvlText w:val="%6."/>
      <w:lvlJc w:val="right"/>
      <w:pPr>
        <w:ind w:left="4665" w:hanging="180"/>
      </w:pPr>
    </w:lvl>
    <w:lvl w:ilvl="6" w:tplc="0416000F" w:tentative="1">
      <w:start w:val="1"/>
      <w:numFmt w:val="decimal"/>
      <w:lvlText w:val="%7."/>
      <w:lvlJc w:val="left"/>
      <w:pPr>
        <w:ind w:left="5385" w:hanging="360"/>
      </w:pPr>
    </w:lvl>
    <w:lvl w:ilvl="7" w:tplc="04160019" w:tentative="1">
      <w:start w:val="1"/>
      <w:numFmt w:val="lowerLetter"/>
      <w:lvlText w:val="%8."/>
      <w:lvlJc w:val="left"/>
      <w:pPr>
        <w:ind w:left="6105" w:hanging="360"/>
      </w:pPr>
    </w:lvl>
    <w:lvl w:ilvl="8" w:tplc="0416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">
    <w:nsid w:val="1FFA03A3"/>
    <w:multiLevelType w:val="hybridMultilevel"/>
    <w:tmpl w:val="21A0807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AA660E0"/>
    <w:multiLevelType w:val="multilevel"/>
    <w:tmpl w:val="7C0E8D7E"/>
    <w:lvl w:ilvl="0">
      <w:start w:val="3"/>
      <w:numFmt w:val="lowerLetter"/>
      <w:lvlText w:val="(%1)"/>
      <w:lvlJc w:val="left"/>
      <w:pPr>
        <w:ind w:left="1068" w:hanging="360"/>
      </w:pPr>
    </w:lvl>
    <w:lvl w:ilvl="1">
      <w:start w:val="1"/>
      <w:numFmt w:val="lowerLetter"/>
      <w:lvlText w:val="%2."/>
      <w:lvlJc w:val="left"/>
      <w:pPr>
        <w:ind w:left="1788" w:hanging="360"/>
      </w:pPr>
    </w:lvl>
    <w:lvl w:ilvl="2">
      <w:start w:val="1"/>
      <w:numFmt w:val="lowerRoman"/>
      <w:lvlText w:val="%2.%3."/>
      <w:lvlJc w:val="right"/>
      <w:pPr>
        <w:ind w:left="2508" w:hanging="180"/>
      </w:pPr>
    </w:lvl>
    <w:lvl w:ilvl="3">
      <w:start w:val="1"/>
      <w:numFmt w:val="decimal"/>
      <w:lvlText w:val="%2.%3.%4."/>
      <w:lvlJc w:val="left"/>
      <w:pPr>
        <w:ind w:left="3228" w:hanging="360"/>
      </w:pPr>
    </w:lvl>
    <w:lvl w:ilvl="4">
      <w:start w:val="1"/>
      <w:numFmt w:val="lowerLetter"/>
      <w:lvlText w:val="%2.%3.%4.%5."/>
      <w:lvlJc w:val="left"/>
      <w:pPr>
        <w:ind w:left="3948" w:hanging="360"/>
      </w:pPr>
    </w:lvl>
    <w:lvl w:ilvl="5">
      <w:start w:val="1"/>
      <w:numFmt w:val="lowerRoman"/>
      <w:lvlText w:val="%2.%3.%4.%5.%6."/>
      <w:lvlJc w:val="right"/>
      <w:pPr>
        <w:ind w:left="4668" w:hanging="180"/>
      </w:pPr>
    </w:lvl>
    <w:lvl w:ilvl="6">
      <w:start w:val="1"/>
      <w:numFmt w:val="decimal"/>
      <w:lvlText w:val="%2.%3.%4.%5.%6.%7."/>
      <w:lvlJc w:val="left"/>
      <w:pPr>
        <w:ind w:left="5388" w:hanging="360"/>
      </w:pPr>
    </w:lvl>
    <w:lvl w:ilvl="7">
      <w:start w:val="1"/>
      <w:numFmt w:val="lowerLetter"/>
      <w:lvlText w:val="%2.%3.%4.%5.%6.%7.%8."/>
      <w:lvlJc w:val="left"/>
      <w:pPr>
        <w:ind w:left="6108" w:hanging="360"/>
      </w:pPr>
    </w:lvl>
    <w:lvl w:ilvl="8">
      <w:start w:val="1"/>
      <w:numFmt w:val="lowerRoman"/>
      <w:lvlText w:val="%2.%3.%4.%5.%6.%7.%8.%9."/>
      <w:lvlJc w:val="right"/>
      <w:pPr>
        <w:ind w:left="6828" w:hanging="180"/>
      </w:pPr>
    </w:lvl>
  </w:abstractNum>
  <w:abstractNum w:abstractNumId="4">
    <w:nsid w:val="2D7B719E"/>
    <w:multiLevelType w:val="multilevel"/>
    <w:tmpl w:val="0686C412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5">
    <w:nsid w:val="337A1188"/>
    <w:multiLevelType w:val="multilevel"/>
    <w:tmpl w:val="93EC692C"/>
    <w:lvl w:ilvl="0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6">
    <w:nsid w:val="378C2D5E"/>
    <w:multiLevelType w:val="hybridMultilevel"/>
    <w:tmpl w:val="D94CEABA"/>
    <w:lvl w:ilvl="0" w:tplc="007285C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809715F"/>
    <w:multiLevelType w:val="hybridMultilevel"/>
    <w:tmpl w:val="BEC87664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A574BCF"/>
    <w:multiLevelType w:val="hybridMultilevel"/>
    <w:tmpl w:val="802C979E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D785B81"/>
    <w:multiLevelType w:val="multilevel"/>
    <w:tmpl w:val="C5142350"/>
    <w:lvl w:ilvl="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347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659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971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247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59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35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7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232" w:hanging="1800"/>
      </w:pPr>
      <w:rPr>
        <w:rFonts w:hint="default"/>
      </w:rPr>
    </w:lvl>
  </w:abstractNum>
  <w:abstractNum w:abstractNumId="10">
    <w:nsid w:val="3F2C3B51"/>
    <w:multiLevelType w:val="hybridMultilevel"/>
    <w:tmpl w:val="A27E3CFE"/>
    <w:lvl w:ilvl="0" w:tplc="0416000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741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813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885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957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1029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11016" w:hanging="360"/>
      </w:pPr>
      <w:rPr>
        <w:rFonts w:ascii="Wingdings" w:hAnsi="Wingdings" w:hint="default"/>
      </w:rPr>
    </w:lvl>
  </w:abstractNum>
  <w:abstractNum w:abstractNumId="11">
    <w:nsid w:val="49632F8C"/>
    <w:multiLevelType w:val="multilevel"/>
    <w:tmpl w:val="4AA06BD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83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971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247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59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35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47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4592" w:hanging="2160"/>
      </w:pPr>
      <w:rPr>
        <w:rFonts w:hint="default"/>
      </w:rPr>
    </w:lvl>
  </w:abstractNum>
  <w:abstractNum w:abstractNumId="12">
    <w:nsid w:val="50FE75E4"/>
    <w:multiLevelType w:val="multilevel"/>
    <w:tmpl w:val="14F6945E"/>
    <w:lvl w:ilvl="0">
      <w:start w:val="1"/>
      <w:numFmt w:val="lowerLetter"/>
      <w:lvlText w:val="(%1)"/>
      <w:lvlJc w:val="left"/>
      <w:pPr>
        <w:ind w:left="1068" w:hanging="360"/>
      </w:pPr>
    </w:lvl>
    <w:lvl w:ilvl="1">
      <w:start w:val="1"/>
      <w:numFmt w:val="lowerLetter"/>
      <w:lvlText w:val="%2."/>
      <w:lvlJc w:val="left"/>
      <w:pPr>
        <w:ind w:left="1788" w:hanging="360"/>
      </w:pPr>
    </w:lvl>
    <w:lvl w:ilvl="2">
      <w:start w:val="1"/>
      <w:numFmt w:val="lowerRoman"/>
      <w:lvlText w:val="%2.%3."/>
      <w:lvlJc w:val="right"/>
      <w:pPr>
        <w:ind w:left="2508" w:hanging="180"/>
      </w:pPr>
    </w:lvl>
    <w:lvl w:ilvl="3">
      <w:start w:val="1"/>
      <w:numFmt w:val="decimal"/>
      <w:lvlText w:val="%2.%3.%4."/>
      <w:lvlJc w:val="left"/>
      <w:pPr>
        <w:ind w:left="3228" w:hanging="360"/>
      </w:pPr>
    </w:lvl>
    <w:lvl w:ilvl="4">
      <w:start w:val="1"/>
      <w:numFmt w:val="lowerLetter"/>
      <w:lvlText w:val="%2.%3.%4.%5."/>
      <w:lvlJc w:val="left"/>
      <w:pPr>
        <w:ind w:left="3948" w:hanging="360"/>
      </w:pPr>
    </w:lvl>
    <w:lvl w:ilvl="5">
      <w:start w:val="1"/>
      <w:numFmt w:val="lowerRoman"/>
      <w:lvlText w:val="%2.%3.%4.%5.%6."/>
      <w:lvlJc w:val="right"/>
      <w:pPr>
        <w:ind w:left="4668" w:hanging="180"/>
      </w:pPr>
    </w:lvl>
    <w:lvl w:ilvl="6">
      <w:start w:val="1"/>
      <w:numFmt w:val="decimal"/>
      <w:lvlText w:val="%2.%3.%4.%5.%6.%7."/>
      <w:lvlJc w:val="left"/>
      <w:pPr>
        <w:ind w:left="5388" w:hanging="360"/>
      </w:pPr>
    </w:lvl>
    <w:lvl w:ilvl="7">
      <w:start w:val="1"/>
      <w:numFmt w:val="lowerLetter"/>
      <w:lvlText w:val="%2.%3.%4.%5.%6.%7.%8."/>
      <w:lvlJc w:val="left"/>
      <w:pPr>
        <w:ind w:left="6108" w:hanging="360"/>
      </w:pPr>
    </w:lvl>
    <w:lvl w:ilvl="8">
      <w:start w:val="1"/>
      <w:numFmt w:val="lowerRoman"/>
      <w:lvlText w:val="%2.%3.%4.%5.%6.%7.%8.%9."/>
      <w:lvlJc w:val="right"/>
      <w:pPr>
        <w:ind w:left="6828" w:hanging="180"/>
      </w:pPr>
    </w:lvl>
  </w:abstractNum>
  <w:abstractNum w:abstractNumId="13">
    <w:nsid w:val="6327233F"/>
    <w:multiLevelType w:val="hybridMultilevel"/>
    <w:tmpl w:val="5644E782"/>
    <w:lvl w:ilvl="0" w:tplc="64F45CF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">
    <w:nsid w:val="7A7A7345"/>
    <w:multiLevelType w:val="multilevel"/>
    <w:tmpl w:val="4AA06BD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83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659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971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247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59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35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47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4592" w:hanging="2160"/>
      </w:pPr>
      <w:rPr>
        <w:rFonts w:hint="default"/>
      </w:rPr>
    </w:lvl>
  </w:abstractNum>
  <w:abstractNum w:abstractNumId="15">
    <w:nsid w:val="7BBF1BF8"/>
    <w:multiLevelType w:val="multilevel"/>
    <w:tmpl w:val="A312795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num w:numId="1">
    <w:abstractNumId w:val="12"/>
  </w:num>
  <w:num w:numId="2">
    <w:abstractNumId w:val="3"/>
  </w:num>
  <w:num w:numId="3">
    <w:abstractNumId w:val="2"/>
  </w:num>
  <w:num w:numId="4">
    <w:abstractNumId w:val="15"/>
  </w:num>
  <w:num w:numId="5">
    <w:abstractNumId w:val="14"/>
  </w:num>
  <w:num w:numId="6">
    <w:abstractNumId w:val="8"/>
  </w:num>
  <w:num w:numId="7">
    <w:abstractNumId w:val="7"/>
  </w:num>
  <w:num w:numId="8">
    <w:abstractNumId w:val="1"/>
  </w:num>
  <w:num w:numId="9">
    <w:abstractNumId w:val="4"/>
  </w:num>
  <w:num w:numId="10">
    <w:abstractNumId w:val="13"/>
  </w:num>
  <w:num w:numId="11">
    <w:abstractNumId w:val="11"/>
  </w:num>
  <w:num w:numId="12">
    <w:abstractNumId w:val="6"/>
  </w:num>
  <w:num w:numId="13">
    <w:abstractNumId w:val="0"/>
  </w:num>
  <w:num w:numId="14">
    <w:abstractNumId w:val="10"/>
  </w:num>
  <w:num w:numId="15">
    <w:abstractNumId w:val="5"/>
  </w:num>
  <w:num w:numId="16">
    <w:abstractNumId w:val="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activeWritingStyle w:appName="MSWord" w:lang="pt-BR" w:vendorID="64" w:dllVersion="131078" w:nlCheck="1" w:checkStyle="0"/>
  <w:activeWritingStyle w:appName="MSWord" w:lang="en-US" w:vendorID="64" w:dllVersion="131078" w:nlCheck="1" w:checkStyle="1"/>
  <w:defaultTabStop w:val="1134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/>
  <w:rsids>
    <w:rsidRoot w:val="00A1198D"/>
    <w:rsid w:val="00002B2B"/>
    <w:rsid w:val="00003383"/>
    <w:rsid w:val="00004C72"/>
    <w:rsid w:val="0000531B"/>
    <w:rsid w:val="00005E21"/>
    <w:rsid w:val="00007DDB"/>
    <w:rsid w:val="00015C30"/>
    <w:rsid w:val="00020FB3"/>
    <w:rsid w:val="00021784"/>
    <w:rsid w:val="00021820"/>
    <w:rsid w:val="000235A5"/>
    <w:rsid w:val="00025783"/>
    <w:rsid w:val="000305AA"/>
    <w:rsid w:val="00031B77"/>
    <w:rsid w:val="00035A83"/>
    <w:rsid w:val="0004229C"/>
    <w:rsid w:val="000429BF"/>
    <w:rsid w:val="000447C4"/>
    <w:rsid w:val="0004505D"/>
    <w:rsid w:val="00046002"/>
    <w:rsid w:val="00046589"/>
    <w:rsid w:val="00050B26"/>
    <w:rsid w:val="00053229"/>
    <w:rsid w:val="00053515"/>
    <w:rsid w:val="000548DA"/>
    <w:rsid w:val="00055A88"/>
    <w:rsid w:val="0006239B"/>
    <w:rsid w:val="00062953"/>
    <w:rsid w:val="0006300C"/>
    <w:rsid w:val="00063D02"/>
    <w:rsid w:val="00064CE0"/>
    <w:rsid w:val="00067582"/>
    <w:rsid w:val="000701FA"/>
    <w:rsid w:val="0007040D"/>
    <w:rsid w:val="00071EE1"/>
    <w:rsid w:val="00075281"/>
    <w:rsid w:val="00075749"/>
    <w:rsid w:val="000772AB"/>
    <w:rsid w:val="00081C18"/>
    <w:rsid w:val="00081D16"/>
    <w:rsid w:val="0008217A"/>
    <w:rsid w:val="00083C50"/>
    <w:rsid w:val="00090D73"/>
    <w:rsid w:val="0009353D"/>
    <w:rsid w:val="00094979"/>
    <w:rsid w:val="0009542E"/>
    <w:rsid w:val="000967EF"/>
    <w:rsid w:val="00097BD9"/>
    <w:rsid w:val="000A0064"/>
    <w:rsid w:val="000A4C2C"/>
    <w:rsid w:val="000B2DA4"/>
    <w:rsid w:val="000C0D81"/>
    <w:rsid w:val="000C3B35"/>
    <w:rsid w:val="000C58BF"/>
    <w:rsid w:val="000C7B6E"/>
    <w:rsid w:val="000D06BF"/>
    <w:rsid w:val="000D2FBC"/>
    <w:rsid w:val="000D3D21"/>
    <w:rsid w:val="000D6636"/>
    <w:rsid w:val="000D7945"/>
    <w:rsid w:val="000D7DAF"/>
    <w:rsid w:val="000E2320"/>
    <w:rsid w:val="000E285C"/>
    <w:rsid w:val="000E3178"/>
    <w:rsid w:val="000E3225"/>
    <w:rsid w:val="000E3E02"/>
    <w:rsid w:val="000E4F93"/>
    <w:rsid w:val="000E5F6C"/>
    <w:rsid w:val="000E6BE8"/>
    <w:rsid w:val="000E79EF"/>
    <w:rsid w:val="000F35D5"/>
    <w:rsid w:val="000F584B"/>
    <w:rsid w:val="000F6170"/>
    <w:rsid w:val="000F7DCA"/>
    <w:rsid w:val="00100E13"/>
    <w:rsid w:val="00102FA4"/>
    <w:rsid w:val="001039CE"/>
    <w:rsid w:val="00104A3F"/>
    <w:rsid w:val="00105835"/>
    <w:rsid w:val="00107806"/>
    <w:rsid w:val="00107947"/>
    <w:rsid w:val="001109B5"/>
    <w:rsid w:val="00112E44"/>
    <w:rsid w:val="00113551"/>
    <w:rsid w:val="00114A81"/>
    <w:rsid w:val="0011545D"/>
    <w:rsid w:val="001156B9"/>
    <w:rsid w:val="00115B17"/>
    <w:rsid w:val="00117F22"/>
    <w:rsid w:val="00120C8F"/>
    <w:rsid w:val="00122036"/>
    <w:rsid w:val="0012267E"/>
    <w:rsid w:val="00123120"/>
    <w:rsid w:val="00123595"/>
    <w:rsid w:val="001318C6"/>
    <w:rsid w:val="00132761"/>
    <w:rsid w:val="00143DFE"/>
    <w:rsid w:val="00144D5B"/>
    <w:rsid w:val="00150041"/>
    <w:rsid w:val="00150369"/>
    <w:rsid w:val="001504A7"/>
    <w:rsid w:val="00150C90"/>
    <w:rsid w:val="001556F2"/>
    <w:rsid w:val="001574F7"/>
    <w:rsid w:val="0015778F"/>
    <w:rsid w:val="00161992"/>
    <w:rsid w:val="001625B6"/>
    <w:rsid w:val="001657DF"/>
    <w:rsid w:val="0016792F"/>
    <w:rsid w:val="001718DA"/>
    <w:rsid w:val="00175AEB"/>
    <w:rsid w:val="00176EB8"/>
    <w:rsid w:val="001777B4"/>
    <w:rsid w:val="001808A0"/>
    <w:rsid w:val="0019356F"/>
    <w:rsid w:val="00195CDF"/>
    <w:rsid w:val="00196A16"/>
    <w:rsid w:val="00197CB5"/>
    <w:rsid w:val="001A34E9"/>
    <w:rsid w:val="001A51E0"/>
    <w:rsid w:val="001A5BA5"/>
    <w:rsid w:val="001B0C8B"/>
    <w:rsid w:val="001B29A4"/>
    <w:rsid w:val="001B39E7"/>
    <w:rsid w:val="001B420C"/>
    <w:rsid w:val="001B480C"/>
    <w:rsid w:val="001B5183"/>
    <w:rsid w:val="001B7315"/>
    <w:rsid w:val="001B7647"/>
    <w:rsid w:val="001B7CD7"/>
    <w:rsid w:val="001C2B74"/>
    <w:rsid w:val="001C41A4"/>
    <w:rsid w:val="001D0BB2"/>
    <w:rsid w:val="001D1A0E"/>
    <w:rsid w:val="001D23B9"/>
    <w:rsid w:val="001D569F"/>
    <w:rsid w:val="001D5E8D"/>
    <w:rsid w:val="001D78B2"/>
    <w:rsid w:val="001F0A8A"/>
    <w:rsid w:val="001F4FE1"/>
    <w:rsid w:val="001F6EA8"/>
    <w:rsid w:val="001F7346"/>
    <w:rsid w:val="001F7AFC"/>
    <w:rsid w:val="00202368"/>
    <w:rsid w:val="002079DF"/>
    <w:rsid w:val="0021150E"/>
    <w:rsid w:val="00215FBD"/>
    <w:rsid w:val="00217015"/>
    <w:rsid w:val="00220578"/>
    <w:rsid w:val="00220D4A"/>
    <w:rsid w:val="00221560"/>
    <w:rsid w:val="00222755"/>
    <w:rsid w:val="00227843"/>
    <w:rsid w:val="00227CC2"/>
    <w:rsid w:val="00231492"/>
    <w:rsid w:val="002316A2"/>
    <w:rsid w:val="00232070"/>
    <w:rsid w:val="00235949"/>
    <w:rsid w:val="002377E2"/>
    <w:rsid w:val="0024381E"/>
    <w:rsid w:val="00243EA4"/>
    <w:rsid w:val="00243EEF"/>
    <w:rsid w:val="00244DFE"/>
    <w:rsid w:val="00244FF3"/>
    <w:rsid w:val="00250A3D"/>
    <w:rsid w:val="00250F08"/>
    <w:rsid w:val="00251589"/>
    <w:rsid w:val="002518CB"/>
    <w:rsid w:val="0025370A"/>
    <w:rsid w:val="00253FFE"/>
    <w:rsid w:val="00254F79"/>
    <w:rsid w:val="002625AD"/>
    <w:rsid w:val="00263BD8"/>
    <w:rsid w:val="00266706"/>
    <w:rsid w:val="002674F6"/>
    <w:rsid w:val="00270368"/>
    <w:rsid w:val="00276390"/>
    <w:rsid w:val="0027681D"/>
    <w:rsid w:val="00277549"/>
    <w:rsid w:val="002801A8"/>
    <w:rsid w:val="00283700"/>
    <w:rsid w:val="00284BFB"/>
    <w:rsid w:val="00287B6D"/>
    <w:rsid w:val="00287E3A"/>
    <w:rsid w:val="0029148A"/>
    <w:rsid w:val="002954FF"/>
    <w:rsid w:val="0029584D"/>
    <w:rsid w:val="00295E3D"/>
    <w:rsid w:val="002A0248"/>
    <w:rsid w:val="002A2AF2"/>
    <w:rsid w:val="002A56E2"/>
    <w:rsid w:val="002A664F"/>
    <w:rsid w:val="002A7C2D"/>
    <w:rsid w:val="002B294E"/>
    <w:rsid w:val="002C06F3"/>
    <w:rsid w:val="002C3AE1"/>
    <w:rsid w:val="002C56B6"/>
    <w:rsid w:val="002D13A6"/>
    <w:rsid w:val="002D162B"/>
    <w:rsid w:val="002D1831"/>
    <w:rsid w:val="002D3F13"/>
    <w:rsid w:val="002D5857"/>
    <w:rsid w:val="002D59FD"/>
    <w:rsid w:val="002E07ED"/>
    <w:rsid w:val="002E2541"/>
    <w:rsid w:val="002E7370"/>
    <w:rsid w:val="002E7D8F"/>
    <w:rsid w:val="002F227D"/>
    <w:rsid w:val="002F38EB"/>
    <w:rsid w:val="002F59AB"/>
    <w:rsid w:val="00300A9A"/>
    <w:rsid w:val="00301175"/>
    <w:rsid w:val="00301DED"/>
    <w:rsid w:val="003020D5"/>
    <w:rsid w:val="0030305A"/>
    <w:rsid w:val="0030678C"/>
    <w:rsid w:val="00306887"/>
    <w:rsid w:val="00307B5F"/>
    <w:rsid w:val="00310015"/>
    <w:rsid w:val="00310A94"/>
    <w:rsid w:val="00311B1A"/>
    <w:rsid w:val="00311DC6"/>
    <w:rsid w:val="00311FBA"/>
    <w:rsid w:val="00325370"/>
    <w:rsid w:val="00325F39"/>
    <w:rsid w:val="00326313"/>
    <w:rsid w:val="003314C8"/>
    <w:rsid w:val="00335B79"/>
    <w:rsid w:val="003368D6"/>
    <w:rsid w:val="00336F17"/>
    <w:rsid w:val="00340F58"/>
    <w:rsid w:val="0034614E"/>
    <w:rsid w:val="00346206"/>
    <w:rsid w:val="0034662C"/>
    <w:rsid w:val="0034775A"/>
    <w:rsid w:val="00350932"/>
    <w:rsid w:val="003551B1"/>
    <w:rsid w:val="0036244F"/>
    <w:rsid w:val="00362988"/>
    <w:rsid w:val="00365EA5"/>
    <w:rsid w:val="003665CC"/>
    <w:rsid w:val="00373CAF"/>
    <w:rsid w:val="00374B62"/>
    <w:rsid w:val="00374ECE"/>
    <w:rsid w:val="00375459"/>
    <w:rsid w:val="00375DC0"/>
    <w:rsid w:val="003760D1"/>
    <w:rsid w:val="00380221"/>
    <w:rsid w:val="00381737"/>
    <w:rsid w:val="00383754"/>
    <w:rsid w:val="00387278"/>
    <w:rsid w:val="00390BB5"/>
    <w:rsid w:val="003916FC"/>
    <w:rsid w:val="00392DBC"/>
    <w:rsid w:val="00395B2D"/>
    <w:rsid w:val="003A11BA"/>
    <w:rsid w:val="003A21E5"/>
    <w:rsid w:val="003A5A61"/>
    <w:rsid w:val="003B40F0"/>
    <w:rsid w:val="003B49D4"/>
    <w:rsid w:val="003B6129"/>
    <w:rsid w:val="003B69F1"/>
    <w:rsid w:val="003B6AE8"/>
    <w:rsid w:val="003B76D9"/>
    <w:rsid w:val="003C022A"/>
    <w:rsid w:val="003C0A8A"/>
    <w:rsid w:val="003C20BC"/>
    <w:rsid w:val="003C356B"/>
    <w:rsid w:val="003D0465"/>
    <w:rsid w:val="003D3794"/>
    <w:rsid w:val="003D45FE"/>
    <w:rsid w:val="003D51CB"/>
    <w:rsid w:val="003D5371"/>
    <w:rsid w:val="003D6897"/>
    <w:rsid w:val="003D6A0C"/>
    <w:rsid w:val="003D7F0B"/>
    <w:rsid w:val="003E5E84"/>
    <w:rsid w:val="003E6A7D"/>
    <w:rsid w:val="003F05B2"/>
    <w:rsid w:val="003F09B5"/>
    <w:rsid w:val="003F13F5"/>
    <w:rsid w:val="003F29BE"/>
    <w:rsid w:val="003F40F8"/>
    <w:rsid w:val="00403A15"/>
    <w:rsid w:val="00404044"/>
    <w:rsid w:val="00406A60"/>
    <w:rsid w:val="0040728A"/>
    <w:rsid w:val="00410F6A"/>
    <w:rsid w:val="004115F1"/>
    <w:rsid w:val="00412618"/>
    <w:rsid w:val="00422B1F"/>
    <w:rsid w:val="00423A66"/>
    <w:rsid w:val="0042674A"/>
    <w:rsid w:val="004276DF"/>
    <w:rsid w:val="00427837"/>
    <w:rsid w:val="00427DF5"/>
    <w:rsid w:val="00436116"/>
    <w:rsid w:val="00436976"/>
    <w:rsid w:val="0044117B"/>
    <w:rsid w:val="00441766"/>
    <w:rsid w:val="0044199C"/>
    <w:rsid w:val="0044373E"/>
    <w:rsid w:val="00445273"/>
    <w:rsid w:val="00450E36"/>
    <w:rsid w:val="004543B2"/>
    <w:rsid w:val="004550A3"/>
    <w:rsid w:val="00455DE7"/>
    <w:rsid w:val="00456A6B"/>
    <w:rsid w:val="00456B1E"/>
    <w:rsid w:val="00463754"/>
    <w:rsid w:val="00464556"/>
    <w:rsid w:val="0046502D"/>
    <w:rsid w:val="00465863"/>
    <w:rsid w:val="004660E3"/>
    <w:rsid w:val="004671A9"/>
    <w:rsid w:val="00470219"/>
    <w:rsid w:val="00470433"/>
    <w:rsid w:val="00470869"/>
    <w:rsid w:val="0047206F"/>
    <w:rsid w:val="00474D8C"/>
    <w:rsid w:val="00477D59"/>
    <w:rsid w:val="00477DBF"/>
    <w:rsid w:val="00480568"/>
    <w:rsid w:val="004834EC"/>
    <w:rsid w:val="004845FF"/>
    <w:rsid w:val="00486281"/>
    <w:rsid w:val="004906EA"/>
    <w:rsid w:val="00497632"/>
    <w:rsid w:val="00497A6F"/>
    <w:rsid w:val="004A0121"/>
    <w:rsid w:val="004A052D"/>
    <w:rsid w:val="004A0F36"/>
    <w:rsid w:val="004A18F8"/>
    <w:rsid w:val="004A4692"/>
    <w:rsid w:val="004A6E5D"/>
    <w:rsid w:val="004B0E18"/>
    <w:rsid w:val="004B1266"/>
    <w:rsid w:val="004B178C"/>
    <w:rsid w:val="004B2A3C"/>
    <w:rsid w:val="004B3B90"/>
    <w:rsid w:val="004B4119"/>
    <w:rsid w:val="004B7E54"/>
    <w:rsid w:val="004C13B7"/>
    <w:rsid w:val="004C17C8"/>
    <w:rsid w:val="004C1C56"/>
    <w:rsid w:val="004C3307"/>
    <w:rsid w:val="004C6D1C"/>
    <w:rsid w:val="004C773C"/>
    <w:rsid w:val="004D0F9C"/>
    <w:rsid w:val="004D58D7"/>
    <w:rsid w:val="004E3790"/>
    <w:rsid w:val="004E5876"/>
    <w:rsid w:val="004E621F"/>
    <w:rsid w:val="004F0742"/>
    <w:rsid w:val="004F1899"/>
    <w:rsid w:val="004F1F0D"/>
    <w:rsid w:val="004F1F45"/>
    <w:rsid w:val="004F5035"/>
    <w:rsid w:val="00502A3B"/>
    <w:rsid w:val="0050539B"/>
    <w:rsid w:val="0050725A"/>
    <w:rsid w:val="00512D5C"/>
    <w:rsid w:val="00512D8D"/>
    <w:rsid w:val="00514D26"/>
    <w:rsid w:val="005151CF"/>
    <w:rsid w:val="0051757A"/>
    <w:rsid w:val="005204B5"/>
    <w:rsid w:val="0052094E"/>
    <w:rsid w:val="0052189C"/>
    <w:rsid w:val="00522BB5"/>
    <w:rsid w:val="005236DC"/>
    <w:rsid w:val="005261A5"/>
    <w:rsid w:val="00532462"/>
    <w:rsid w:val="00532546"/>
    <w:rsid w:val="00533BD2"/>
    <w:rsid w:val="005377F4"/>
    <w:rsid w:val="00540F9B"/>
    <w:rsid w:val="005416ED"/>
    <w:rsid w:val="00543A04"/>
    <w:rsid w:val="00555648"/>
    <w:rsid w:val="0055611F"/>
    <w:rsid w:val="005569C5"/>
    <w:rsid w:val="0056318C"/>
    <w:rsid w:val="0056354D"/>
    <w:rsid w:val="005648BB"/>
    <w:rsid w:val="00565C43"/>
    <w:rsid w:val="00571301"/>
    <w:rsid w:val="0057277B"/>
    <w:rsid w:val="00573FE7"/>
    <w:rsid w:val="0057457B"/>
    <w:rsid w:val="0057641C"/>
    <w:rsid w:val="0058028A"/>
    <w:rsid w:val="00581932"/>
    <w:rsid w:val="005834A3"/>
    <w:rsid w:val="00583B04"/>
    <w:rsid w:val="005853E6"/>
    <w:rsid w:val="00587119"/>
    <w:rsid w:val="00590247"/>
    <w:rsid w:val="005905C1"/>
    <w:rsid w:val="005911BD"/>
    <w:rsid w:val="00591618"/>
    <w:rsid w:val="005A1F73"/>
    <w:rsid w:val="005A20C8"/>
    <w:rsid w:val="005A2F00"/>
    <w:rsid w:val="005A41AE"/>
    <w:rsid w:val="005A707D"/>
    <w:rsid w:val="005B0C43"/>
    <w:rsid w:val="005B0DCA"/>
    <w:rsid w:val="005B5D5E"/>
    <w:rsid w:val="005C1A8D"/>
    <w:rsid w:val="005C2082"/>
    <w:rsid w:val="005C2101"/>
    <w:rsid w:val="005C2EF8"/>
    <w:rsid w:val="005C3BEA"/>
    <w:rsid w:val="005C4215"/>
    <w:rsid w:val="005C452C"/>
    <w:rsid w:val="005D09B9"/>
    <w:rsid w:val="005D2C1A"/>
    <w:rsid w:val="005D56AB"/>
    <w:rsid w:val="005D6E77"/>
    <w:rsid w:val="005E0DB7"/>
    <w:rsid w:val="005E1E36"/>
    <w:rsid w:val="005E2264"/>
    <w:rsid w:val="005E71C0"/>
    <w:rsid w:val="005F193E"/>
    <w:rsid w:val="005F45A7"/>
    <w:rsid w:val="005F56F9"/>
    <w:rsid w:val="005F60E8"/>
    <w:rsid w:val="00606CBB"/>
    <w:rsid w:val="006079A5"/>
    <w:rsid w:val="00610A78"/>
    <w:rsid w:val="00611130"/>
    <w:rsid w:val="006168A2"/>
    <w:rsid w:val="00616BC2"/>
    <w:rsid w:val="006217E8"/>
    <w:rsid w:val="00622F8C"/>
    <w:rsid w:val="006274C3"/>
    <w:rsid w:val="0063112B"/>
    <w:rsid w:val="0063124D"/>
    <w:rsid w:val="00632506"/>
    <w:rsid w:val="00632EA8"/>
    <w:rsid w:val="00640AF3"/>
    <w:rsid w:val="00644B73"/>
    <w:rsid w:val="00645283"/>
    <w:rsid w:val="00646188"/>
    <w:rsid w:val="00646FD3"/>
    <w:rsid w:val="006478BC"/>
    <w:rsid w:val="00647E1C"/>
    <w:rsid w:val="006513F9"/>
    <w:rsid w:val="0065327D"/>
    <w:rsid w:val="0065389C"/>
    <w:rsid w:val="00654517"/>
    <w:rsid w:val="00656921"/>
    <w:rsid w:val="00657996"/>
    <w:rsid w:val="0066191D"/>
    <w:rsid w:val="00662B44"/>
    <w:rsid w:val="00667334"/>
    <w:rsid w:val="0067317D"/>
    <w:rsid w:val="006756B2"/>
    <w:rsid w:val="00675CA9"/>
    <w:rsid w:val="00676F82"/>
    <w:rsid w:val="00677D9E"/>
    <w:rsid w:val="0068014A"/>
    <w:rsid w:val="0068420B"/>
    <w:rsid w:val="00686C17"/>
    <w:rsid w:val="006901DD"/>
    <w:rsid w:val="00690360"/>
    <w:rsid w:val="006925F2"/>
    <w:rsid w:val="0069493A"/>
    <w:rsid w:val="006A54D0"/>
    <w:rsid w:val="006A6CBE"/>
    <w:rsid w:val="006A6F59"/>
    <w:rsid w:val="006B01AC"/>
    <w:rsid w:val="006B0D99"/>
    <w:rsid w:val="006B175C"/>
    <w:rsid w:val="006B27E5"/>
    <w:rsid w:val="006B33C1"/>
    <w:rsid w:val="006B5855"/>
    <w:rsid w:val="006B64C4"/>
    <w:rsid w:val="006C1D0D"/>
    <w:rsid w:val="006C2376"/>
    <w:rsid w:val="006C4052"/>
    <w:rsid w:val="006C421D"/>
    <w:rsid w:val="006C5735"/>
    <w:rsid w:val="006D02AF"/>
    <w:rsid w:val="006D2EF8"/>
    <w:rsid w:val="006D389D"/>
    <w:rsid w:val="006D4789"/>
    <w:rsid w:val="006E3780"/>
    <w:rsid w:val="006E4B65"/>
    <w:rsid w:val="006E4C18"/>
    <w:rsid w:val="006E4CBC"/>
    <w:rsid w:val="006E6750"/>
    <w:rsid w:val="006E70DA"/>
    <w:rsid w:val="006E7524"/>
    <w:rsid w:val="006E780B"/>
    <w:rsid w:val="006E7ADA"/>
    <w:rsid w:val="006F08EA"/>
    <w:rsid w:val="006F0B57"/>
    <w:rsid w:val="006F1DA4"/>
    <w:rsid w:val="007006B8"/>
    <w:rsid w:val="007020F9"/>
    <w:rsid w:val="00703D1D"/>
    <w:rsid w:val="007041AA"/>
    <w:rsid w:val="00704755"/>
    <w:rsid w:val="00707712"/>
    <w:rsid w:val="007127BD"/>
    <w:rsid w:val="00713917"/>
    <w:rsid w:val="007149CB"/>
    <w:rsid w:val="007150F2"/>
    <w:rsid w:val="00716724"/>
    <w:rsid w:val="00720183"/>
    <w:rsid w:val="0072078A"/>
    <w:rsid w:val="00722AC5"/>
    <w:rsid w:val="00722E1D"/>
    <w:rsid w:val="007314B1"/>
    <w:rsid w:val="00732198"/>
    <w:rsid w:val="00741090"/>
    <w:rsid w:val="007412F6"/>
    <w:rsid w:val="0074293A"/>
    <w:rsid w:val="0074467E"/>
    <w:rsid w:val="00745D9C"/>
    <w:rsid w:val="00745E29"/>
    <w:rsid w:val="007529D0"/>
    <w:rsid w:val="00754845"/>
    <w:rsid w:val="00760163"/>
    <w:rsid w:val="007604FE"/>
    <w:rsid w:val="00760C0B"/>
    <w:rsid w:val="00761D96"/>
    <w:rsid w:val="0076429D"/>
    <w:rsid w:val="00764588"/>
    <w:rsid w:val="00764940"/>
    <w:rsid w:val="0076518A"/>
    <w:rsid w:val="0076613C"/>
    <w:rsid w:val="007671B7"/>
    <w:rsid w:val="00771287"/>
    <w:rsid w:val="007714FC"/>
    <w:rsid w:val="007846D5"/>
    <w:rsid w:val="00791F9F"/>
    <w:rsid w:val="007925D3"/>
    <w:rsid w:val="007932BA"/>
    <w:rsid w:val="0079431C"/>
    <w:rsid w:val="0079646C"/>
    <w:rsid w:val="00796BC3"/>
    <w:rsid w:val="007A0E4E"/>
    <w:rsid w:val="007A0F58"/>
    <w:rsid w:val="007A1DC8"/>
    <w:rsid w:val="007A381E"/>
    <w:rsid w:val="007A5934"/>
    <w:rsid w:val="007A60C9"/>
    <w:rsid w:val="007A6C51"/>
    <w:rsid w:val="007A7ACD"/>
    <w:rsid w:val="007B2CD8"/>
    <w:rsid w:val="007B324A"/>
    <w:rsid w:val="007B4A07"/>
    <w:rsid w:val="007B60FE"/>
    <w:rsid w:val="007B6EBC"/>
    <w:rsid w:val="007B713D"/>
    <w:rsid w:val="007B71E0"/>
    <w:rsid w:val="007C15E5"/>
    <w:rsid w:val="007C275D"/>
    <w:rsid w:val="007C30E2"/>
    <w:rsid w:val="007C3884"/>
    <w:rsid w:val="007C3C5D"/>
    <w:rsid w:val="007D1BB2"/>
    <w:rsid w:val="007D288F"/>
    <w:rsid w:val="007D6B25"/>
    <w:rsid w:val="007D7B10"/>
    <w:rsid w:val="007E15F3"/>
    <w:rsid w:val="007E3182"/>
    <w:rsid w:val="007E32CB"/>
    <w:rsid w:val="007E34A2"/>
    <w:rsid w:val="007E424F"/>
    <w:rsid w:val="007E581B"/>
    <w:rsid w:val="007F1F18"/>
    <w:rsid w:val="007F225A"/>
    <w:rsid w:val="007F3560"/>
    <w:rsid w:val="007F4366"/>
    <w:rsid w:val="007F6554"/>
    <w:rsid w:val="008025CB"/>
    <w:rsid w:val="00803443"/>
    <w:rsid w:val="00803509"/>
    <w:rsid w:val="00807C56"/>
    <w:rsid w:val="00810467"/>
    <w:rsid w:val="00814E68"/>
    <w:rsid w:val="00821584"/>
    <w:rsid w:val="008219E4"/>
    <w:rsid w:val="00823EE3"/>
    <w:rsid w:val="00824547"/>
    <w:rsid w:val="0082664F"/>
    <w:rsid w:val="008268BF"/>
    <w:rsid w:val="00826F0B"/>
    <w:rsid w:val="0082792C"/>
    <w:rsid w:val="008309E5"/>
    <w:rsid w:val="00830D66"/>
    <w:rsid w:val="0083160F"/>
    <w:rsid w:val="00833C80"/>
    <w:rsid w:val="00834972"/>
    <w:rsid w:val="008365F3"/>
    <w:rsid w:val="00836667"/>
    <w:rsid w:val="0083679A"/>
    <w:rsid w:val="00837822"/>
    <w:rsid w:val="00840D7E"/>
    <w:rsid w:val="008441F1"/>
    <w:rsid w:val="00844BD5"/>
    <w:rsid w:val="008460AF"/>
    <w:rsid w:val="00846B57"/>
    <w:rsid w:val="008510F8"/>
    <w:rsid w:val="00852B9A"/>
    <w:rsid w:val="00861C1A"/>
    <w:rsid w:val="00862803"/>
    <w:rsid w:val="00862AF2"/>
    <w:rsid w:val="00866637"/>
    <w:rsid w:val="00874698"/>
    <w:rsid w:val="00874819"/>
    <w:rsid w:val="00874954"/>
    <w:rsid w:val="00875E37"/>
    <w:rsid w:val="008760BE"/>
    <w:rsid w:val="008775C0"/>
    <w:rsid w:val="008807B0"/>
    <w:rsid w:val="00882147"/>
    <w:rsid w:val="00882A8F"/>
    <w:rsid w:val="00882BFE"/>
    <w:rsid w:val="00883512"/>
    <w:rsid w:val="008839BB"/>
    <w:rsid w:val="00884677"/>
    <w:rsid w:val="0088481F"/>
    <w:rsid w:val="00884A4C"/>
    <w:rsid w:val="00885B80"/>
    <w:rsid w:val="00887247"/>
    <w:rsid w:val="008A0B94"/>
    <w:rsid w:val="008A243B"/>
    <w:rsid w:val="008A3356"/>
    <w:rsid w:val="008A3E7E"/>
    <w:rsid w:val="008A4704"/>
    <w:rsid w:val="008B1760"/>
    <w:rsid w:val="008B500C"/>
    <w:rsid w:val="008C4877"/>
    <w:rsid w:val="008C4D5D"/>
    <w:rsid w:val="008C5693"/>
    <w:rsid w:val="008C67A0"/>
    <w:rsid w:val="008C74C1"/>
    <w:rsid w:val="008D2B2C"/>
    <w:rsid w:val="008D5D9F"/>
    <w:rsid w:val="008D6CE6"/>
    <w:rsid w:val="008D70A3"/>
    <w:rsid w:val="008D78AE"/>
    <w:rsid w:val="008D7D65"/>
    <w:rsid w:val="008E010D"/>
    <w:rsid w:val="008E101C"/>
    <w:rsid w:val="008E1351"/>
    <w:rsid w:val="008E35F2"/>
    <w:rsid w:val="008E3DCD"/>
    <w:rsid w:val="008E4515"/>
    <w:rsid w:val="008E7CFA"/>
    <w:rsid w:val="008F0037"/>
    <w:rsid w:val="008F0F3A"/>
    <w:rsid w:val="008F1D3B"/>
    <w:rsid w:val="009006D9"/>
    <w:rsid w:val="00900D61"/>
    <w:rsid w:val="00900E42"/>
    <w:rsid w:val="00904F92"/>
    <w:rsid w:val="0091039C"/>
    <w:rsid w:val="00911098"/>
    <w:rsid w:val="00911480"/>
    <w:rsid w:val="00911877"/>
    <w:rsid w:val="0091202F"/>
    <w:rsid w:val="00912503"/>
    <w:rsid w:val="00915C43"/>
    <w:rsid w:val="00916451"/>
    <w:rsid w:val="00916A87"/>
    <w:rsid w:val="00917AD2"/>
    <w:rsid w:val="00917AE5"/>
    <w:rsid w:val="009259E5"/>
    <w:rsid w:val="00925D5B"/>
    <w:rsid w:val="009267A1"/>
    <w:rsid w:val="00930A86"/>
    <w:rsid w:val="0093466A"/>
    <w:rsid w:val="00936053"/>
    <w:rsid w:val="00936970"/>
    <w:rsid w:val="009402FA"/>
    <w:rsid w:val="009454F5"/>
    <w:rsid w:val="00946B87"/>
    <w:rsid w:val="009508CB"/>
    <w:rsid w:val="009518C2"/>
    <w:rsid w:val="00957684"/>
    <w:rsid w:val="00961751"/>
    <w:rsid w:val="00961B0B"/>
    <w:rsid w:val="00965EE0"/>
    <w:rsid w:val="00966DC9"/>
    <w:rsid w:val="00967B9F"/>
    <w:rsid w:val="00972BDF"/>
    <w:rsid w:val="00973881"/>
    <w:rsid w:val="009747C2"/>
    <w:rsid w:val="009751F8"/>
    <w:rsid w:val="009756BD"/>
    <w:rsid w:val="00976DB1"/>
    <w:rsid w:val="00982233"/>
    <w:rsid w:val="00984658"/>
    <w:rsid w:val="0098646C"/>
    <w:rsid w:val="00987AB9"/>
    <w:rsid w:val="00991ACC"/>
    <w:rsid w:val="00992208"/>
    <w:rsid w:val="00992915"/>
    <w:rsid w:val="00992991"/>
    <w:rsid w:val="00992EB5"/>
    <w:rsid w:val="00993D01"/>
    <w:rsid w:val="00994CC1"/>
    <w:rsid w:val="00995D54"/>
    <w:rsid w:val="0099684A"/>
    <w:rsid w:val="00997454"/>
    <w:rsid w:val="00997713"/>
    <w:rsid w:val="00997A19"/>
    <w:rsid w:val="009A040A"/>
    <w:rsid w:val="009A4A65"/>
    <w:rsid w:val="009A64FF"/>
    <w:rsid w:val="009A6937"/>
    <w:rsid w:val="009A7B68"/>
    <w:rsid w:val="009A7C78"/>
    <w:rsid w:val="009B192D"/>
    <w:rsid w:val="009B3928"/>
    <w:rsid w:val="009B399B"/>
    <w:rsid w:val="009B6231"/>
    <w:rsid w:val="009C0109"/>
    <w:rsid w:val="009C1B7E"/>
    <w:rsid w:val="009C2967"/>
    <w:rsid w:val="009C2F72"/>
    <w:rsid w:val="009C64CE"/>
    <w:rsid w:val="009C65EA"/>
    <w:rsid w:val="009C6FEC"/>
    <w:rsid w:val="009D13E2"/>
    <w:rsid w:val="009D33B5"/>
    <w:rsid w:val="009E025D"/>
    <w:rsid w:val="009E3FB2"/>
    <w:rsid w:val="009E407F"/>
    <w:rsid w:val="009E5A5D"/>
    <w:rsid w:val="009E65B9"/>
    <w:rsid w:val="009E77F9"/>
    <w:rsid w:val="009F0EC2"/>
    <w:rsid w:val="009F2D52"/>
    <w:rsid w:val="009F32DF"/>
    <w:rsid w:val="009F387B"/>
    <w:rsid w:val="009F5635"/>
    <w:rsid w:val="009F74B9"/>
    <w:rsid w:val="00A021A2"/>
    <w:rsid w:val="00A040AB"/>
    <w:rsid w:val="00A05015"/>
    <w:rsid w:val="00A054D4"/>
    <w:rsid w:val="00A07AC5"/>
    <w:rsid w:val="00A1198D"/>
    <w:rsid w:val="00A13106"/>
    <w:rsid w:val="00A14C9D"/>
    <w:rsid w:val="00A16EEA"/>
    <w:rsid w:val="00A201AF"/>
    <w:rsid w:val="00A203C3"/>
    <w:rsid w:val="00A23404"/>
    <w:rsid w:val="00A242D1"/>
    <w:rsid w:val="00A26D15"/>
    <w:rsid w:val="00A2786D"/>
    <w:rsid w:val="00A32D65"/>
    <w:rsid w:val="00A41975"/>
    <w:rsid w:val="00A43848"/>
    <w:rsid w:val="00A5295F"/>
    <w:rsid w:val="00A52BE7"/>
    <w:rsid w:val="00A543F5"/>
    <w:rsid w:val="00A54F53"/>
    <w:rsid w:val="00A55F4C"/>
    <w:rsid w:val="00A62865"/>
    <w:rsid w:val="00A63A85"/>
    <w:rsid w:val="00A7314D"/>
    <w:rsid w:val="00A76311"/>
    <w:rsid w:val="00A76B45"/>
    <w:rsid w:val="00A7727D"/>
    <w:rsid w:val="00A777D4"/>
    <w:rsid w:val="00A84E28"/>
    <w:rsid w:val="00A856F7"/>
    <w:rsid w:val="00A85FCB"/>
    <w:rsid w:val="00A90C58"/>
    <w:rsid w:val="00A9171A"/>
    <w:rsid w:val="00A9408C"/>
    <w:rsid w:val="00A94C8D"/>
    <w:rsid w:val="00A95133"/>
    <w:rsid w:val="00A969A7"/>
    <w:rsid w:val="00A971D9"/>
    <w:rsid w:val="00A9791E"/>
    <w:rsid w:val="00AA0DD6"/>
    <w:rsid w:val="00AA298A"/>
    <w:rsid w:val="00AA2D5C"/>
    <w:rsid w:val="00AA42EA"/>
    <w:rsid w:val="00AA437D"/>
    <w:rsid w:val="00AB1583"/>
    <w:rsid w:val="00AB5B4F"/>
    <w:rsid w:val="00AB5FD1"/>
    <w:rsid w:val="00AB72ED"/>
    <w:rsid w:val="00AB7C04"/>
    <w:rsid w:val="00AC6864"/>
    <w:rsid w:val="00AD05E6"/>
    <w:rsid w:val="00AD271D"/>
    <w:rsid w:val="00AD2931"/>
    <w:rsid w:val="00AD4E70"/>
    <w:rsid w:val="00AE0085"/>
    <w:rsid w:val="00AE173A"/>
    <w:rsid w:val="00AE2380"/>
    <w:rsid w:val="00AE3DB9"/>
    <w:rsid w:val="00AE7B85"/>
    <w:rsid w:val="00AF13C0"/>
    <w:rsid w:val="00AF4FD2"/>
    <w:rsid w:val="00AF557B"/>
    <w:rsid w:val="00AF571B"/>
    <w:rsid w:val="00AF5869"/>
    <w:rsid w:val="00AF6854"/>
    <w:rsid w:val="00AF68C2"/>
    <w:rsid w:val="00AF7336"/>
    <w:rsid w:val="00AF784E"/>
    <w:rsid w:val="00B008E3"/>
    <w:rsid w:val="00B00A03"/>
    <w:rsid w:val="00B00D2F"/>
    <w:rsid w:val="00B01721"/>
    <w:rsid w:val="00B03E8E"/>
    <w:rsid w:val="00B04476"/>
    <w:rsid w:val="00B0739C"/>
    <w:rsid w:val="00B07997"/>
    <w:rsid w:val="00B11E2E"/>
    <w:rsid w:val="00B14593"/>
    <w:rsid w:val="00B16C21"/>
    <w:rsid w:val="00B20BF7"/>
    <w:rsid w:val="00B225A9"/>
    <w:rsid w:val="00B24A4E"/>
    <w:rsid w:val="00B25EEC"/>
    <w:rsid w:val="00B27BBB"/>
    <w:rsid w:val="00B30C35"/>
    <w:rsid w:val="00B31B1D"/>
    <w:rsid w:val="00B31DE2"/>
    <w:rsid w:val="00B34BBA"/>
    <w:rsid w:val="00B356B6"/>
    <w:rsid w:val="00B376AC"/>
    <w:rsid w:val="00B42B4D"/>
    <w:rsid w:val="00B42B4E"/>
    <w:rsid w:val="00B43D07"/>
    <w:rsid w:val="00B45BAE"/>
    <w:rsid w:val="00B4722B"/>
    <w:rsid w:val="00B47A3C"/>
    <w:rsid w:val="00B50469"/>
    <w:rsid w:val="00B53355"/>
    <w:rsid w:val="00B53DE3"/>
    <w:rsid w:val="00B61D5E"/>
    <w:rsid w:val="00B63C69"/>
    <w:rsid w:val="00B649EA"/>
    <w:rsid w:val="00B66A08"/>
    <w:rsid w:val="00B672DA"/>
    <w:rsid w:val="00B74D64"/>
    <w:rsid w:val="00B75813"/>
    <w:rsid w:val="00B8205E"/>
    <w:rsid w:val="00B83639"/>
    <w:rsid w:val="00B85ADE"/>
    <w:rsid w:val="00B85F11"/>
    <w:rsid w:val="00B86064"/>
    <w:rsid w:val="00B901F0"/>
    <w:rsid w:val="00B90D17"/>
    <w:rsid w:val="00B9139C"/>
    <w:rsid w:val="00B920A1"/>
    <w:rsid w:val="00B9290C"/>
    <w:rsid w:val="00B92DED"/>
    <w:rsid w:val="00B94D94"/>
    <w:rsid w:val="00B96269"/>
    <w:rsid w:val="00B968A6"/>
    <w:rsid w:val="00B974E6"/>
    <w:rsid w:val="00BA1B71"/>
    <w:rsid w:val="00BA24A3"/>
    <w:rsid w:val="00BA285C"/>
    <w:rsid w:val="00BA44F7"/>
    <w:rsid w:val="00BA4B50"/>
    <w:rsid w:val="00BA4C79"/>
    <w:rsid w:val="00BA50B4"/>
    <w:rsid w:val="00BA5B87"/>
    <w:rsid w:val="00BA6DD6"/>
    <w:rsid w:val="00BB0EB1"/>
    <w:rsid w:val="00BB253B"/>
    <w:rsid w:val="00BB31AA"/>
    <w:rsid w:val="00BB61DA"/>
    <w:rsid w:val="00BC0DD5"/>
    <w:rsid w:val="00BC40F6"/>
    <w:rsid w:val="00BC5357"/>
    <w:rsid w:val="00BC5B94"/>
    <w:rsid w:val="00BC6D06"/>
    <w:rsid w:val="00BC747D"/>
    <w:rsid w:val="00BC7A70"/>
    <w:rsid w:val="00BC7E9B"/>
    <w:rsid w:val="00BD1685"/>
    <w:rsid w:val="00BD1AE2"/>
    <w:rsid w:val="00BD1AEE"/>
    <w:rsid w:val="00BD31D1"/>
    <w:rsid w:val="00BD4E06"/>
    <w:rsid w:val="00BD4E21"/>
    <w:rsid w:val="00BD518E"/>
    <w:rsid w:val="00BD520D"/>
    <w:rsid w:val="00BD5A8F"/>
    <w:rsid w:val="00BD5D7F"/>
    <w:rsid w:val="00BD6CED"/>
    <w:rsid w:val="00BE0B76"/>
    <w:rsid w:val="00BE40B8"/>
    <w:rsid w:val="00BE4412"/>
    <w:rsid w:val="00BE6AD6"/>
    <w:rsid w:val="00BF0254"/>
    <w:rsid w:val="00BF169E"/>
    <w:rsid w:val="00BF1941"/>
    <w:rsid w:val="00BF460F"/>
    <w:rsid w:val="00BF6781"/>
    <w:rsid w:val="00BF687C"/>
    <w:rsid w:val="00BF6D33"/>
    <w:rsid w:val="00BF6FCE"/>
    <w:rsid w:val="00C023F4"/>
    <w:rsid w:val="00C02762"/>
    <w:rsid w:val="00C05563"/>
    <w:rsid w:val="00C07F25"/>
    <w:rsid w:val="00C1155D"/>
    <w:rsid w:val="00C1186E"/>
    <w:rsid w:val="00C11C69"/>
    <w:rsid w:val="00C13632"/>
    <w:rsid w:val="00C16F74"/>
    <w:rsid w:val="00C17FD4"/>
    <w:rsid w:val="00C17FE5"/>
    <w:rsid w:val="00C20F91"/>
    <w:rsid w:val="00C26C3E"/>
    <w:rsid w:val="00C31234"/>
    <w:rsid w:val="00C33B1B"/>
    <w:rsid w:val="00C35637"/>
    <w:rsid w:val="00C37434"/>
    <w:rsid w:val="00C41DF5"/>
    <w:rsid w:val="00C42DF7"/>
    <w:rsid w:val="00C4500F"/>
    <w:rsid w:val="00C50EC8"/>
    <w:rsid w:val="00C52649"/>
    <w:rsid w:val="00C54000"/>
    <w:rsid w:val="00C56493"/>
    <w:rsid w:val="00C56936"/>
    <w:rsid w:val="00C60317"/>
    <w:rsid w:val="00C603C5"/>
    <w:rsid w:val="00C617DE"/>
    <w:rsid w:val="00C6261C"/>
    <w:rsid w:val="00C67883"/>
    <w:rsid w:val="00C7072E"/>
    <w:rsid w:val="00C721E7"/>
    <w:rsid w:val="00C7669E"/>
    <w:rsid w:val="00C833EA"/>
    <w:rsid w:val="00C91543"/>
    <w:rsid w:val="00C94124"/>
    <w:rsid w:val="00C941B2"/>
    <w:rsid w:val="00C942E9"/>
    <w:rsid w:val="00C96E55"/>
    <w:rsid w:val="00C97610"/>
    <w:rsid w:val="00CA01EC"/>
    <w:rsid w:val="00CA372E"/>
    <w:rsid w:val="00CA4F41"/>
    <w:rsid w:val="00CB0B9E"/>
    <w:rsid w:val="00CB2C97"/>
    <w:rsid w:val="00CB448A"/>
    <w:rsid w:val="00CB524B"/>
    <w:rsid w:val="00CC2DD0"/>
    <w:rsid w:val="00CC4C9F"/>
    <w:rsid w:val="00CC600C"/>
    <w:rsid w:val="00CC6F46"/>
    <w:rsid w:val="00CD02A9"/>
    <w:rsid w:val="00CD4C1E"/>
    <w:rsid w:val="00CD671A"/>
    <w:rsid w:val="00CE0EC5"/>
    <w:rsid w:val="00CE1A58"/>
    <w:rsid w:val="00CE3154"/>
    <w:rsid w:val="00CE3C71"/>
    <w:rsid w:val="00CE6520"/>
    <w:rsid w:val="00CF2504"/>
    <w:rsid w:val="00CF2701"/>
    <w:rsid w:val="00CF4F10"/>
    <w:rsid w:val="00CF4F71"/>
    <w:rsid w:val="00CF6A42"/>
    <w:rsid w:val="00CF7912"/>
    <w:rsid w:val="00D02A95"/>
    <w:rsid w:val="00D03BE9"/>
    <w:rsid w:val="00D06C8A"/>
    <w:rsid w:val="00D111FE"/>
    <w:rsid w:val="00D1144F"/>
    <w:rsid w:val="00D13732"/>
    <w:rsid w:val="00D14C82"/>
    <w:rsid w:val="00D155BB"/>
    <w:rsid w:val="00D16018"/>
    <w:rsid w:val="00D165B3"/>
    <w:rsid w:val="00D17778"/>
    <w:rsid w:val="00D2171C"/>
    <w:rsid w:val="00D21942"/>
    <w:rsid w:val="00D224D2"/>
    <w:rsid w:val="00D238B1"/>
    <w:rsid w:val="00D26352"/>
    <w:rsid w:val="00D31DF9"/>
    <w:rsid w:val="00D33163"/>
    <w:rsid w:val="00D336C2"/>
    <w:rsid w:val="00D3396D"/>
    <w:rsid w:val="00D34973"/>
    <w:rsid w:val="00D36127"/>
    <w:rsid w:val="00D40E0C"/>
    <w:rsid w:val="00D43F72"/>
    <w:rsid w:val="00D44B81"/>
    <w:rsid w:val="00D456D5"/>
    <w:rsid w:val="00D513EE"/>
    <w:rsid w:val="00D52424"/>
    <w:rsid w:val="00D538E5"/>
    <w:rsid w:val="00D5476E"/>
    <w:rsid w:val="00D60055"/>
    <w:rsid w:val="00D60066"/>
    <w:rsid w:val="00D63C21"/>
    <w:rsid w:val="00D65333"/>
    <w:rsid w:val="00D65889"/>
    <w:rsid w:val="00D71037"/>
    <w:rsid w:val="00D714FF"/>
    <w:rsid w:val="00D72C72"/>
    <w:rsid w:val="00D752F9"/>
    <w:rsid w:val="00D7623A"/>
    <w:rsid w:val="00D76B80"/>
    <w:rsid w:val="00D80CC7"/>
    <w:rsid w:val="00D81480"/>
    <w:rsid w:val="00D8208B"/>
    <w:rsid w:val="00D829CA"/>
    <w:rsid w:val="00D844B3"/>
    <w:rsid w:val="00D90864"/>
    <w:rsid w:val="00D92EC5"/>
    <w:rsid w:val="00D93424"/>
    <w:rsid w:val="00D93B43"/>
    <w:rsid w:val="00D93CD9"/>
    <w:rsid w:val="00D944D7"/>
    <w:rsid w:val="00D957D6"/>
    <w:rsid w:val="00D96ECD"/>
    <w:rsid w:val="00D97DA3"/>
    <w:rsid w:val="00DA0E8A"/>
    <w:rsid w:val="00DA18B7"/>
    <w:rsid w:val="00DA27D4"/>
    <w:rsid w:val="00DA3B5E"/>
    <w:rsid w:val="00DA6F13"/>
    <w:rsid w:val="00DB043E"/>
    <w:rsid w:val="00DB16E9"/>
    <w:rsid w:val="00DB277C"/>
    <w:rsid w:val="00DB411C"/>
    <w:rsid w:val="00DB5A47"/>
    <w:rsid w:val="00DB6F60"/>
    <w:rsid w:val="00DB70DA"/>
    <w:rsid w:val="00DB7B1C"/>
    <w:rsid w:val="00DC5D70"/>
    <w:rsid w:val="00DC67FF"/>
    <w:rsid w:val="00DD380F"/>
    <w:rsid w:val="00DD6F42"/>
    <w:rsid w:val="00DE0163"/>
    <w:rsid w:val="00DE0268"/>
    <w:rsid w:val="00DE0435"/>
    <w:rsid w:val="00DE3C3F"/>
    <w:rsid w:val="00DE5190"/>
    <w:rsid w:val="00DE7BC4"/>
    <w:rsid w:val="00DF1940"/>
    <w:rsid w:val="00DF24AB"/>
    <w:rsid w:val="00DF2817"/>
    <w:rsid w:val="00DF66CD"/>
    <w:rsid w:val="00E00462"/>
    <w:rsid w:val="00E054EE"/>
    <w:rsid w:val="00E05940"/>
    <w:rsid w:val="00E069A9"/>
    <w:rsid w:val="00E0718C"/>
    <w:rsid w:val="00E104E3"/>
    <w:rsid w:val="00E1354F"/>
    <w:rsid w:val="00E15218"/>
    <w:rsid w:val="00E15624"/>
    <w:rsid w:val="00E175FE"/>
    <w:rsid w:val="00E17B9C"/>
    <w:rsid w:val="00E23EF5"/>
    <w:rsid w:val="00E24EC2"/>
    <w:rsid w:val="00E25A82"/>
    <w:rsid w:val="00E31D28"/>
    <w:rsid w:val="00E32273"/>
    <w:rsid w:val="00E3311C"/>
    <w:rsid w:val="00E3554E"/>
    <w:rsid w:val="00E3582B"/>
    <w:rsid w:val="00E35939"/>
    <w:rsid w:val="00E35BA1"/>
    <w:rsid w:val="00E426B0"/>
    <w:rsid w:val="00E42C57"/>
    <w:rsid w:val="00E43B36"/>
    <w:rsid w:val="00E4470E"/>
    <w:rsid w:val="00E44C98"/>
    <w:rsid w:val="00E46B49"/>
    <w:rsid w:val="00E51FFC"/>
    <w:rsid w:val="00E52FCD"/>
    <w:rsid w:val="00E53A86"/>
    <w:rsid w:val="00E569BF"/>
    <w:rsid w:val="00E56F04"/>
    <w:rsid w:val="00E632E1"/>
    <w:rsid w:val="00E67088"/>
    <w:rsid w:val="00E67476"/>
    <w:rsid w:val="00E70423"/>
    <w:rsid w:val="00E70E17"/>
    <w:rsid w:val="00E7116C"/>
    <w:rsid w:val="00E81EB0"/>
    <w:rsid w:val="00E82278"/>
    <w:rsid w:val="00E82404"/>
    <w:rsid w:val="00E83049"/>
    <w:rsid w:val="00E840F4"/>
    <w:rsid w:val="00E8495F"/>
    <w:rsid w:val="00E854FE"/>
    <w:rsid w:val="00E8603D"/>
    <w:rsid w:val="00E91D2F"/>
    <w:rsid w:val="00E94ECE"/>
    <w:rsid w:val="00EA4F0F"/>
    <w:rsid w:val="00EA59A4"/>
    <w:rsid w:val="00EA5A6A"/>
    <w:rsid w:val="00EB2613"/>
    <w:rsid w:val="00EB2E1B"/>
    <w:rsid w:val="00EB68C2"/>
    <w:rsid w:val="00EB6C1F"/>
    <w:rsid w:val="00EB6DA5"/>
    <w:rsid w:val="00EC2632"/>
    <w:rsid w:val="00EC726F"/>
    <w:rsid w:val="00ED223E"/>
    <w:rsid w:val="00ED5A2A"/>
    <w:rsid w:val="00EE0C02"/>
    <w:rsid w:val="00EE13C3"/>
    <w:rsid w:val="00EE57A4"/>
    <w:rsid w:val="00EE61DC"/>
    <w:rsid w:val="00EE7E6D"/>
    <w:rsid w:val="00EF0034"/>
    <w:rsid w:val="00EF0486"/>
    <w:rsid w:val="00EF0876"/>
    <w:rsid w:val="00EF2A12"/>
    <w:rsid w:val="00EF2A61"/>
    <w:rsid w:val="00EF4A25"/>
    <w:rsid w:val="00F04639"/>
    <w:rsid w:val="00F06412"/>
    <w:rsid w:val="00F16225"/>
    <w:rsid w:val="00F276E6"/>
    <w:rsid w:val="00F30C37"/>
    <w:rsid w:val="00F3310F"/>
    <w:rsid w:val="00F33E81"/>
    <w:rsid w:val="00F346F0"/>
    <w:rsid w:val="00F34E19"/>
    <w:rsid w:val="00F3699E"/>
    <w:rsid w:val="00F41D7D"/>
    <w:rsid w:val="00F426B2"/>
    <w:rsid w:val="00F429F5"/>
    <w:rsid w:val="00F439D5"/>
    <w:rsid w:val="00F45B19"/>
    <w:rsid w:val="00F52AF3"/>
    <w:rsid w:val="00F55A81"/>
    <w:rsid w:val="00F56237"/>
    <w:rsid w:val="00F568F9"/>
    <w:rsid w:val="00F56C1D"/>
    <w:rsid w:val="00F573ED"/>
    <w:rsid w:val="00F60362"/>
    <w:rsid w:val="00F61C5A"/>
    <w:rsid w:val="00F621B4"/>
    <w:rsid w:val="00F632C8"/>
    <w:rsid w:val="00F65F99"/>
    <w:rsid w:val="00F6688C"/>
    <w:rsid w:val="00F70A6D"/>
    <w:rsid w:val="00F7423D"/>
    <w:rsid w:val="00F755FF"/>
    <w:rsid w:val="00F80A52"/>
    <w:rsid w:val="00F80AE6"/>
    <w:rsid w:val="00F8117C"/>
    <w:rsid w:val="00F84B6A"/>
    <w:rsid w:val="00F84CE9"/>
    <w:rsid w:val="00F84E6C"/>
    <w:rsid w:val="00F86FCB"/>
    <w:rsid w:val="00F87C04"/>
    <w:rsid w:val="00F91B0D"/>
    <w:rsid w:val="00F93229"/>
    <w:rsid w:val="00F940E0"/>
    <w:rsid w:val="00F94390"/>
    <w:rsid w:val="00FA0590"/>
    <w:rsid w:val="00FA2423"/>
    <w:rsid w:val="00FA5475"/>
    <w:rsid w:val="00FA7362"/>
    <w:rsid w:val="00FB5C28"/>
    <w:rsid w:val="00FB66F1"/>
    <w:rsid w:val="00FB7313"/>
    <w:rsid w:val="00FC0A63"/>
    <w:rsid w:val="00FC10B5"/>
    <w:rsid w:val="00FC2FF9"/>
    <w:rsid w:val="00FC302F"/>
    <w:rsid w:val="00FC3BDE"/>
    <w:rsid w:val="00FD003C"/>
    <w:rsid w:val="00FD66BB"/>
    <w:rsid w:val="00FE087E"/>
    <w:rsid w:val="00FE5356"/>
    <w:rsid w:val="00FF2A0E"/>
    <w:rsid w:val="00FF32F9"/>
    <w:rsid w:val="00FF56E0"/>
    <w:rsid w:val="00FF7FB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6">
      <o:colormenu v:ext="edit" strokecolor="none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Theme="minorHAnsi" w:hAnsi="Arial" w:cs="Arial"/>
        <w:sz w:val="24"/>
        <w:szCs w:val="24"/>
        <w:lang w:val="pt-BR" w:eastAsia="en-US" w:bidi="ar-SA"/>
      </w:rPr>
    </w:rPrDefault>
    <w:pPrDefault>
      <w:pPr>
        <w:spacing w:line="360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F225A"/>
  </w:style>
  <w:style w:type="paragraph" w:styleId="Ttulo1">
    <w:name w:val="heading 1"/>
    <w:basedOn w:val="Normal"/>
    <w:next w:val="Normal"/>
    <w:link w:val="Ttulo1Char"/>
    <w:uiPriority w:val="9"/>
    <w:qFormat/>
    <w:rsid w:val="00D829CA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5D56A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A1198D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1198D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A1198D"/>
    <w:pPr>
      <w:autoSpaceDE w:val="0"/>
      <w:autoSpaceDN w:val="0"/>
      <w:adjustRightInd w:val="0"/>
      <w:spacing w:line="240" w:lineRule="auto"/>
    </w:pPr>
    <w:rPr>
      <w:rFonts w:ascii="Times New Roman" w:hAnsi="Times New Roman" w:cs="Times New Roman"/>
      <w:color w:val="000000"/>
    </w:rPr>
  </w:style>
  <w:style w:type="paragraph" w:styleId="Cabealho">
    <w:name w:val="header"/>
    <w:basedOn w:val="Normal"/>
    <w:link w:val="CabealhoChar"/>
    <w:uiPriority w:val="99"/>
    <w:unhideWhenUsed/>
    <w:rsid w:val="00B03E8E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03E8E"/>
  </w:style>
  <w:style w:type="paragraph" w:styleId="Rodap">
    <w:name w:val="footer"/>
    <w:basedOn w:val="Normal"/>
    <w:link w:val="RodapChar"/>
    <w:uiPriority w:val="99"/>
    <w:semiHidden/>
    <w:unhideWhenUsed/>
    <w:rsid w:val="00B03E8E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semiHidden/>
    <w:rsid w:val="00B03E8E"/>
  </w:style>
  <w:style w:type="paragraph" w:customStyle="1" w:styleId="Padro">
    <w:name w:val="Padrão"/>
    <w:rsid w:val="00E175FE"/>
    <w:pPr>
      <w:tabs>
        <w:tab w:val="left" w:pos="708"/>
      </w:tabs>
      <w:suppressAutoHyphens/>
    </w:pPr>
    <w:rPr>
      <w:rFonts w:ascii="Calibri" w:eastAsia="DejaVu Sans" w:hAnsi="Calibri"/>
      <w:color w:val="00000A"/>
    </w:rPr>
  </w:style>
  <w:style w:type="paragraph" w:styleId="PargrafodaLista">
    <w:name w:val="List Paragraph"/>
    <w:basedOn w:val="Padro"/>
    <w:rsid w:val="00E175FE"/>
    <w:pPr>
      <w:ind w:left="720"/>
    </w:pPr>
  </w:style>
  <w:style w:type="character" w:styleId="TextodoEspaoReservado">
    <w:name w:val="Placeholder Text"/>
    <w:basedOn w:val="Fontepargpadro"/>
    <w:uiPriority w:val="99"/>
    <w:semiHidden/>
    <w:rsid w:val="00DE3C3F"/>
    <w:rPr>
      <w:color w:val="808080"/>
    </w:rPr>
  </w:style>
  <w:style w:type="paragraph" w:customStyle="1" w:styleId="Standard">
    <w:name w:val="Standard"/>
    <w:rsid w:val="000C7B6E"/>
    <w:pPr>
      <w:widowControl w:val="0"/>
      <w:suppressAutoHyphens/>
      <w:autoSpaceDN w:val="0"/>
      <w:spacing w:line="240" w:lineRule="auto"/>
      <w:textAlignment w:val="baseline"/>
    </w:pPr>
    <w:rPr>
      <w:rFonts w:ascii="Liberation Serif" w:eastAsia="DejaVu Sans" w:hAnsi="Liberation Serif" w:cs="Lohit Devanagari"/>
      <w:kern w:val="3"/>
      <w:lang w:eastAsia="zh-CN" w:bidi="hi-IN"/>
    </w:rPr>
  </w:style>
  <w:style w:type="character" w:customStyle="1" w:styleId="Ttulo1Char">
    <w:name w:val="Título 1 Char"/>
    <w:basedOn w:val="Fontepargpadro"/>
    <w:link w:val="Ttulo1"/>
    <w:uiPriority w:val="9"/>
    <w:rsid w:val="00D829C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CabealhodoSumrio">
    <w:name w:val="TOC Heading"/>
    <w:basedOn w:val="Ttulo1"/>
    <w:next w:val="Normal"/>
    <w:uiPriority w:val="39"/>
    <w:unhideWhenUsed/>
    <w:qFormat/>
    <w:rsid w:val="00D829CA"/>
    <w:pPr>
      <w:spacing w:line="276" w:lineRule="auto"/>
      <w:outlineLvl w:val="9"/>
    </w:pPr>
  </w:style>
  <w:style w:type="paragraph" w:styleId="Sumrio1">
    <w:name w:val="toc 1"/>
    <w:basedOn w:val="Normal"/>
    <w:next w:val="Normal"/>
    <w:autoRedefine/>
    <w:uiPriority w:val="39"/>
    <w:unhideWhenUsed/>
    <w:qFormat/>
    <w:rsid w:val="00D829CA"/>
    <w:pPr>
      <w:spacing w:after="100"/>
    </w:pPr>
  </w:style>
  <w:style w:type="character" w:styleId="Hyperlink">
    <w:name w:val="Hyperlink"/>
    <w:basedOn w:val="Fontepargpadro"/>
    <w:uiPriority w:val="99"/>
    <w:unhideWhenUsed/>
    <w:rsid w:val="00D829CA"/>
    <w:rPr>
      <w:color w:val="0000FF" w:themeColor="hyperlink"/>
      <w:u w:val="single"/>
    </w:rPr>
  </w:style>
  <w:style w:type="paragraph" w:styleId="Sumrio2">
    <w:name w:val="toc 2"/>
    <w:basedOn w:val="Normal"/>
    <w:next w:val="Normal"/>
    <w:autoRedefine/>
    <w:uiPriority w:val="39"/>
    <w:unhideWhenUsed/>
    <w:qFormat/>
    <w:rsid w:val="00D829CA"/>
    <w:pPr>
      <w:spacing w:after="100"/>
      <w:ind w:left="240"/>
    </w:pPr>
  </w:style>
  <w:style w:type="paragraph" w:styleId="Legenda">
    <w:name w:val="caption"/>
    <w:basedOn w:val="Normal"/>
    <w:next w:val="Normal"/>
    <w:uiPriority w:val="35"/>
    <w:unhideWhenUsed/>
    <w:qFormat/>
    <w:rsid w:val="0030678C"/>
    <w:pPr>
      <w:keepNext/>
      <w:spacing w:after="200" w:line="240" w:lineRule="auto"/>
      <w:jc w:val="right"/>
    </w:pPr>
    <w:rPr>
      <w:b/>
      <w:bCs/>
      <w:szCs w:val="20"/>
    </w:rPr>
  </w:style>
  <w:style w:type="character" w:customStyle="1" w:styleId="Ttulo2Char">
    <w:name w:val="Título 2 Char"/>
    <w:basedOn w:val="Fontepargpadro"/>
    <w:link w:val="Ttulo2"/>
    <w:uiPriority w:val="9"/>
    <w:rsid w:val="005D56A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dicedeilustraes">
    <w:name w:val="table of figures"/>
    <w:basedOn w:val="Normal"/>
    <w:next w:val="Normal"/>
    <w:uiPriority w:val="99"/>
    <w:unhideWhenUsed/>
    <w:rsid w:val="00465863"/>
    <w:pPr>
      <w:ind w:left="480" w:hanging="480"/>
    </w:pPr>
    <w:rPr>
      <w:rFonts w:asciiTheme="minorHAnsi" w:hAnsiTheme="minorHAnsi"/>
      <w:smallCaps/>
      <w:sz w:val="20"/>
      <w:szCs w:val="20"/>
    </w:rPr>
  </w:style>
  <w:style w:type="table" w:styleId="Tabelacomgrade">
    <w:name w:val="Table Grid"/>
    <w:basedOn w:val="Tabelanormal"/>
    <w:uiPriority w:val="59"/>
    <w:rsid w:val="00B96269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umrio3">
    <w:name w:val="toc 3"/>
    <w:basedOn w:val="Normal"/>
    <w:next w:val="Normal"/>
    <w:autoRedefine/>
    <w:uiPriority w:val="39"/>
    <w:semiHidden/>
    <w:unhideWhenUsed/>
    <w:qFormat/>
    <w:rsid w:val="004276DF"/>
    <w:pPr>
      <w:spacing w:after="100" w:line="276" w:lineRule="auto"/>
      <w:ind w:left="440"/>
    </w:pPr>
    <w:rPr>
      <w:rFonts w:asciiTheme="minorHAnsi" w:eastAsiaTheme="minorEastAsia" w:hAnsiTheme="minorHAnsi" w:cstheme="minorBidi"/>
      <w:sz w:val="22"/>
      <w:szCs w:val="2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emf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emf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://www.billharlan.com/papers/rmsinv.pdf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emf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emf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FE4D21C-30E1-4115-921B-E64119D6F4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599</TotalTime>
  <Pages>61</Pages>
  <Words>13404</Words>
  <Characters>72384</Characters>
  <Application>Microsoft Office Word</Application>
  <DocSecurity>0</DocSecurity>
  <Lines>603</Lines>
  <Paragraphs>171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Títulos</vt:lpstr>
      </vt:variant>
      <vt:variant>
        <vt:i4>22</vt:i4>
      </vt:variant>
    </vt:vector>
  </HeadingPairs>
  <TitlesOfParts>
    <vt:vector size="23" baseType="lpstr">
      <vt:lpstr/>
      <vt:lpstr>1. INTRODUÇÃO</vt:lpstr>
      <vt:lpstr>GEOLOGIA DA BACIA DO PARNAÍBA</vt:lpstr>
      <vt:lpstr>    2.1.  LOCALIZAÇÃO E JUSTIFICATIVA DA ESCOLHA DA ÁREA</vt:lpstr>
      <vt:lpstr>    2.2  GENERALIDADES DA GEOLOGIA DA REGIÃO.</vt:lpstr>
      <vt:lpstr>    EVOLUÇÃO TECTONO-SEDIMENTAR</vt:lpstr>
      <vt:lpstr>    2.4.  ARCABOUÇO ESTRATIGRÁFICO</vt:lpstr>
      <vt:lpstr>    2.5  SISTEMA PETROLÍFERO</vt:lpstr>
      <vt:lpstr>FUNDAMENTOS TEÓRICOS</vt:lpstr>
      <vt:lpstr>    3.1. SEÇÃO EMPILHADA</vt:lpstr>
      <vt:lpstr>    3.2  MIGRAÇÃO: O MODELO DO REFLETOR EXPLOSIVO</vt:lpstr>
      <vt:lpstr>    </vt:lpstr>
      <vt:lpstr>    3.3  MIGRAÇÃO KIRCHHOFF: EMPILHAMENTO DE DIFRAÇÕES</vt:lpstr>
      <vt:lpstr>    3.4  MIGRAÇÃO STOLT: DESLOCAMENTO DE FASE</vt:lpstr>
      <vt:lpstr>4  PROCESSAMENTO</vt:lpstr>
      <vt:lpstr>    4.1  GENERALIDADES DOS DADOS UTILIZADOS </vt:lpstr>
      <vt:lpstr>    4.2  PROCESSAMENTO UTILIZANDO A TÉCNICA CMP</vt:lpstr>
      <vt:lpstr>    4.3  DADOS PRÉ-PROCESSADOS</vt:lpstr>
      <vt:lpstr>    4.4  MODELO DE VELOCIDADES E A SEÇÃO EMPILHADA</vt:lpstr>
      <vt:lpstr>    4.5  SEÇÃO MIGRADA COM O MÉTODO KIRCHHOFF </vt:lpstr>
      <vt:lpstr>    4.6  SEÇÃO MIGRADA COM O MÉTODO STOLT</vt:lpstr>
      <vt:lpstr>4. RESULTADOS E CONCLUSÕES</vt:lpstr>
      <vt:lpstr>REFERÊNCIAS</vt:lpstr>
    </vt:vector>
  </TitlesOfParts>
  <Company/>
  <LinksUpToDate>false</LinksUpToDate>
  <CharactersWithSpaces>85617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Rosângela</dc:creator>
  <cp:lastModifiedBy>Ricardo Luiz</cp:lastModifiedBy>
  <cp:revision>51</cp:revision>
  <dcterms:created xsi:type="dcterms:W3CDTF">2015-03-24T00:02:00Z</dcterms:created>
  <dcterms:modified xsi:type="dcterms:W3CDTF">2015-03-25T23:23:00Z</dcterms:modified>
</cp:coreProperties>
</file>